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089" w:rsidRDefault="00B42089" w:rsidP="00D17CC2">
      <w:pPr>
        <w:rPr>
          <w:rFonts w:ascii="Times New Roman" w:hAnsi="Times New Roman"/>
          <w:b/>
        </w:rPr>
      </w:pPr>
      <w:r>
        <w:rPr>
          <w:rFonts w:ascii="Times New Roman" w:hAnsi="Times New Roman"/>
          <w:b/>
        </w:rPr>
        <w:t xml:space="preserve">                                                                                                                    </w:t>
      </w: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FF01FC">
      <w:pPr>
        <w:ind w:left="0" w:firstLine="0"/>
        <w:jc w:val="center"/>
        <w:rPr>
          <w:rFonts w:ascii="Times New Roman" w:hAnsi="Times New Roman"/>
          <w:b/>
          <w:sz w:val="96"/>
          <w:szCs w:val="96"/>
        </w:rPr>
      </w:pPr>
      <w:r w:rsidRPr="00DD6B0B">
        <w:rPr>
          <w:rFonts w:ascii="Times New Roman" w:hAnsi="Times New Roman"/>
          <w:b/>
          <w:sz w:val="96"/>
          <w:szCs w:val="96"/>
        </w:rPr>
        <w:t>Приложения</w:t>
      </w:r>
    </w:p>
    <w:p w:rsidR="00B42089" w:rsidRDefault="00B42089" w:rsidP="00FF01FC">
      <w:pPr>
        <w:ind w:left="0" w:firstLine="0"/>
        <w:jc w:val="center"/>
        <w:rPr>
          <w:rFonts w:ascii="Times New Roman" w:hAnsi="Times New Roman"/>
          <w:b/>
          <w:sz w:val="56"/>
          <w:szCs w:val="56"/>
        </w:rPr>
      </w:pPr>
      <w:r>
        <w:rPr>
          <w:rFonts w:ascii="Times New Roman" w:hAnsi="Times New Roman"/>
          <w:b/>
          <w:sz w:val="56"/>
          <w:szCs w:val="56"/>
        </w:rPr>
        <w:t xml:space="preserve">к </w:t>
      </w:r>
      <w:r w:rsidRPr="00DD6B0B">
        <w:rPr>
          <w:rFonts w:ascii="Times New Roman" w:hAnsi="Times New Roman"/>
          <w:b/>
          <w:sz w:val="56"/>
          <w:szCs w:val="56"/>
        </w:rPr>
        <w:t xml:space="preserve">основной образовательной программе </w:t>
      </w:r>
    </w:p>
    <w:p w:rsidR="00B42089" w:rsidRPr="00DD6B0B" w:rsidRDefault="00B42089" w:rsidP="00FF01FC">
      <w:pPr>
        <w:ind w:left="0" w:firstLine="0"/>
        <w:jc w:val="center"/>
        <w:rPr>
          <w:rFonts w:ascii="Times New Roman" w:hAnsi="Times New Roman"/>
          <w:b/>
          <w:sz w:val="96"/>
          <w:szCs w:val="96"/>
        </w:rPr>
      </w:pPr>
      <w:r w:rsidRPr="00DD6B0B">
        <w:rPr>
          <w:rFonts w:ascii="Times New Roman" w:hAnsi="Times New Roman"/>
          <w:b/>
          <w:sz w:val="56"/>
          <w:szCs w:val="56"/>
        </w:rPr>
        <w:t>МДОУ</w:t>
      </w:r>
      <w:r>
        <w:rPr>
          <w:rFonts w:ascii="Times New Roman" w:hAnsi="Times New Roman"/>
          <w:b/>
          <w:sz w:val="56"/>
          <w:szCs w:val="56"/>
        </w:rPr>
        <w:t xml:space="preserve"> «Детский сад № 10»</w:t>
      </w:r>
    </w:p>
    <w:p w:rsidR="00B42089" w:rsidRDefault="00B42089" w:rsidP="00FF01FC">
      <w:pPr>
        <w:jc w:val="cente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Default="00B42089" w:rsidP="00D17CC2">
      <w:pPr>
        <w:rPr>
          <w:rFonts w:ascii="Times New Roman" w:hAnsi="Times New Roman"/>
          <w:b/>
        </w:rPr>
      </w:pPr>
    </w:p>
    <w:p w:rsidR="00B42089" w:rsidRPr="00FF01FC" w:rsidRDefault="00B42089" w:rsidP="00D17CC2">
      <w:pPr>
        <w:rPr>
          <w:rFonts w:ascii="Times New Roman" w:hAnsi="Times New Roman"/>
          <w:b/>
          <w:sz w:val="28"/>
          <w:szCs w:val="28"/>
        </w:rPr>
      </w:pPr>
      <w:r w:rsidRPr="00FF01FC">
        <w:rPr>
          <w:rFonts w:ascii="Times New Roman" w:hAnsi="Times New Roman"/>
          <w:b/>
          <w:sz w:val="28"/>
          <w:szCs w:val="28"/>
        </w:rPr>
        <w:t xml:space="preserve">                                                                                           Приложение №</w:t>
      </w:r>
      <w:r>
        <w:rPr>
          <w:rFonts w:ascii="Times New Roman" w:hAnsi="Times New Roman"/>
          <w:b/>
          <w:sz w:val="28"/>
          <w:szCs w:val="28"/>
        </w:rPr>
        <w:t xml:space="preserve"> </w:t>
      </w:r>
      <w:r w:rsidRPr="00FF01FC">
        <w:rPr>
          <w:rFonts w:ascii="Times New Roman" w:hAnsi="Times New Roman"/>
          <w:b/>
          <w:sz w:val="28"/>
          <w:szCs w:val="28"/>
        </w:rPr>
        <w:t>1</w:t>
      </w:r>
    </w:p>
    <w:p w:rsidR="00B42089" w:rsidRPr="00FF01FC" w:rsidRDefault="00B42089" w:rsidP="00FF01FC">
      <w:pPr>
        <w:ind w:left="0" w:firstLine="0"/>
        <w:jc w:val="center"/>
        <w:rPr>
          <w:rFonts w:ascii="Times New Roman" w:hAnsi="Times New Roman"/>
          <w:b/>
          <w:sz w:val="28"/>
          <w:szCs w:val="28"/>
        </w:rPr>
      </w:pPr>
      <w:r w:rsidRPr="00FF01FC">
        <w:rPr>
          <w:rFonts w:ascii="Times New Roman" w:hAnsi="Times New Roman"/>
          <w:b/>
          <w:sz w:val="28"/>
          <w:szCs w:val="28"/>
        </w:rPr>
        <w:t>Контингент воспитанников (2015-2016 гг.)-233 воспитанника</w:t>
      </w:r>
    </w:p>
    <w:p w:rsidR="00B42089" w:rsidRDefault="00B42089" w:rsidP="00FF01F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20"/>
        <w:rPr>
          <w:rFonts w:ascii="Times New Roman" w:hAnsi="Times New Roman"/>
          <w:b/>
          <w:color w:val="000000"/>
          <w:sz w:val="24"/>
        </w:rPr>
      </w:pPr>
      <w:r>
        <w:rPr>
          <w:rFonts w:ascii="Times New Roman" w:hAnsi="Times New Roman"/>
          <w:sz w:val="24"/>
        </w:rPr>
        <w:t>В ДОУ функционирует 10 групп, все группы однородны по возрастному составу детей:</w:t>
      </w:r>
    </w:p>
    <w:tbl>
      <w:tblPr>
        <w:tblW w:w="0" w:type="auto"/>
        <w:tblInd w:w="288" w:type="dxa"/>
        <w:tblLayout w:type="fixed"/>
        <w:tblLook w:val="0000"/>
      </w:tblPr>
      <w:tblGrid>
        <w:gridCol w:w="720"/>
        <w:gridCol w:w="4357"/>
        <w:gridCol w:w="4037"/>
      </w:tblGrid>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b/>
                <w:color w:val="000000"/>
                <w:sz w:val="24"/>
              </w:rPr>
            </w:pPr>
            <w:r>
              <w:rPr>
                <w:rFonts w:ascii="Times New Roman" w:hAnsi="Times New Roman" w:cs="Times New Roman"/>
                <w:b/>
                <w:color w:val="000000"/>
                <w:sz w:val="24"/>
              </w:rPr>
              <w:t>№</w:t>
            </w:r>
          </w:p>
        </w:tc>
        <w:tc>
          <w:tcPr>
            <w:tcW w:w="4357"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b/>
                <w:color w:val="000000"/>
                <w:sz w:val="24"/>
              </w:rPr>
            </w:pPr>
            <w:r>
              <w:rPr>
                <w:rFonts w:ascii="Times New Roman" w:hAnsi="Times New Roman" w:cs="Times New Roman"/>
                <w:b/>
                <w:color w:val="000000"/>
                <w:sz w:val="24"/>
              </w:rPr>
              <w:t>Группы</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b/>
                <w:color w:val="000000"/>
                <w:sz w:val="24"/>
              </w:rPr>
              <w:t>Возраст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1.</w:t>
            </w:r>
          </w:p>
        </w:tc>
        <w:tc>
          <w:tcPr>
            <w:tcW w:w="4357" w:type="dxa"/>
            <w:tcBorders>
              <w:top w:val="single" w:sz="4" w:space="0" w:color="000000"/>
              <w:left w:val="single" w:sz="4" w:space="0" w:color="000000"/>
              <w:bottom w:val="single" w:sz="4" w:space="0" w:color="000000"/>
            </w:tcBorders>
          </w:tcPr>
          <w:p w:rsidR="00B42089" w:rsidRDefault="00B42089" w:rsidP="003B6544">
            <w:pPr>
              <w:pStyle w:val="1"/>
              <w:rPr>
                <w:rFonts w:ascii="Times New Roman" w:hAnsi="Times New Roman" w:cs="Times New Roman"/>
                <w:color w:val="000000"/>
                <w:sz w:val="24"/>
              </w:rPr>
            </w:pPr>
            <w:r>
              <w:rPr>
                <w:rFonts w:ascii="Times New Roman" w:hAnsi="Times New Roman" w:cs="Times New Roman"/>
                <w:color w:val="000000"/>
                <w:sz w:val="24"/>
              </w:rPr>
              <w:t>Первая группа  раннего возраста № 1</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BodyText"/>
              <w:jc w:val="center"/>
              <w:rPr>
                <w:rFonts w:ascii="Times New Roman" w:hAnsi="Times New Roman" w:cs="Times New Roman"/>
                <w:color w:val="000000"/>
                <w:sz w:val="24"/>
              </w:rPr>
            </w:pPr>
            <w:r>
              <w:rPr>
                <w:rFonts w:ascii="Times New Roman" w:hAnsi="Times New Roman" w:cs="Times New Roman"/>
                <w:color w:val="000000"/>
                <w:sz w:val="24"/>
              </w:rPr>
              <w:t>с  1 до 2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2.</w:t>
            </w:r>
          </w:p>
        </w:tc>
        <w:tc>
          <w:tcPr>
            <w:tcW w:w="4357" w:type="dxa"/>
            <w:tcBorders>
              <w:top w:val="single" w:sz="4" w:space="0" w:color="000000"/>
              <w:left w:val="single" w:sz="4" w:space="0" w:color="000000"/>
              <w:bottom w:val="single" w:sz="4" w:space="0" w:color="000000"/>
            </w:tcBorders>
          </w:tcPr>
          <w:p w:rsidR="00B42089" w:rsidRDefault="00B42089" w:rsidP="003B6544">
            <w:pPr>
              <w:pStyle w:val="1"/>
              <w:rPr>
                <w:rFonts w:ascii="Times New Roman" w:hAnsi="Times New Roman" w:cs="Times New Roman"/>
                <w:color w:val="000000"/>
                <w:sz w:val="24"/>
              </w:rPr>
            </w:pPr>
            <w:r>
              <w:rPr>
                <w:rFonts w:ascii="Times New Roman" w:hAnsi="Times New Roman" w:cs="Times New Roman"/>
                <w:color w:val="000000"/>
                <w:sz w:val="24"/>
              </w:rPr>
              <w:t>Вторая группа раннего возраста  № 2</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с 2 до 3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3.</w:t>
            </w:r>
          </w:p>
        </w:tc>
        <w:tc>
          <w:tcPr>
            <w:tcW w:w="4357" w:type="dxa"/>
            <w:tcBorders>
              <w:top w:val="single" w:sz="4" w:space="0" w:color="000000"/>
              <w:left w:val="single" w:sz="4" w:space="0" w:color="000000"/>
              <w:bottom w:val="single" w:sz="4" w:space="0" w:color="000000"/>
            </w:tcBorders>
          </w:tcPr>
          <w:p w:rsidR="00B42089" w:rsidRDefault="00B42089" w:rsidP="003B6544">
            <w:pPr>
              <w:pStyle w:val="1"/>
              <w:rPr>
                <w:rFonts w:ascii="Times New Roman" w:hAnsi="Times New Roman" w:cs="Times New Roman"/>
                <w:color w:val="000000"/>
                <w:sz w:val="24"/>
              </w:rPr>
            </w:pPr>
            <w:r>
              <w:rPr>
                <w:rFonts w:ascii="Times New Roman" w:hAnsi="Times New Roman" w:cs="Times New Roman"/>
                <w:color w:val="000000"/>
                <w:sz w:val="24"/>
              </w:rPr>
              <w:t>Вторая группа раннего возраста  № 4</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с 2 до 3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4.</w:t>
            </w:r>
          </w:p>
        </w:tc>
        <w:tc>
          <w:tcPr>
            <w:tcW w:w="4357" w:type="dxa"/>
            <w:tcBorders>
              <w:top w:val="single" w:sz="4" w:space="0" w:color="000000"/>
              <w:left w:val="single" w:sz="4" w:space="0" w:color="000000"/>
              <w:bottom w:val="single" w:sz="4" w:space="0" w:color="000000"/>
            </w:tcBorders>
          </w:tcPr>
          <w:p w:rsidR="00B42089" w:rsidRDefault="00B42089" w:rsidP="003B6544">
            <w:pPr>
              <w:pStyle w:val="1"/>
              <w:rPr>
                <w:rFonts w:ascii="Times New Roman" w:hAnsi="Times New Roman" w:cs="Times New Roman"/>
                <w:color w:val="000000"/>
                <w:sz w:val="24"/>
              </w:rPr>
            </w:pPr>
            <w:r>
              <w:rPr>
                <w:rFonts w:ascii="Times New Roman" w:hAnsi="Times New Roman" w:cs="Times New Roman"/>
                <w:color w:val="000000"/>
                <w:sz w:val="24"/>
              </w:rPr>
              <w:t>Вторая группа раннего возраста  № 6</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с 2 до 3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5.</w:t>
            </w:r>
          </w:p>
        </w:tc>
        <w:tc>
          <w:tcPr>
            <w:tcW w:w="4357" w:type="dxa"/>
            <w:tcBorders>
              <w:top w:val="single" w:sz="4" w:space="0" w:color="000000"/>
              <w:left w:val="single" w:sz="4" w:space="0" w:color="000000"/>
              <w:bottom w:val="single" w:sz="4" w:space="0" w:color="000000"/>
            </w:tcBorders>
          </w:tcPr>
          <w:p w:rsidR="00B42089" w:rsidRDefault="00B42089" w:rsidP="003B6544">
            <w:pPr>
              <w:pStyle w:val="1"/>
              <w:rPr>
                <w:rFonts w:ascii="Times New Roman" w:hAnsi="Times New Roman" w:cs="Times New Roman"/>
                <w:color w:val="000000"/>
                <w:sz w:val="24"/>
              </w:rPr>
            </w:pPr>
            <w:r>
              <w:rPr>
                <w:rFonts w:ascii="Times New Roman" w:hAnsi="Times New Roman" w:cs="Times New Roman"/>
                <w:color w:val="000000"/>
                <w:sz w:val="24"/>
              </w:rPr>
              <w:t>Младшая группа № 3</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с 3 до 4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6.</w:t>
            </w:r>
          </w:p>
        </w:tc>
        <w:tc>
          <w:tcPr>
            <w:tcW w:w="4357" w:type="dxa"/>
            <w:tcBorders>
              <w:top w:val="single" w:sz="4" w:space="0" w:color="000000"/>
              <w:left w:val="single" w:sz="4" w:space="0" w:color="000000"/>
              <w:bottom w:val="single" w:sz="4" w:space="0" w:color="000000"/>
            </w:tcBorders>
          </w:tcPr>
          <w:p w:rsidR="00B42089" w:rsidRDefault="00B42089" w:rsidP="003B6544">
            <w:pPr>
              <w:pStyle w:val="1"/>
              <w:rPr>
                <w:rFonts w:ascii="Times New Roman" w:hAnsi="Times New Roman" w:cs="Times New Roman"/>
                <w:color w:val="000000"/>
                <w:sz w:val="24"/>
              </w:rPr>
            </w:pPr>
            <w:r>
              <w:rPr>
                <w:rFonts w:ascii="Times New Roman" w:hAnsi="Times New Roman" w:cs="Times New Roman"/>
                <w:color w:val="000000"/>
                <w:sz w:val="24"/>
              </w:rPr>
              <w:t>Младшая группа № 10</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с 3 до 4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7.</w:t>
            </w:r>
          </w:p>
        </w:tc>
        <w:tc>
          <w:tcPr>
            <w:tcW w:w="4357" w:type="dxa"/>
            <w:tcBorders>
              <w:top w:val="single" w:sz="4" w:space="0" w:color="000000"/>
              <w:left w:val="single" w:sz="4" w:space="0" w:color="000000"/>
              <w:bottom w:val="single" w:sz="4" w:space="0" w:color="000000"/>
            </w:tcBorders>
          </w:tcPr>
          <w:p w:rsidR="00B42089" w:rsidRDefault="00B42089" w:rsidP="003B6544">
            <w:pPr>
              <w:pStyle w:val="1"/>
              <w:rPr>
                <w:rFonts w:ascii="Times New Roman" w:hAnsi="Times New Roman" w:cs="Times New Roman"/>
                <w:color w:val="000000"/>
                <w:sz w:val="24"/>
              </w:rPr>
            </w:pPr>
            <w:r>
              <w:rPr>
                <w:rFonts w:ascii="Times New Roman" w:hAnsi="Times New Roman" w:cs="Times New Roman"/>
                <w:color w:val="000000"/>
                <w:sz w:val="24"/>
              </w:rPr>
              <w:t>Средняя группа  № 5</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с 4 до 5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8.</w:t>
            </w:r>
          </w:p>
        </w:tc>
        <w:tc>
          <w:tcPr>
            <w:tcW w:w="4357" w:type="dxa"/>
            <w:tcBorders>
              <w:top w:val="single" w:sz="4" w:space="0" w:color="000000"/>
              <w:left w:val="single" w:sz="4" w:space="0" w:color="000000"/>
              <w:bottom w:val="single" w:sz="4" w:space="0" w:color="000000"/>
            </w:tcBorders>
          </w:tcPr>
          <w:p w:rsidR="00B42089" w:rsidRDefault="00B42089" w:rsidP="003B6544">
            <w:pPr>
              <w:pStyle w:val="1"/>
              <w:rPr>
                <w:rFonts w:ascii="Times New Roman" w:hAnsi="Times New Roman" w:cs="Times New Roman"/>
                <w:color w:val="000000"/>
                <w:sz w:val="24"/>
              </w:rPr>
            </w:pPr>
            <w:r>
              <w:rPr>
                <w:rFonts w:ascii="Times New Roman" w:hAnsi="Times New Roman" w:cs="Times New Roman"/>
                <w:color w:val="000000"/>
                <w:sz w:val="24"/>
              </w:rPr>
              <w:t>Средняя группа № 8</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с 4 до 5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9.</w:t>
            </w:r>
          </w:p>
        </w:tc>
        <w:tc>
          <w:tcPr>
            <w:tcW w:w="4357" w:type="dxa"/>
            <w:tcBorders>
              <w:top w:val="single" w:sz="4" w:space="0" w:color="000000"/>
              <w:left w:val="single" w:sz="4" w:space="0" w:color="000000"/>
              <w:bottom w:val="single" w:sz="4" w:space="0" w:color="000000"/>
            </w:tcBorders>
          </w:tcPr>
          <w:p w:rsidR="00B42089" w:rsidRDefault="00B42089" w:rsidP="003B6544">
            <w:pPr>
              <w:pStyle w:val="1"/>
              <w:rPr>
                <w:rFonts w:ascii="Times New Roman" w:hAnsi="Times New Roman" w:cs="Times New Roman"/>
                <w:color w:val="000000"/>
                <w:sz w:val="24"/>
              </w:rPr>
            </w:pPr>
            <w:r>
              <w:rPr>
                <w:rFonts w:ascii="Times New Roman" w:hAnsi="Times New Roman" w:cs="Times New Roman"/>
                <w:color w:val="000000"/>
                <w:sz w:val="24"/>
              </w:rPr>
              <w:t>Старшая группа № 9</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с 5 до 6 лет</w:t>
            </w:r>
          </w:p>
        </w:tc>
      </w:tr>
      <w:tr w:rsidR="00B42089" w:rsidRPr="009F4BC7" w:rsidTr="00FF01FC">
        <w:tc>
          <w:tcPr>
            <w:tcW w:w="720" w:type="dxa"/>
            <w:tcBorders>
              <w:top w:val="single" w:sz="4" w:space="0" w:color="000000"/>
              <w:left w:val="single" w:sz="4" w:space="0" w:color="000000"/>
              <w:bottom w:val="single" w:sz="4" w:space="0" w:color="000000"/>
            </w:tcBorders>
          </w:tcPr>
          <w:p w:rsidR="00B42089" w:rsidRDefault="00B42089" w:rsidP="003B6544">
            <w:pPr>
              <w:pStyle w:val="1"/>
              <w:jc w:val="center"/>
              <w:rPr>
                <w:rFonts w:ascii="Times New Roman" w:hAnsi="Times New Roman" w:cs="Times New Roman"/>
                <w:color w:val="000000"/>
                <w:sz w:val="24"/>
              </w:rPr>
            </w:pPr>
            <w:r>
              <w:rPr>
                <w:rFonts w:ascii="Times New Roman" w:hAnsi="Times New Roman" w:cs="Times New Roman"/>
                <w:color w:val="000000"/>
                <w:sz w:val="24"/>
              </w:rPr>
              <w:t>10.</w:t>
            </w:r>
          </w:p>
        </w:tc>
        <w:tc>
          <w:tcPr>
            <w:tcW w:w="4357" w:type="dxa"/>
            <w:tcBorders>
              <w:top w:val="single" w:sz="4" w:space="0" w:color="000000"/>
              <w:left w:val="single" w:sz="4" w:space="0" w:color="000000"/>
              <w:bottom w:val="single" w:sz="4" w:space="0" w:color="000000"/>
            </w:tcBorders>
          </w:tcPr>
          <w:p w:rsidR="00B42089" w:rsidRDefault="00B42089" w:rsidP="003B6544">
            <w:pPr>
              <w:pStyle w:val="1"/>
              <w:rPr>
                <w:rFonts w:ascii="Times New Roman" w:hAnsi="Times New Roman" w:cs="Times New Roman"/>
                <w:color w:val="000000"/>
                <w:sz w:val="24"/>
              </w:rPr>
            </w:pPr>
            <w:r>
              <w:rPr>
                <w:rFonts w:ascii="Times New Roman" w:hAnsi="Times New Roman" w:cs="Times New Roman"/>
                <w:color w:val="000000"/>
                <w:sz w:val="24"/>
              </w:rPr>
              <w:t>Подготовительная группа  № 7</w:t>
            </w:r>
          </w:p>
        </w:tc>
        <w:tc>
          <w:tcPr>
            <w:tcW w:w="4037" w:type="dxa"/>
            <w:tcBorders>
              <w:top w:val="single" w:sz="4" w:space="0" w:color="000000"/>
              <w:left w:val="single" w:sz="4" w:space="0" w:color="000000"/>
              <w:bottom w:val="single" w:sz="4" w:space="0" w:color="000000"/>
              <w:right w:val="single" w:sz="4" w:space="0" w:color="000000"/>
            </w:tcBorders>
            <w:vAlign w:val="center"/>
          </w:tcPr>
          <w:p w:rsidR="00B42089" w:rsidRDefault="00B42089" w:rsidP="003B6544">
            <w:pPr>
              <w:pStyle w:val="1"/>
              <w:jc w:val="center"/>
              <w:rPr>
                <w:rFonts w:ascii="Times New Roman" w:hAnsi="Times New Roman" w:cs="Times New Roman"/>
                <w:sz w:val="24"/>
              </w:rPr>
            </w:pPr>
            <w:r>
              <w:rPr>
                <w:rFonts w:ascii="Times New Roman" w:hAnsi="Times New Roman" w:cs="Times New Roman"/>
                <w:color w:val="000000"/>
                <w:sz w:val="24"/>
              </w:rPr>
              <w:t>с 6 до 7 лет</w:t>
            </w:r>
          </w:p>
        </w:tc>
      </w:tr>
    </w:tbl>
    <w:p w:rsidR="00B42089" w:rsidRDefault="00B42089" w:rsidP="00FF01FC">
      <w:pPr>
        <w:jc w:val="right"/>
        <w:rPr>
          <w:rFonts w:ascii="Times New Roman" w:hAnsi="Times New Roman"/>
          <w:b/>
        </w:rPr>
      </w:pPr>
      <w:r>
        <w:rPr>
          <w:rFonts w:ascii="Times New Roman" w:hAnsi="Times New Roman"/>
          <w:b/>
        </w:rPr>
        <w:t xml:space="preserve">                                                                                              </w:t>
      </w:r>
    </w:p>
    <w:p w:rsidR="00B42089" w:rsidRDefault="00B42089" w:rsidP="00FF01FC">
      <w:pPr>
        <w:jc w:val="right"/>
        <w:rPr>
          <w:rFonts w:ascii="Times New Roman" w:hAnsi="Times New Roman"/>
          <w:b/>
        </w:rPr>
      </w:pPr>
      <w:r>
        <w:rPr>
          <w:rFonts w:ascii="Times New Roman" w:hAnsi="Times New Roman"/>
          <w:b/>
        </w:rPr>
        <w:t xml:space="preserve"> </w:t>
      </w: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Default="00B42089" w:rsidP="00FF01FC">
      <w:pPr>
        <w:jc w:val="right"/>
        <w:rPr>
          <w:rFonts w:ascii="Times New Roman" w:hAnsi="Times New Roman"/>
          <w:b/>
        </w:rPr>
      </w:pPr>
    </w:p>
    <w:p w:rsidR="00B42089" w:rsidRPr="00FF01FC" w:rsidRDefault="00B42089" w:rsidP="00FF01FC">
      <w:pPr>
        <w:jc w:val="right"/>
        <w:rPr>
          <w:rFonts w:ascii="Times New Roman" w:hAnsi="Times New Roman"/>
          <w:b/>
          <w:sz w:val="28"/>
          <w:szCs w:val="28"/>
        </w:rPr>
      </w:pPr>
      <w:r>
        <w:rPr>
          <w:rFonts w:ascii="Times New Roman" w:hAnsi="Times New Roman"/>
          <w:b/>
        </w:rPr>
        <w:t xml:space="preserve">       </w:t>
      </w:r>
      <w:r w:rsidRPr="00FF01FC">
        <w:rPr>
          <w:rFonts w:ascii="Times New Roman" w:hAnsi="Times New Roman"/>
          <w:b/>
          <w:sz w:val="28"/>
          <w:szCs w:val="28"/>
        </w:rPr>
        <w:t>Приложение №</w:t>
      </w:r>
      <w:r>
        <w:rPr>
          <w:rFonts w:ascii="Times New Roman" w:hAnsi="Times New Roman"/>
          <w:b/>
          <w:sz w:val="28"/>
          <w:szCs w:val="28"/>
        </w:rPr>
        <w:t xml:space="preserve"> </w:t>
      </w:r>
      <w:r w:rsidRPr="00FF01FC">
        <w:rPr>
          <w:rFonts w:ascii="Times New Roman" w:hAnsi="Times New Roman"/>
          <w:b/>
          <w:sz w:val="28"/>
          <w:szCs w:val="28"/>
        </w:rPr>
        <w:t>2</w:t>
      </w:r>
    </w:p>
    <w:p w:rsidR="00B42089" w:rsidRDefault="00B42089" w:rsidP="00FF01FC">
      <w:pPr>
        <w:spacing w:before="0" w:after="0"/>
        <w:ind w:left="0" w:firstLine="0"/>
        <w:jc w:val="center"/>
        <w:rPr>
          <w:rFonts w:ascii="Times New Roman" w:hAnsi="Times New Roman"/>
          <w:b/>
          <w:sz w:val="28"/>
          <w:szCs w:val="28"/>
        </w:rPr>
      </w:pPr>
      <w:r w:rsidRPr="00FF01FC">
        <w:rPr>
          <w:rFonts w:ascii="Times New Roman" w:hAnsi="Times New Roman"/>
          <w:b/>
          <w:sz w:val="28"/>
          <w:szCs w:val="28"/>
        </w:rPr>
        <w:t xml:space="preserve">Описательные характеристики особенностей развития детей </w:t>
      </w:r>
    </w:p>
    <w:p w:rsidR="00B42089" w:rsidRPr="00FF01FC" w:rsidRDefault="00B42089" w:rsidP="00FF01FC">
      <w:pPr>
        <w:spacing w:before="0" w:after="0"/>
        <w:ind w:left="0" w:firstLine="0"/>
        <w:jc w:val="center"/>
        <w:rPr>
          <w:rFonts w:ascii="Times New Roman" w:hAnsi="Times New Roman"/>
          <w:b/>
          <w:sz w:val="24"/>
          <w:szCs w:val="24"/>
        </w:rPr>
      </w:pPr>
      <w:r w:rsidRPr="00FF01FC">
        <w:rPr>
          <w:rFonts w:ascii="Times New Roman" w:hAnsi="Times New Roman"/>
          <w:b/>
          <w:sz w:val="28"/>
          <w:szCs w:val="28"/>
        </w:rPr>
        <w:t>раннего и дошкольного возраста</w:t>
      </w:r>
    </w:p>
    <w:p w:rsidR="00B42089" w:rsidRPr="005C308E" w:rsidRDefault="00B42089" w:rsidP="00FF01FC">
      <w:pPr>
        <w:spacing w:after="0"/>
        <w:ind w:left="0" w:firstLine="0"/>
        <w:jc w:val="center"/>
        <w:rPr>
          <w:rFonts w:ascii="Times New Roman" w:hAnsi="Times New Roman"/>
          <w:b/>
          <w:sz w:val="24"/>
          <w:szCs w:val="24"/>
        </w:rPr>
      </w:pPr>
      <w:r w:rsidRPr="005C308E">
        <w:rPr>
          <w:rFonts w:ascii="Times New Roman" w:hAnsi="Times New Roman"/>
          <w:b/>
          <w:sz w:val="24"/>
          <w:szCs w:val="24"/>
        </w:rPr>
        <w:t>М</w:t>
      </w:r>
      <w:r>
        <w:rPr>
          <w:rFonts w:ascii="Times New Roman" w:hAnsi="Times New Roman"/>
          <w:b/>
          <w:sz w:val="24"/>
          <w:szCs w:val="24"/>
        </w:rPr>
        <w:t>ладенчество  и  ранний  возраст</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r>
        <w:rPr>
          <w:rFonts w:ascii="Times New Roman" w:hAnsi="Times New Roman"/>
          <w:sz w:val="24"/>
          <w:szCs w:val="24"/>
        </w:rPr>
        <w:t xml:space="preserve"> </w:t>
      </w:r>
      <w:r w:rsidRPr="00F07DFE">
        <w:rPr>
          <w:rFonts w:ascii="Times New Roman" w:hAnsi="Times New Roman"/>
          <w:sz w:val="24"/>
          <w:szCs w:val="24"/>
        </w:rPr>
        <w:t>Помимо  того  что  период  раннего  детства  —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отмечается  и  социальное  развитие,  значительно  раньше  отмечается кризис трех лет.</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w:t>
      </w:r>
      <w:r>
        <w:rPr>
          <w:rFonts w:ascii="Times New Roman" w:hAnsi="Times New Roman"/>
          <w:sz w:val="24"/>
          <w:szCs w:val="24"/>
        </w:rPr>
        <w:t>-</w:t>
      </w:r>
      <w:r w:rsidRPr="00F07DFE">
        <w:rPr>
          <w:rFonts w:ascii="Times New Roman" w:hAnsi="Times New Roman"/>
          <w:sz w:val="24"/>
          <w:szCs w:val="24"/>
        </w:rPr>
        <w:t xml:space="preserve">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w:t>
      </w:r>
      <w:r>
        <w:rPr>
          <w:rFonts w:ascii="Times New Roman" w:hAnsi="Times New Roman"/>
          <w:sz w:val="24"/>
          <w:szCs w:val="24"/>
        </w:rPr>
        <w:t xml:space="preserve">- </w:t>
      </w:r>
      <w:r w:rsidRPr="00F07DFE">
        <w:rPr>
          <w:rFonts w:ascii="Times New Roman" w:hAnsi="Times New Roman"/>
          <w:sz w:val="24"/>
          <w:szCs w:val="24"/>
        </w:rPr>
        <w:t xml:space="preserve">неустойчивое эмоциональное состояние.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Взаимосвязь  физического  и  психического  развития</w:t>
      </w:r>
      <w:r>
        <w:rPr>
          <w:rFonts w:ascii="Times New Roman" w:hAnsi="Times New Roman"/>
          <w:sz w:val="24"/>
          <w:szCs w:val="24"/>
        </w:rPr>
        <w:t xml:space="preserve"> -</w:t>
      </w:r>
      <w:r w:rsidRPr="00F07DFE">
        <w:rPr>
          <w:rFonts w:ascii="Times New Roman" w:hAnsi="Times New Roman"/>
          <w:sz w:val="24"/>
          <w:szCs w:val="24"/>
        </w:rPr>
        <w:t xml:space="preserve">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w:t>
      </w:r>
    </w:p>
    <w:p w:rsidR="00B42089" w:rsidRPr="00F07DFE"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  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внимание).Этому  возрасту  свойственно  удовлетворение  ребенком  естественных психофизиологических потребностей:</w:t>
      </w:r>
    </w:p>
    <w:p w:rsidR="00B42089" w:rsidRPr="00D17CC2" w:rsidRDefault="00B42089" w:rsidP="00FF01FC">
      <w:pPr>
        <w:pStyle w:val="ListParagraph"/>
        <w:numPr>
          <w:ilvl w:val="0"/>
          <w:numId w:val="2"/>
        </w:numPr>
        <w:spacing w:before="0" w:after="0"/>
        <w:rPr>
          <w:rFonts w:ascii="Times New Roman" w:hAnsi="Times New Roman"/>
          <w:sz w:val="24"/>
          <w:szCs w:val="24"/>
        </w:rPr>
      </w:pPr>
      <w:r w:rsidRPr="00D17CC2">
        <w:rPr>
          <w:rFonts w:ascii="Times New Roman" w:hAnsi="Times New Roman"/>
          <w:sz w:val="24"/>
          <w:szCs w:val="24"/>
        </w:rPr>
        <w:t>сенсомоторной потребности;</w:t>
      </w:r>
    </w:p>
    <w:p w:rsidR="00B42089" w:rsidRDefault="00B42089" w:rsidP="00FF01FC">
      <w:pPr>
        <w:pStyle w:val="ListParagraph"/>
        <w:numPr>
          <w:ilvl w:val="0"/>
          <w:numId w:val="2"/>
        </w:numPr>
        <w:spacing w:before="0" w:after="0"/>
        <w:rPr>
          <w:rFonts w:ascii="Times New Roman" w:hAnsi="Times New Roman"/>
          <w:sz w:val="24"/>
          <w:szCs w:val="24"/>
        </w:rPr>
      </w:pPr>
      <w:r w:rsidRPr="00D17CC2">
        <w:rPr>
          <w:rFonts w:ascii="Times New Roman" w:hAnsi="Times New Roman"/>
          <w:sz w:val="24"/>
          <w:szCs w:val="24"/>
        </w:rPr>
        <w:t>потребности в эмоциональном контакте;</w:t>
      </w:r>
    </w:p>
    <w:p w:rsidR="00B42089" w:rsidRPr="00D17CC2" w:rsidRDefault="00B42089" w:rsidP="00FF01FC">
      <w:pPr>
        <w:pStyle w:val="ListParagraph"/>
        <w:numPr>
          <w:ilvl w:val="0"/>
          <w:numId w:val="2"/>
        </w:numPr>
        <w:spacing w:before="0" w:after="0"/>
        <w:rPr>
          <w:rFonts w:ascii="Times New Roman" w:hAnsi="Times New Roman"/>
          <w:sz w:val="24"/>
          <w:szCs w:val="24"/>
        </w:rPr>
      </w:pPr>
      <w:r w:rsidRPr="00D17CC2">
        <w:rPr>
          <w:rFonts w:ascii="Times New Roman" w:hAnsi="Times New Roman"/>
          <w:sz w:val="24"/>
          <w:szCs w:val="24"/>
        </w:rPr>
        <w:t>потребности  во  взаимодействии  и  общении  со  взрослыми  (контактное общение  в  2—3  месяца;  познавательное  общение  в  3—10  месяцев;  вербально-невербальное общение  в  10  месяцев—1,5  года;  игровое  и  деловое  общение  в  1,5—3 года).</w:t>
      </w:r>
    </w:p>
    <w:p w:rsidR="00B42089" w:rsidRPr="00F07DFE" w:rsidRDefault="00B42089" w:rsidP="00FF01FC">
      <w:pPr>
        <w:spacing w:before="0" w:after="0"/>
        <w:ind w:left="0" w:firstLine="0"/>
        <w:rPr>
          <w:rFonts w:ascii="Times New Roman" w:hAnsi="Times New Roman"/>
          <w:sz w:val="24"/>
          <w:szCs w:val="24"/>
        </w:rPr>
      </w:pPr>
      <w:r w:rsidRPr="00F07DFE">
        <w:rPr>
          <w:rFonts w:ascii="Times New Roman" w:hAnsi="Times New Roman"/>
          <w:sz w:val="24"/>
          <w:szCs w:val="24"/>
        </w:rPr>
        <w:t>Специфичностью проявления нервных процессов у ребенка являются:</w:t>
      </w:r>
    </w:p>
    <w:p w:rsidR="00B42089" w:rsidRPr="00D17CC2" w:rsidRDefault="00B42089" w:rsidP="00FF01FC">
      <w:pPr>
        <w:pStyle w:val="ListParagraph"/>
        <w:numPr>
          <w:ilvl w:val="0"/>
          <w:numId w:val="1"/>
        </w:numPr>
        <w:spacing w:before="0" w:after="0"/>
        <w:rPr>
          <w:rFonts w:ascii="Times New Roman" w:hAnsi="Times New Roman"/>
          <w:sz w:val="24"/>
          <w:szCs w:val="24"/>
        </w:rPr>
      </w:pPr>
      <w:r w:rsidRPr="00D17CC2">
        <w:rPr>
          <w:rFonts w:ascii="Times New Roman" w:hAnsi="Times New Roman"/>
          <w:sz w:val="24"/>
          <w:szCs w:val="24"/>
        </w:rPr>
        <w:t xml:space="preserve">легкость  выработки  условных  рефлексов,  но  при  этом  же </w:t>
      </w:r>
      <w:r>
        <w:rPr>
          <w:rFonts w:ascii="Times New Roman" w:hAnsi="Times New Roman"/>
          <w:sz w:val="24"/>
          <w:szCs w:val="24"/>
        </w:rPr>
        <w:t>-</w:t>
      </w:r>
      <w:r w:rsidRPr="00D17CC2">
        <w:rPr>
          <w:rFonts w:ascii="Times New Roman" w:hAnsi="Times New Roman"/>
          <w:sz w:val="24"/>
          <w:szCs w:val="24"/>
        </w:rPr>
        <w:t xml:space="preserve"> сложность  их изменения;</w:t>
      </w:r>
    </w:p>
    <w:p w:rsidR="00B42089" w:rsidRPr="00D17CC2" w:rsidRDefault="00B42089" w:rsidP="00FF01FC">
      <w:pPr>
        <w:pStyle w:val="ListParagraph"/>
        <w:numPr>
          <w:ilvl w:val="0"/>
          <w:numId w:val="1"/>
        </w:numPr>
        <w:spacing w:before="0" w:after="0"/>
        <w:rPr>
          <w:rFonts w:ascii="Times New Roman" w:hAnsi="Times New Roman"/>
          <w:sz w:val="24"/>
          <w:szCs w:val="24"/>
        </w:rPr>
      </w:pPr>
      <w:r w:rsidRPr="00D17CC2">
        <w:rPr>
          <w:rFonts w:ascii="Times New Roman" w:hAnsi="Times New Roman"/>
          <w:sz w:val="24"/>
          <w:szCs w:val="24"/>
        </w:rPr>
        <w:t>повышенная эмоциональная возбудимость;</w:t>
      </w:r>
    </w:p>
    <w:p w:rsidR="00B42089" w:rsidRDefault="00B42089" w:rsidP="00FF01FC">
      <w:pPr>
        <w:pStyle w:val="ListParagraph"/>
        <w:numPr>
          <w:ilvl w:val="0"/>
          <w:numId w:val="1"/>
        </w:numPr>
        <w:spacing w:before="0" w:after="0"/>
        <w:rPr>
          <w:rFonts w:ascii="Times New Roman" w:hAnsi="Times New Roman"/>
          <w:sz w:val="24"/>
          <w:szCs w:val="24"/>
        </w:rPr>
      </w:pPr>
      <w:r w:rsidRPr="00D17CC2">
        <w:rPr>
          <w:rFonts w:ascii="Times New Roman" w:hAnsi="Times New Roman"/>
          <w:sz w:val="24"/>
          <w:szCs w:val="24"/>
        </w:rPr>
        <w:t>сложность переключения процессов возбуждения и торможения;</w:t>
      </w:r>
    </w:p>
    <w:p w:rsidR="00B42089" w:rsidRPr="00D17CC2" w:rsidRDefault="00B42089" w:rsidP="00FF01FC">
      <w:pPr>
        <w:pStyle w:val="ListParagraph"/>
        <w:numPr>
          <w:ilvl w:val="0"/>
          <w:numId w:val="1"/>
        </w:numPr>
        <w:spacing w:before="0" w:after="0"/>
        <w:rPr>
          <w:rFonts w:ascii="Times New Roman" w:hAnsi="Times New Roman"/>
          <w:sz w:val="24"/>
          <w:szCs w:val="24"/>
        </w:rPr>
      </w:pPr>
      <w:r w:rsidRPr="00D17CC2">
        <w:rPr>
          <w:rFonts w:ascii="Times New Roman" w:hAnsi="Times New Roman"/>
          <w:sz w:val="24"/>
          <w:szCs w:val="24"/>
        </w:rPr>
        <w:t>повышенная эмоциональная утомляемость.</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На третьем году жизни  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w:t>
      </w:r>
      <w:r>
        <w:rPr>
          <w:rFonts w:ascii="Times New Roman" w:hAnsi="Times New Roman"/>
          <w:sz w:val="24"/>
          <w:szCs w:val="24"/>
        </w:rPr>
        <w:t xml:space="preserve">роявлять  повышенное  внимание </w:t>
      </w:r>
      <w:r w:rsidRPr="00F07DFE">
        <w:rPr>
          <w:rFonts w:ascii="Times New Roman" w:hAnsi="Times New Roman"/>
          <w:sz w:val="24"/>
          <w:szCs w:val="24"/>
        </w:rPr>
        <w:t>к действиям детей, оберегать их от неосторожных д</w:t>
      </w:r>
      <w:r>
        <w:rPr>
          <w:rFonts w:ascii="Times New Roman" w:hAnsi="Times New Roman"/>
          <w:sz w:val="24"/>
          <w:szCs w:val="24"/>
        </w:rPr>
        <w:t xml:space="preserve">вижений, приучать к безопасному </w:t>
      </w:r>
      <w:r w:rsidRPr="00F07DFE">
        <w:rPr>
          <w:rFonts w:ascii="Times New Roman" w:hAnsi="Times New Roman"/>
          <w:sz w:val="24"/>
          <w:szCs w:val="24"/>
        </w:rPr>
        <w:t>поведению в среде сверстников.</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w:t>
      </w:r>
      <w:r>
        <w:rPr>
          <w:rFonts w:ascii="Times New Roman" w:hAnsi="Times New Roman"/>
          <w:sz w:val="24"/>
          <w:szCs w:val="24"/>
        </w:rPr>
        <w:t xml:space="preserve"> </w:t>
      </w:r>
      <w:r w:rsidRPr="00F07DFE">
        <w:rPr>
          <w:rFonts w:ascii="Times New Roman" w:hAnsi="Times New Roman"/>
          <w:sz w:val="24"/>
          <w:szCs w:val="24"/>
        </w:rPr>
        <w:t xml:space="preserve">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w:t>
      </w:r>
      <w:r>
        <w:rPr>
          <w:rFonts w:ascii="Times New Roman" w:hAnsi="Times New Roman"/>
          <w:sz w:val="24"/>
          <w:szCs w:val="24"/>
        </w:rPr>
        <w:t xml:space="preserve"> значение  для  умственного  и </w:t>
      </w:r>
      <w:r w:rsidRPr="00F07DFE">
        <w:rPr>
          <w:rFonts w:ascii="Times New Roman" w:hAnsi="Times New Roman"/>
          <w:sz w:val="24"/>
          <w:szCs w:val="24"/>
        </w:rPr>
        <w:t>социального  развития дошкольников.</w:t>
      </w:r>
    </w:p>
    <w:p w:rsidR="00B42089" w:rsidRPr="00F07DFE"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B42089" w:rsidRDefault="00B42089" w:rsidP="00FF01FC">
      <w:pPr>
        <w:spacing w:before="0" w:after="0"/>
        <w:ind w:left="0"/>
        <w:jc w:val="center"/>
        <w:rPr>
          <w:rFonts w:ascii="Times New Roman" w:hAnsi="Times New Roman"/>
          <w:b/>
          <w:sz w:val="24"/>
          <w:szCs w:val="24"/>
        </w:rPr>
      </w:pPr>
    </w:p>
    <w:p w:rsidR="00B42089" w:rsidRDefault="00B42089" w:rsidP="00FF01FC">
      <w:pPr>
        <w:spacing w:before="0" w:after="0"/>
        <w:ind w:left="0"/>
        <w:jc w:val="center"/>
        <w:rPr>
          <w:rFonts w:ascii="Times New Roman" w:hAnsi="Times New Roman"/>
          <w:sz w:val="24"/>
          <w:szCs w:val="24"/>
        </w:rPr>
      </w:pPr>
      <w:r w:rsidRPr="00F07DFE">
        <w:rPr>
          <w:rFonts w:ascii="Times New Roman" w:hAnsi="Times New Roman"/>
          <w:b/>
          <w:sz w:val="24"/>
          <w:szCs w:val="24"/>
        </w:rPr>
        <w:t>Младший  дошкольный  возраст  (3—4  года)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На  рубеже  трех  лет  любимым выражением ребенка становится «Я сам!» Отделение себя от взрослого и вместе с тем желание быть как взрослый — характерное противоречие кризиса трех лет.</w:t>
      </w:r>
      <w:r>
        <w:rPr>
          <w:rFonts w:ascii="Times New Roman" w:hAnsi="Times New Roman"/>
          <w:sz w:val="24"/>
          <w:szCs w:val="24"/>
        </w:rPr>
        <w:t xml:space="preserve"> </w:t>
      </w:r>
      <w:r w:rsidRPr="00F07DFE">
        <w:rPr>
          <w:rFonts w:ascii="Times New Roman" w:hAnsi="Times New Roman"/>
          <w:sz w:val="24"/>
          <w:szCs w:val="24"/>
        </w:rPr>
        <w:t>Эмоциональное развитие ребенка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Ребенок  способен  к эмоциональной отзывчивости — он может сопереживать другому ребенку.</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младшем дошкольном возрасте поведение ребенка непроизвольно, действия и поступки ситуативны, их последствия ребенок чаще всего не представляет, нормативно развивающемуся  ребенку  свойственно  ощущение  безопасности,  доверчиво-активное отношение к окружающему.</w:t>
      </w:r>
      <w:r>
        <w:rPr>
          <w:rFonts w:ascii="Times New Roman" w:hAnsi="Times New Roman"/>
          <w:sz w:val="24"/>
          <w:szCs w:val="24"/>
        </w:rPr>
        <w:t xml:space="preserve"> </w:t>
      </w:r>
      <w:r w:rsidRPr="00F07DFE">
        <w:rPr>
          <w:rFonts w:ascii="Times New Roman" w:hAnsi="Times New Roman"/>
          <w:sz w:val="24"/>
          <w:szCs w:val="24"/>
        </w:rPr>
        <w:t>Дети  3</w:t>
      </w:r>
      <w:r>
        <w:rPr>
          <w:rFonts w:ascii="Times New Roman" w:hAnsi="Times New Roman"/>
          <w:sz w:val="24"/>
          <w:szCs w:val="24"/>
        </w:rPr>
        <w:t>-</w:t>
      </w:r>
      <w:r w:rsidRPr="00F07DFE">
        <w:rPr>
          <w:rFonts w:ascii="Times New Roman" w:hAnsi="Times New Roman"/>
          <w:sz w:val="24"/>
          <w:szCs w:val="24"/>
        </w:rPr>
        <w:t>4-х  лет  усваивают  элементарные  нормы  и  правила  поведения, связанные с определенными разрешениями и запретами («можно», «нужно», «нельзя»).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3 года ребенок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r>
        <w:rPr>
          <w:rFonts w:ascii="Times New Roman" w:hAnsi="Times New Roman"/>
          <w:sz w:val="24"/>
          <w:szCs w:val="24"/>
        </w:rPr>
        <w:t xml:space="preserve"> </w:t>
      </w:r>
      <w:r w:rsidRPr="00F07DFE">
        <w:rPr>
          <w:rFonts w:ascii="Times New Roman" w:hAnsi="Times New Roman"/>
          <w:sz w:val="24"/>
          <w:szCs w:val="24"/>
        </w:rPr>
        <w:t xml:space="preserve">У  развивающегося  трехлетнего  человека  есть  все  возможности  овладения навыками  самообслуживания  (становление  предпосылок  трудовой  деятельности) </w:t>
      </w:r>
      <w:r>
        <w:rPr>
          <w:rFonts w:ascii="Times New Roman" w:hAnsi="Times New Roman"/>
          <w:sz w:val="24"/>
          <w:szCs w:val="24"/>
        </w:rPr>
        <w:t xml:space="preserve">- </w:t>
      </w:r>
      <w:r w:rsidRPr="00F07DFE">
        <w:rPr>
          <w:rFonts w:ascii="Times New Roman" w:hAnsi="Times New Roman"/>
          <w:sz w:val="24"/>
          <w:szCs w:val="24"/>
        </w:rPr>
        <w:t>самостоятельно  есть,  одеваться,  раздеваться,  умываться,  пользоваться  носовым платком,  расческой,  полотенцем,  отправлять  свои  естественные  нужды.  К  концу</w:t>
      </w:r>
      <w:r>
        <w:rPr>
          <w:rFonts w:ascii="Times New Roman" w:hAnsi="Times New Roman"/>
          <w:sz w:val="24"/>
          <w:szCs w:val="24"/>
        </w:rPr>
        <w:t xml:space="preserve"> </w:t>
      </w:r>
      <w:r w:rsidRPr="00F07DFE">
        <w:rPr>
          <w:rFonts w:ascii="Times New Roman" w:hAnsi="Times New Roman"/>
          <w:sz w:val="24"/>
          <w:szCs w:val="24"/>
        </w:rPr>
        <w:t>четвертого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определенном  уровне  развития  двигательной  сферы  ребенка,  одним из основных компонентов которого является уровень развития моторной координации.</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этот  период  высока  потребность  ребенка  в  движении  (его  двигательная активность составляет не менее половины времени бодрствования). Ребенок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Накапливается  определенный  запас  представлений  о  разнообразных  свойствах предметов, явлениях окружающей действительности и о себе самом. В этом возрасте у ребенка  при  правильно  организованном  развитии  уже  должны  быть  сформированы основные  сенсорные  эталоны.  Он  знаком  с  основными  цветами  (красный,  желтый, синий,  зеленый).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ребенок  учится пользоваться  словами,  обозначающими  пространственные  отношения  (предлоги  и наречия).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самолет,  велосипед  и  т.  п.),  о  некоторых  профессиях  (врач, шофер,  дворник),  праздниках  (Новый  год,  день  своего  рождения),  свойствах  воды, снега,  песка  (снег  белый,  холодный,  вода  теплая  и  вода  холодная,  лед  скользкий, твердый;  из  влажного  песка  можно  лепить,  делать  куличики,  а  сухой  песок рассыпается); различает и называет состояния погоды (холодно, тепло, дует ветер, идет дождь).  На  четвертом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Внимание детей четвертого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минут,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остается  в  их  памяти  без  всяких  внутренних  усилий (понравившиеся  стихи  и  песенки,  2—3  новых  слова,  рассмешивших  или  огорчивших его).  Мышление  трехлетнего  ребенка  является  наглядно-действенным:  малыш  решает задачу  путем  непосредственного  действия  с  предметами  (складывание  матрешки,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младшем  дошкольном  возрасте  ярко  выражено  стремление  к  деятельности. Взрослый  для  ребенка  —  носитель  определенной  общественной  функции.  Желание ребенка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ребенка первой половины четвертого года жизни  —  это  скорее  игра  рядом,  чем  вместе.  В  играх,  возникающих  по  инициативе детей, отражаются умения, приобретенные в совместных со взрослым играх. Сюжеты игр простые, неразвернутые, содержащие одну-две роли.</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Неумение  объяснить  свои  действия  партнеру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четырем  годам ребенок начинает согласовывать свои действия, договариваться в процессе совместных игр, использовать речевые формы вежливого общения.В  3—4  года  ребенок  начинает  чаще  и  охотнее  вступать  в  общение  со сверстниками ради участия в общей игре или продуктивной деятельности. Однако ему все еще нужны поддержка и внимание взрослого.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Ребенок  овладевает  грамматическим  строем</w:t>
      </w:r>
      <w:r>
        <w:rPr>
          <w:rFonts w:ascii="Times New Roman" w:hAnsi="Times New Roman"/>
          <w:sz w:val="24"/>
          <w:szCs w:val="24"/>
        </w:rPr>
        <w:t xml:space="preserve"> </w:t>
      </w:r>
      <w:r w:rsidRPr="00F07DFE">
        <w:rPr>
          <w:rFonts w:ascii="Times New Roman" w:hAnsi="Times New Roman"/>
          <w:sz w:val="24"/>
          <w:szCs w:val="24"/>
        </w:rPr>
        <w:t>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3—4 года в ситуации взаимодействия со взрослым продолжает формироваться интерес  к  книге  и  литературным  персонажам.  Круг  чтения  ребенка  пополняется новыми произведениями, но уже известные тексты по-прежнему вызывают интерес.</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ребенок.  Конструирование  носит  процессуальный  характер.  Ребенок  может конструировать по образцу лишь элементарные предметные конструкции из  двух-трех частей.</w:t>
      </w:r>
    </w:p>
    <w:p w:rsidR="00B42089" w:rsidRPr="00F07DFE"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ребенок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w:t>
      </w:r>
      <w:r>
        <w:rPr>
          <w:rFonts w:ascii="Times New Roman" w:hAnsi="Times New Roman"/>
          <w:sz w:val="24"/>
          <w:szCs w:val="24"/>
        </w:rPr>
        <w:t>ушанию,  музыкально</w:t>
      </w:r>
      <w:r w:rsidRPr="00F07DFE">
        <w:rPr>
          <w:rFonts w:ascii="Times New Roman" w:hAnsi="Times New Roman"/>
          <w:sz w:val="24"/>
          <w:szCs w:val="24"/>
        </w:rPr>
        <w:t>ритмическим движениям).</w:t>
      </w:r>
    </w:p>
    <w:p w:rsidR="00B42089" w:rsidRPr="00F07DFE" w:rsidRDefault="00B42089" w:rsidP="00FF01FC">
      <w:pPr>
        <w:spacing w:after="0"/>
        <w:jc w:val="center"/>
        <w:rPr>
          <w:rFonts w:ascii="Times New Roman" w:hAnsi="Times New Roman"/>
          <w:b/>
          <w:sz w:val="24"/>
          <w:szCs w:val="24"/>
        </w:rPr>
      </w:pPr>
      <w:r w:rsidRPr="00F07DFE">
        <w:rPr>
          <w:rFonts w:ascii="Times New Roman" w:hAnsi="Times New Roman"/>
          <w:b/>
          <w:sz w:val="24"/>
          <w:szCs w:val="24"/>
        </w:rPr>
        <w:t>Средн</w:t>
      </w:r>
      <w:r>
        <w:rPr>
          <w:rFonts w:ascii="Times New Roman" w:hAnsi="Times New Roman"/>
          <w:b/>
          <w:sz w:val="24"/>
          <w:szCs w:val="24"/>
        </w:rPr>
        <w:t>ий дошкольный возраст (4—5 лет)</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Дети 4—5 лет  все  еще  не осознают социальные  нормы  и  правила  поведения,  однако  у  них  уже  начинают  складываться обобщенные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своем  собственном.  Таким  образом,  поведение  ребенка  4—5  лет  не  столь импульсивно и непосредственно, как в 3—4 года, хотя в некоторых ситуациях ему все</w:t>
      </w:r>
      <w:r>
        <w:rPr>
          <w:rFonts w:ascii="Times New Roman" w:hAnsi="Times New Roman"/>
          <w:sz w:val="24"/>
          <w:szCs w:val="24"/>
        </w:rPr>
        <w:t xml:space="preserve"> </w:t>
      </w:r>
      <w:r w:rsidRPr="00F07DFE">
        <w:rPr>
          <w:rFonts w:ascii="Times New Roman" w:hAnsi="Times New Roman"/>
          <w:sz w:val="24"/>
          <w:szCs w:val="24"/>
        </w:rPr>
        <w:t>еще  требуется  напоминание  взрослого  или  сверстников  о  необходимости придерживаться тех или иных норм и правил.</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этом возрасте детьми хорошо освоен алгоритм процессов умывания, одевания, купания,  приема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К  4</w:t>
      </w:r>
      <w:r>
        <w:rPr>
          <w:rFonts w:ascii="Times New Roman" w:hAnsi="Times New Roman"/>
          <w:sz w:val="24"/>
          <w:szCs w:val="24"/>
        </w:rPr>
        <w:t>-</w:t>
      </w:r>
      <w:r w:rsidRPr="00F07DFE">
        <w:rPr>
          <w:rFonts w:ascii="Times New Roman" w:hAnsi="Times New Roman"/>
          <w:sz w:val="24"/>
          <w:szCs w:val="24"/>
        </w:rPr>
        <w:t>5  годам  ребенок  способен  элементарно  охарактеризовать  своесамочувствие, привлечь внимание взрослого в случае недомогания.</w:t>
      </w:r>
      <w:r>
        <w:rPr>
          <w:rFonts w:ascii="Times New Roman" w:hAnsi="Times New Roman"/>
          <w:sz w:val="24"/>
          <w:szCs w:val="24"/>
        </w:rPr>
        <w:t xml:space="preserve"> </w:t>
      </w:r>
      <w:r w:rsidRPr="00F07DFE">
        <w:rPr>
          <w:rFonts w:ascii="Times New Roman" w:hAnsi="Times New Roman"/>
          <w:sz w:val="24"/>
          <w:szCs w:val="24"/>
        </w:rPr>
        <w:t>Дети  имеют  дифференцированное  представление  о  собственной  гендерной принадлежности, аргументируют ее  по ряду признаков («Я мальчик, я ношу брючки, а не платьица, у меня короткая прическа»). К пяти годам дети имеют представления об особенностях  наиболее  распространенных  мужских  и  женских  профессий,  о  видах отдыха, специфике поведения в общении с другими людьми, об отдельных женских и мужских качествах.</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К  четырем  годам  основные  трудности  в  поведении  и  общении  ребенка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ребенок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ребенка  более  привлекательными  и  предпочитаемыми  партнерами  по игре, чем взрослый.</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Ребенок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w:t>
      </w:r>
      <w:r>
        <w:rPr>
          <w:rFonts w:ascii="Times New Roman" w:hAnsi="Times New Roman"/>
          <w:sz w:val="24"/>
          <w:szCs w:val="24"/>
        </w:rPr>
        <w:t xml:space="preserve"> </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ребенку  необходимо отчетливо  воспринимать  и  наглядно  представлять  этот  объект.  Внимание  становится все более устойчивым, в отличие от возраста трех лет (если ребенок пошел за мячом, то уже  не  будет  отвлекаться  на  другие  интересные  предметы).  Важным  показателем развития  внимания  является  то,  что  к  пяти  годам  поя</w:t>
      </w:r>
      <w:r>
        <w:rPr>
          <w:rFonts w:ascii="Times New Roman" w:hAnsi="Times New Roman"/>
          <w:sz w:val="24"/>
          <w:szCs w:val="24"/>
        </w:rPr>
        <w:t xml:space="preserve">вляется  действие  по  правилу </w:t>
      </w:r>
      <w:r w:rsidRPr="00F07DFE">
        <w:rPr>
          <w:rFonts w:ascii="Times New Roman" w:hAnsi="Times New Roman"/>
          <w:sz w:val="24"/>
          <w:szCs w:val="24"/>
        </w:rPr>
        <w:t>—первый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w:t>
      </w:r>
      <w:r>
        <w:rPr>
          <w:rFonts w:ascii="Times New Roman" w:hAnsi="Times New Roman"/>
          <w:sz w:val="24"/>
          <w:szCs w:val="24"/>
        </w:rPr>
        <w:t xml:space="preserve"> </w:t>
      </w:r>
      <w:r w:rsidRPr="00F07DFE">
        <w:rPr>
          <w:rFonts w:ascii="Times New Roman" w:hAnsi="Times New Roman"/>
          <w:sz w:val="24"/>
          <w:szCs w:val="24"/>
        </w:rPr>
        <w:t xml:space="preserve">подвижные (прятки, салочки). </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среднем дошкольном возрасте интенсивно развивается память  ребенка.  В  5  лет  он  может  запомнить  уже  5—6  предметов  (из  10—15), изображенных на предъявляемых ему картинках.</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возрасте  4</w:t>
      </w:r>
      <w:r>
        <w:rPr>
          <w:rFonts w:ascii="Times New Roman" w:hAnsi="Times New Roman"/>
          <w:sz w:val="24"/>
          <w:szCs w:val="24"/>
        </w:rPr>
        <w:t xml:space="preserve">- </w:t>
      </w:r>
      <w:r w:rsidRPr="00F07DFE">
        <w:rPr>
          <w:rFonts w:ascii="Times New Roman" w:hAnsi="Times New Roman"/>
          <w:sz w:val="24"/>
          <w:szCs w:val="24"/>
        </w:rPr>
        <w:t>5  лет  преобладает  репродуктивное  воображение,  воссоздающее образы,  которые  описываются  в  стихах,  рассказах  взрослого,  встречаются  в мультфильмах и  т. д.  Элементы продуктивного воображения начинают складываться в игре, рисовании, конструировании.</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ребенок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ребенок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С  нарастанием  осознанности  и  произвольности  поведения,  постепенным усилением роли речи (взрослого и самого ребенка)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ребенка от эмоций, доминирование эгоцентрической позиции в мышлении и поведении.</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w:t>
      </w:r>
    </w:p>
    <w:p w:rsidR="00B42089"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Дошкольники начинают более целостно воспринимать сюжеты и понимать образы.</w:t>
      </w:r>
    </w:p>
    <w:p w:rsidR="00B42089" w:rsidRPr="00D17CC2" w:rsidRDefault="00B42089" w:rsidP="00FF01FC">
      <w:pPr>
        <w:tabs>
          <w:tab w:val="left" w:pos="0"/>
        </w:tabs>
        <w:spacing w:before="0" w:after="0"/>
        <w:ind w:left="0"/>
        <w:rPr>
          <w:rFonts w:ascii="Times New Roman" w:hAnsi="Times New Roman"/>
          <w:sz w:val="24"/>
          <w:szCs w:val="24"/>
        </w:rPr>
      </w:pPr>
      <w:r w:rsidRPr="00F07DFE">
        <w:rPr>
          <w:rFonts w:ascii="Times New Roman" w:hAnsi="Times New Roman"/>
          <w:sz w:val="24"/>
          <w:szCs w:val="24"/>
        </w:rPr>
        <w:t>Важным  показателем  развития  ребенка-дошкольника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ее исполнения.</w:t>
      </w:r>
    </w:p>
    <w:p w:rsidR="00B42089" w:rsidRDefault="00B42089" w:rsidP="00FF01FC">
      <w:pPr>
        <w:spacing w:before="0" w:after="0"/>
        <w:jc w:val="center"/>
        <w:rPr>
          <w:rFonts w:ascii="Times New Roman" w:hAnsi="Times New Roman"/>
          <w:b/>
          <w:sz w:val="24"/>
          <w:szCs w:val="24"/>
        </w:rPr>
      </w:pPr>
    </w:p>
    <w:p w:rsidR="00B42089" w:rsidRDefault="00B42089" w:rsidP="00FF01FC">
      <w:pPr>
        <w:spacing w:before="0" w:after="0"/>
        <w:jc w:val="center"/>
        <w:rPr>
          <w:rFonts w:ascii="Times New Roman" w:hAnsi="Times New Roman"/>
          <w:sz w:val="24"/>
          <w:szCs w:val="24"/>
        </w:rPr>
      </w:pPr>
      <w:r w:rsidRPr="00E10800">
        <w:rPr>
          <w:rFonts w:ascii="Times New Roman" w:hAnsi="Times New Roman"/>
          <w:b/>
          <w:sz w:val="24"/>
          <w:szCs w:val="24"/>
        </w:rPr>
        <w:t>Старший  дошкольный  возраст  (5—6  лет)</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Ребенок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  п.).  Это  становится  возможным благодаря  осознанию  детьми  общепринятых  норм  и  правил  поведения  и обязательности их выполнения.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возрасте от 5 до 6 лет происходят изменения в представлениях ребенка о себе. Эти  представления  начинают  включать  не  только  характеристики,  которыми  ребенок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п.).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Значительные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возникают  еще  по  ходу самой игры. Усложняется игровое пространство (например, в игре «Театр» выделяются сцена и гримерная). Игровые действия становятся разнообразными.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w:t>
      </w:r>
      <w:r>
        <w:rPr>
          <w:rFonts w:ascii="Times New Roman" w:hAnsi="Times New Roman"/>
          <w:sz w:val="24"/>
          <w:szCs w:val="24"/>
        </w:rPr>
        <w:t xml:space="preserve"> </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Более  совершенной  становится  крупная  моторика.  Ребенок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ребенка.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Ребенок  этого  возраста  уже  хорошо  знает  основные цвета  и  имеет  представления  об  оттенках  (например,  может  показать  два  оттенка одного  цвета  —  светло-красный  и  темно-красный).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7—10  тарелок  разной  величины  и  разложить  к  ним соответствующее количество ложек разного размера.  Возрастает способность ребенка ориентироваться в пространстве.</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Внимание  детей  становится  более  устойчивым  и  произвольным.  Они  могут заниматься  не  очень  привлекательным,  но  нужным  делом  в  течение  20—25  минут</w:t>
      </w:r>
      <w:r>
        <w:rPr>
          <w:rFonts w:ascii="Times New Roman" w:hAnsi="Times New Roman"/>
          <w:sz w:val="24"/>
          <w:szCs w:val="24"/>
        </w:rPr>
        <w:t xml:space="preserve"> </w:t>
      </w:r>
      <w:r w:rsidRPr="00F07DFE">
        <w:rPr>
          <w:rFonts w:ascii="Times New Roman" w:hAnsi="Times New Roman"/>
          <w:sz w:val="24"/>
          <w:szCs w:val="24"/>
        </w:rPr>
        <w:t>вместе  со  взрослым.  Ребенок  этого  возраста  уже  способен  действовать  по  правилу, которое задается взрослым. Объем памяти изменяется не существенно, улучшается ее</w:t>
      </w:r>
      <w:r>
        <w:rPr>
          <w:rFonts w:ascii="Times New Roman" w:hAnsi="Times New Roman"/>
          <w:sz w:val="24"/>
          <w:szCs w:val="24"/>
        </w:rPr>
        <w:t xml:space="preserve"> </w:t>
      </w:r>
      <w:r w:rsidRPr="00F07DFE">
        <w:rPr>
          <w:rFonts w:ascii="Times New Roman" w:hAnsi="Times New Roman"/>
          <w:sz w:val="24"/>
          <w:szCs w:val="24"/>
        </w:rPr>
        <w:t>устойчивость.  При  этом  для  запоминания  дети  уже  могут  использовать  несложные приемы и средства.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(схем,  чертежей  и  пр.)  и  представлений  о  свойствах различных предметов и явлений. 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w:t>
      </w:r>
      <w:r>
        <w:rPr>
          <w:rFonts w:ascii="Times New Roman" w:hAnsi="Times New Roman"/>
          <w:sz w:val="24"/>
          <w:szCs w:val="24"/>
        </w:rPr>
        <w:t xml:space="preserve"> </w:t>
      </w:r>
      <w:r w:rsidRPr="00F07DFE">
        <w:rPr>
          <w:rFonts w:ascii="Times New Roman" w:hAnsi="Times New Roman"/>
          <w:sz w:val="24"/>
          <w:szCs w:val="24"/>
        </w:rPr>
        <w:t>ее. Образы воображения значительно полнее и точнее воспроизводят действительность. Ребенок четко начинает различать действительное и вымышленное.</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 xml:space="preserve">Действия  воображения  —  создание  и  воплощение  замысла  </w:t>
      </w:r>
      <w:r>
        <w:rPr>
          <w:rFonts w:ascii="Times New Roman" w:hAnsi="Times New Roman"/>
          <w:sz w:val="24"/>
          <w:szCs w:val="24"/>
        </w:rPr>
        <w:t>-</w:t>
      </w:r>
      <w:r w:rsidRPr="00F07DFE">
        <w:rPr>
          <w:rFonts w:ascii="Times New Roman" w:hAnsi="Times New Roman"/>
          <w:sz w:val="24"/>
          <w:szCs w:val="24"/>
        </w:rPr>
        <w:t xml:space="preserve">  начинают складываться  первоначально  в  игре.  Это  проявляется  в  том,  что  прежде  игры рождаются  ее  замысел  и  сюжет.  Постепенно  дети  приобретают  способность действовать по предварительному замыслу в конструировании и рисовании.</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На шестом году жизни ребенка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w:t>
      </w:r>
      <w:r>
        <w:rPr>
          <w:rFonts w:ascii="Times New Roman" w:hAnsi="Times New Roman"/>
          <w:sz w:val="24"/>
          <w:szCs w:val="24"/>
        </w:rPr>
        <w:t xml:space="preserve"> </w:t>
      </w:r>
      <w:r w:rsidRPr="00F07DFE">
        <w:rPr>
          <w:rFonts w:ascii="Times New Roman" w:hAnsi="Times New Roman"/>
          <w:sz w:val="24"/>
          <w:szCs w:val="24"/>
        </w:rPr>
        <w:t>Круг  чтения  ребенка  5</w:t>
      </w:r>
      <w:r>
        <w:rPr>
          <w:rFonts w:ascii="Times New Roman" w:hAnsi="Times New Roman"/>
          <w:sz w:val="24"/>
          <w:szCs w:val="24"/>
        </w:rPr>
        <w:t>-</w:t>
      </w:r>
      <w:r w:rsidRPr="00F07DFE">
        <w:rPr>
          <w:rFonts w:ascii="Times New Roman" w:hAnsi="Times New Roman"/>
          <w:sz w:val="24"/>
          <w:szCs w:val="24"/>
        </w:rPr>
        <w:t>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w:t>
      </w:r>
      <w:r>
        <w:rPr>
          <w:rFonts w:ascii="Times New Roman" w:hAnsi="Times New Roman"/>
          <w:sz w:val="24"/>
          <w:szCs w:val="24"/>
        </w:rPr>
        <w:t>живать  в  памяти  большой  объ</w:t>
      </w:r>
      <w:r w:rsidRPr="00F07DFE">
        <w:rPr>
          <w:rFonts w:ascii="Times New Roman" w:hAnsi="Times New Roman"/>
          <w:sz w:val="24"/>
          <w:szCs w:val="24"/>
        </w:rPr>
        <w:t>ем информации, ему доступно чтение с продолжением.</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Повышаются  возможности  безопасности  жизнедеятельности  ребенка  5</w:t>
      </w:r>
      <w:r>
        <w:rPr>
          <w:rFonts w:ascii="Times New Roman" w:hAnsi="Times New Roman"/>
          <w:sz w:val="24"/>
          <w:szCs w:val="24"/>
        </w:rPr>
        <w:t>-</w:t>
      </w:r>
      <w:r w:rsidRPr="00F07DFE">
        <w:rPr>
          <w:rFonts w:ascii="Times New Roman" w:hAnsi="Times New Roman"/>
          <w:sz w:val="24"/>
          <w:szCs w:val="24"/>
        </w:rPr>
        <w:t>6  лет. Это  связано  с  ростом  осознанности  и  произвольности  поведения,  преодолением эгоцентрической позиции (ребенок становится способным встать на позицию другого).</w:t>
      </w:r>
      <w:r>
        <w:rPr>
          <w:rFonts w:ascii="Times New Roman" w:hAnsi="Times New Roman"/>
          <w:sz w:val="24"/>
          <w:szCs w:val="24"/>
        </w:rPr>
        <w:t xml:space="preserve"> </w:t>
      </w:r>
      <w:r w:rsidRPr="00F07DFE">
        <w:rPr>
          <w:rFonts w:ascii="Times New Roman" w:hAnsi="Times New Roman"/>
          <w:sz w:val="24"/>
          <w:szCs w:val="24"/>
        </w:rPr>
        <w:t>Развивается  прогностическая  функция  мышления,  что  позволяет  ребенку  видеть перспективу событий, предвидеть (предвосхищать) близкие и отдаленные последствия собственных действий и поступков и действий и поступков других людей.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ведет за собой изображение).</w:t>
      </w:r>
    </w:p>
    <w:p w:rsidR="00B42089" w:rsidRDefault="00B42089" w:rsidP="00FF01FC">
      <w:pPr>
        <w:spacing w:before="0" w:after="0"/>
        <w:ind w:left="0"/>
        <w:rPr>
          <w:rFonts w:ascii="Times New Roman" w:hAnsi="Times New Roman"/>
          <w:sz w:val="24"/>
          <w:szCs w:val="24"/>
        </w:rPr>
      </w:pPr>
      <w:r w:rsidRPr="00E10800">
        <w:rPr>
          <w:rFonts w:ascii="Times New Roman" w:hAnsi="Times New Roman"/>
          <w:b/>
          <w:sz w:val="24"/>
          <w:szCs w:val="24"/>
        </w:rPr>
        <w:t>Ребенок  на  пороге  школы  (6</w:t>
      </w:r>
      <w:r>
        <w:rPr>
          <w:rFonts w:ascii="Times New Roman" w:hAnsi="Times New Roman"/>
          <w:b/>
          <w:sz w:val="24"/>
          <w:szCs w:val="24"/>
        </w:rPr>
        <w:t>-</w:t>
      </w:r>
      <w:r w:rsidRPr="00E10800">
        <w:rPr>
          <w:rFonts w:ascii="Times New Roman" w:hAnsi="Times New Roman"/>
          <w:b/>
          <w:sz w:val="24"/>
          <w:szCs w:val="24"/>
        </w:rPr>
        <w:t>7  лет)</w:t>
      </w:r>
      <w:r w:rsidRPr="00F07DFE">
        <w:rPr>
          <w:rFonts w:ascii="Times New Roman" w:hAnsi="Times New Roman"/>
          <w:sz w:val="24"/>
          <w:szCs w:val="24"/>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Мотивационная  сфера  дошкольников  6</w:t>
      </w:r>
      <w:r>
        <w:rPr>
          <w:rFonts w:ascii="Times New Roman" w:hAnsi="Times New Roman"/>
          <w:sz w:val="24"/>
          <w:szCs w:val="24"/>
        </w:rPr>
        <w:t>-</w:t>
      </w:r>
      <w:r w:rsidRPr="00F07DFE">
        <w:rPr>
          <w:rFonts w:ascii="Times New Roman" w:hAnsi="Times New Roman"/>
          <w:sz w:val="24"/>
          <w:szCs w:val="24"/>
        </w:rPr>
        <w:t>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r>
        <w:rPr>
          <w:rFonts w:ascii="Times New Roman" w:hAnsi="Times New Roman"/>
          <w:sz w:val="24"/>
          <w:szCs w:val="24"/>
        </w:rPr>
        <w:t xml:space="preserve"> </w:t>
      </w:r>
      <w:r w:rsidRPr="00F07DFE">
        <w:rPr>
          <w:rFonts w:ascii="Times New Roman" w:hAnsi="Times New Roman"/>
          <w:sz w:val="24"/>
          <w:szCs w:val="24"/>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w:t>
      </w:r>
      <w:r>
        <w:rPr>
          <w:rFonts w:ascii="Times New Roman" w:hAnsi="Times New Roman"/>
          <w:sz w:val="24"/>
          <w:szCs w:val="24"/>
        </w:rPr>
        <w:t>-</w:t>
      </w:r>
      <w:r w:rsidRPr="00F07DFE">
        <w:rPr>
          <w:rFonts w:ascii="Times New Roman" w:hAnsi="Times New Roman"/>
          <w:sz w:val="24"/>
          <w:szCs w:val="24"/>
        </w:rPr>
        <w:t>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К  6</w:t>
      </w:r>
      <w:r>
        <w:rPr>
          <w:rFonts w:ascii="Times New Roman" w:hAnsi="Times New Roman"/>
          <w:sz w:val="24"/>
          <w:szCs w:val="24"/>
        </w:rPr>
        <w:t>-</w:t>
      </w:r>
      <w:r w:rsidRPr="00F07DFE">
        <w:rPr>
          <w:rFonts w:ascii="Times New Roman" w:hAnsi="Times New Roman"/>
          <w:sz w:val="24"/>
          <w:szCs w:val="24"/>
        </w:rPr>
        <w:t>7  годам  ребенок  уверенно  владеет  культурой  самообслуживания  и культурой здоровья.</w:t>
      </w:r>
    </w:p>
    <w:p w:rsidR="00B42089" w:rsidRDefault="00B42089" w:rsidP="00FF01FC">
      <w:pPr>
        <w:spacing w:before="0" w:after="0"/>
        <w:ind w:left="0"/>
        <w:rPr>
          <w:rFonts w:ascii="Times New Roman" w:hAnsi="Times New Roman"/>
          <w:sz w:val="24"/>
          <w:szCs w:val="24"/>
        </w:rPr>
      </w:pPr>
      <w:r>
        <w:rPr>
          <w:rFonts w:ascii="Times New Roman" w:hAnsi="Times New Roman"/>
          <w:sz w:val="24"/>
          <w:szCs w:val="24"/>
        </w:rPr>
        <w:t>В  играх  дети  6-</w:t>
      </w:r>
      <w:r w:rsidRPr="00F07DFE">
        <w:rPr>
          <w:rFonts w:ascii="Times New Roman" w:hAnsi="Times New Roman"/>
          <w:sz w:val="24"/>
          <w:szCs w:val="24"/>
        </w:rPr>
        <w:t xml:space="preserve">7  лет  способны  отражать  достаточно  сложные  социальные события  </w:t>
      </w:r>
      <w:r>
        <w:rPr>
          <w:rFonts w:ascii="Times New Roman" w:hAnsi="Times New Roman"/>
          <w:sz w:val="24"/>
          <w:szCs w:val="24"/>
        </w:rPr>
        <w:t>-</w:t>
      </w:r>
      <w:r w:rsidRPr="00F07DFE">
        <w:rPr>
          <w:rFonts w:ascii="Times New Roman" w:hAnsi="Times New Roman"/>
          <w:sz w:val="24"/>
          <w:szCs w:val="24"/>
        </w:rPr>
        <w:t xml:space="preserve">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B42089" w:rsidRDefault="00B42089" w:rsidP="00FF01FC">
      <w:pPr>
        <w:spacing w:before="0" w:after="0"/>
        <w:ind w:left="0"/>
        <w:rPr>
          <w:rFonts w:ascii="Times New Roman" w:hAnsi="Times New Roman"/>
          <w:sz w:val="24"/>
          <w:szCs w:val="24"/>
        </w:rPr>
      </w:pPr>
      <w:r w:rsidRPr="00F07DFE">
        <w:rPr>
          <w:rFonts w:ascii="Times New Roman" w:hAnsi="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В возрасте 6</w:t>
      </w:r>
      <w:r>
        <w:rPr>
          <w:rFonts w:ascii="Times New Roman" w:hAnsi="Times New Roman"/>
          <w:sz w:val="24"/>
          <w:szCs w:val="24"/>
        </w:rPr>
        <w:t>-</w:t>
      </w:r>
      <w:r w:rsidRPr="00F07DFE">
        <w:rPr>
          <w:rFonts w:ascii="Times New Roman" w:hAnsi="Times New Roman"/>
          <w:sz w:val="24"/>
          <w:szCs w:val="24"/>
        </w:rPr>
        <w:t xml:space="preserve">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 </w:t>
      </w:r>
      <w:r>
        <w:rPr>
          <w:rFonts w:ascii="Times New Roman" w:hAnsi="Times New Roman"/>
          <w:sz w:val="24"/>
          <w:szCs w:val="24"/>
        </w:rPr>
        <w:t xml:space="preserve"> </w:t>
      </w:r>
      <w:r w:rsidRPr="00F07DFE">
        <w:rPr>
          <w:rFonts w:ascii="Times New Roman" w:hAnsi="Times New Roman"/>
          <w:sz w:val="24"/>
          <w:szCs w:val="24"/>
        </w:rPr>
        <w:t>Внимание мальчиков менее устойчиво. В 6</w:t>
      </w:r>
      <w:r>
        <w:rPr>
          <w:rFonts w:ascii="Times New Roman" w:hAnsi="Times New Roman"/>
          <w:sz w:val="24"/>
          <w:szCs w:val="24"/>
        </w:rPr>
        <w:t>-</w:t>
      </w:r>
      <w:r w:rsidRPr="00F07DFE">
        <w:rPr>
          <w:rFonts w:ascii="Times New Roman" w:hAnsi="Times New Roman"/>
          <w:sz w:val="24"/>
          <w:szCs w:val="24"/>
        </w:rPr>
        <w:t>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w:t>
      </w:r>
      <w:r>
        <w:rPr>
          <w:rFonts w:ascii="Times New Roman" w:hAnsi="Times New Roman"/>
          <w:sz w:val="24"/>
          <w:szCs w:val="24"/>
        </w:rPr>
        <w:t xml:space="preserve"> </w:t>
      </w:r>
      <w:r w:rsidRPr="00F07DFE">
        <w:rPr>
          <w:rFonts w:ascii="Times New Roman" w:hAnsi="Times New Roman"/>
          <w:sz w:val="24"/>
          <w:szCs w:val="24"/>
        </w:rPr>
        <w:t>Воображение  детей  данного  возраста  становится,  с  одной  стороны,  богаче  и ори</w:t>
      </w:r>
      <w:r>
        <w:rPr>
          <w:rFonts w:ascii="Times New Roman" w:hAnsi="Times New Roman"/>
          <w:sz w:val="24"/>
          <w:szCs w:val="24"/>
        </w:rPr>
        <w:t xml:space="preserve">гинальнее, а с другой  —  более </w:t>
      </w:r>
      <w:r w:rsidRPr="00F07DFE">
        <w:rPr>
          <w:rFonts w:ascii="Times New Roman" w:hAnsi="Times New Roman"/>
          <w:sz w:val="24"/>
          <w:szCs w:val="24"/>
        </w:rPr>
        <w:t>логичным и последовательным, оно уже не похоже на стихийное фантазирование детей младших возрастов. Несмотря на то</w:t>
      </w:r>
      <w:r>
        <w:rPr>
          <w:rFonts w:ascii="Times New Roman" w:hAnsi="Times New Roman"/>
          <w:sz w:val="24"/>
          <w:szCs w:val="24"/>
        </w:rPr>
        <w:t>,</w:t>
      </w:r>
      <w:r w:rsidRPr="00F07DFE">
        <w:rPr>
          <w:rFonts w:ascii="Times New Roman" w:hAnsi="Times New Roman"/>
          <w:sz w:val="24"/>
          <w:szCs w:val="24"/>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w:t>
      </w:r>
      <w:r>
        <w:rPr>
          <w:rFonts w:ascii="Times New Roman" w:hAnsi="Times New Roman"/>
          <w:sz w:val="24"/>
          <w:szCs w:val="24"/>
        </w:rPr>
        <w:t>-</w:t>
      </w:r>
      <w:r w:rsidRPr="00F07DFE">
        <w:rPr>
          <w:rFonts w:ascii="Times New Roman" w:hAnsi="Times New Roman"/>
          <w:sz w:val="24"/>
          <w:szCs w:val="24"/>
        </w:rPr>
        <w:t xml:space="preserve"> передать перспективу. При придумывании сюжета игры, темы  рисунка, историй и т. </w:t>
      </w:r>
      <w:r>
        <w:rPr>
          <w:rFonts w:ascii="Times New Roman" w:hAnsi="Times New Roman"/>
          <w:sz w:val="24"/>
          <w:szCs w:val="24"/>
        </w:rPr>
        <w:t>п. Д</w:t>
      </w:r>
      <w:r w:rsidRPr="00F07DFE">
        <w:rPr>
          <w:rFonts w:ascii="Times New Roman" w:hAnsi="Times New Roman"/>
          <w:sz w:val="24"/>
          <w:szCs w:val="24"/>
        </w:rPr>
        <w:t>ети 6</w:t>
      </w:r>
      <w:r>
        <w:rPr>
          <w:rFonts w:ascii="Times New Roman" w:hAnsi="Times New Roman"/>
          <w:sz w:val="24"/>
          <w:szCs w:val="24"/>
        </w:rPr>
        <w:t>-</w:t>
      </w:r>
      <w:r w:rsidRPr="00F07DFE">
        <w:rPr>
          <w:rFonts w:ascii="Times New Roman" w:hAnsi="Times New Roman"/>
          <w:sz w:val="24"/>
          <w:szCs w:val="24"/>
        </w:rPr>
        <w:t>7 лет не только удерживают первоначальный замысел, но могут обдумывать его до начала деятельности.</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w:t>
      </w:r>
      <w:r>
        <w:rPr>
          <w:rFonts w:ascii="Times New Roman" w:hAnsi="Times New Roman"/>
          <w:sz w:val="24"/>
          <w:szCs w:val="24"/>
        </w:rPr>
        <w:t>,</w:t>
      </w:r>
      <w:r w:rsidRPr="00F07DFE">
        <w:rPr>
          <w:rFonts w:ascii="Times New Roman" w:hAnsi="Times New Roman"/>
          <w:sz w:val="24"/>
          <w:szCs w:val="24"/>
        </w:rPr>
        <w:t xml:space="preserve">  сериации  и </w:t>
      </w:r>
      <w:r>
        <w:rPr>
          <w:rFonts w:ascii="Times New Roman" w:hAnsi="Times New Roman"/>
          <w:sz w:val="24"/>
          <w:szCs w:val="24"/>
        </w:rPr>
        <w:t xml:space="preserve"> </w:t>
      </w:r>
      <w:r w:rsidRPr="00F07DFE">
        <w:rPr>
          <w:rFonts w:ascii="Times New Roman" w:hAnsi="Times New Roman"/>
          <w:sz w:val="24"/>
          <w:szCs w:val="24"/>
        </w:rPr>
        <w:t>классификации  во  многом  связана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B42089"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К  концу  дошкольного  детства  ребенок  формируется  как  будущий</w:t>
      </w:r>
      <w:r>
        <w:rPr>
          <w:rFonts w:ascii="Times New Roman" w:hAnsi="Times New Roman"/>
          <w:sz w:val="24"/>
          <w:szCs w:val="24"/>
        </w:rPr>
        <w:t xml:space="preserve"> </w:t>
      </w:r>
      <w:r w:rsidRPr="00F07DFE">
        <w:rPr>
          <w:rFonts w:ascii="Times New Roman" w:hAnsi="Times New Roman"/>
          <w:sz w:val="24"/>
          <w:szCs w:val="24"/>
        </w:rPr>
        <w:t>самостоятельный  читатель.  Тяга  к  книге,  ее  содержательной,  эстетической  и формальной сторонам — важнейший итог развития дошкольника-читателя.</w:t>
      </w:r>
      <w:r>
        <w:rPr>
          <w:rFonts w:ascii="Times New Roman" w:hAnsi="Times New Roman"/>
          <w:sz w:val="24"/>
          <w:szCs w:val="24"/>
        </w:rPr>
        <w:t xml:space="preserve"> </w:t>
      </w:r>
      <w:r w:rsidRPr="00F07DFE">
        <w:rPr>
          <w:rFonts w:ascii="Times New Roman" w:hAnsi="Times New Roman"/>
          <w:sz w:val="24"/>
          <w:szCs w:val="24"/>
        </w:rPr>
        <w:t>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B42089" w:rsidRPr="00F07DFE" w:rsidRDefault="00B42089" w:rsidP="00D055F7">
      <w:pPr>
        <w:spacing w:before="0" w:after="0"/>
        <w:ind w:left="0"/>
        <w:rPr>
          <w:rFonts w:ascii="Times New Roman" w:hAnsi="Times New Roman"/>
          <w:sz w:val="24"/>
          <w:szCs w:val="24"/>
        </w:rPr>
      </w:pPr>
      <w:r w:rsidRPr="00F07DFE">
        <w:rPr>
          <w:rFonts w:ascii="Times New Roman" w:hAnsi="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r>
        <w:rPr>
          <w:rFonts w:ascii="Times New Roman" w:hAnsi="Times New Roman"/>
          <w:sz w:val="24"/>
          <w:szCs w:val="24"/>
        </w:rPr>
        <w:t xml:space="preserve"> </w:t>
      </w:r>
      <w:r w:rsidRPr="00F07DFE">
        <w:rPr>
          <w:rFonts w:ascii="Times New Roman" w:hAnsi="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r>
        <w:rPr>
          <w:rFonts w:ascii="Times New Roman" w:hAnsi="Times New Roman"/>
          <w:sz w:val="24"/>
          <w:szCs w:val="24"/>
        </w:rPr>
        <w:t>.</w:t>
      </w:r>
    </w:p>
    <w:p w:rsidR="00B42089" w:rsidRDefault="00B42089" w:rsidP="00D17CC2">
      <w:pPr>
        <w:rPr>
          <w:rFonts w:ascii="Times New Roman" w:hAnsi="Times New Roman"/>
          <w:b/>
        </w:rPr>
      </w:pPr>
      <w:r>
        <w:rPr>
          <w:rFonts w:ascii="Times New Roman" w:hAnsi="Times New Roman"/>
          <w:b/>
        </w:rPr>
        <w:t xml:space="preserve">                                                                                                  </w:t>
      </w:r>
    </w:p>
    <w:p w:rsidR="00B42089" w:rsidRDefault="00B42089" w:rsidP="00D17CC2">
      <w:pPr>
        <w:rPr>
          <w:rFonts w:ascii="Times New Roman" w:hAnsi="Times New Roman"/>
          <w:b/>
        </w:rPr>
      </w:pPr>
    </w:p>
    <w:p w:rsidR="00B42089" w:rsidRDefault="00B42089" w:rsidP="00D17CC2">
      <w:pPr>
        <w:rPr>
          <w:rFonts w:ascii="Times New Roman" w:hAnsi="Times New Roman"/>
          <w:b/>
        </w:rPr>
      </w:pPr>
      <w:r>
        <w:rPr>
          <w:rFonts w:ascii="Times New Roman" w:hAnsi="Times New Roman"/>
          <w:b/>
        </w:rPr>
        <w:t xml:space="preserve">                                                                                                                    </w:t>
      </w:r>
    </w:p>
    <w:p w:rsidR="00B42089" w:rsidRPr="00D055F7" w:rsidRDefault="00B42089" w:rsidP="00D055F7">
      <w:pPr>
        <w:rPr>
          <w:rFonts w:ascii="Times New Roman" w:hAnsi="Times New Roman"/>
          <w:b/>
          <w:sz w:val="28"/>
          <w:szCs w:val="28"/>
        </w:rPr>
      </w:pPr>
      <w:r>
        <w:rPr>
          <w:rFonts w:ascii="Times New Roman" w:hAnsi="Times New Roman"/>
          <w:b/>
        </w:rPr>
        <w:t xml:space="preserve">                                                                                                                    </w:t>
      </w:r>
      <w:r w:rsidRPr="00D055F7">
        <w:rPr>
          <w:rFonts w:ascii="Times New Roman" w:hAnsi="Times New Roman"/>
          <w:b/>
          <w:sz w:val="28"/>
          <w:szCs w:val="28"/>
        </w:rPr>
        <w:t>Приложение №</w:t>
      </w:r>
      <w:r>
        <w:rPr>
          <w:rFonts w:ascii="Times New Roman" w:hAnsi="Times New Roman"/>
          <w:b/>
          <w:sz w:val="28"/>
          <w:szCs w:val="28"/>
        </w:rPr>
        <w:t xml:space="preserve"> </w:t>
      </w:r>
      <w:r w:rsidRPr="00D055F7">
        <w:rPr>
          <w:rFonts w:ascii="Times New Roman" w:hAnsi="Times New Roman"/>
          <w:b/>
          <w:sz w:val="28"/>
          <w:szCs w:val="28"/>
        </w:rPr>
        <w:t>3</w:t>
      </w:r>
    </w:p>
    <w:p w:rsidR="00B42089" w:rsidRPr="00924632" w:rsidRDefault="00B42089" w:rsidP="00D055F7">
      <w:pPr>
        <w:spacing w:before="0" w:after="0"/>
        <w:ind w:left="0"/>
        <w:jc w:val="center"/>
        <w:rPr>
          <w:rFonts w:ascii="Times New Roman" w:hAnsi="Times New Roman"/>
          <w:b/>
          <w:sz w:val="28"/>
          <w:szCs w:val="28"/>
        </w:rPr>
      </w:pPr>
      <w:r w:rsidRPr="00924632">
        <w:rPr>
          <w:rFonts w:ascii="Times New Roman" w:hAnsi="Times New Roman"/>
          <w:b/>
          <w:sz w:val="28"/>
          <w:szCs w:val="28"/>
        </w:rPr>
        <w:t>Мониторинг педагогического процесса</w:t>
      </w:r>
    </w:p>
    <w:p w:rsidR="00B42089" w:rsidRPr="00924632" w:rsidRDefault="00B42089" w:rsidP="00D055F7">
      <w:pPr>
        <w:pStyle w:val="10"/>
        <w:shd w:val="clear" w:color="auto" w:fill="auto"/>
        <w:tabs>
          <w:tab w:val="left" w:leader="underscore" w:pos="3758"/>
          <w:tab w:val="left" w:leader="underscore" w:pos="4487"/>
        </w:tabs>
        <w:spacing w:after="0" w:line="240" w:lineRule="auto"/>
        <w:ind w:firstLine="709"/>
        <w:jc w:val="center"/>
        <w:rPr>
          <w:rFonts w:ascii="Georgia" w:hAnsi="Georgia"/>
          <w:b/>
          <w:sz w:val="24"/>
          <w:szCs w:val="24"/>
        </w:rPr>
      </w:pPr>
      <w:r w:rsidRPr="00924632">
        <w:rPr>
          <w:rFonts w:ascii="Georgia" w:hAnsi="Georgia"/>
          <w:b/>
          <w:sz w:val="24"/>
          <w:szCs w:val="24"/>
        </w:rPr>
        <w:t>во второй младшей группе (с 3 до 4 лет)</w:t>
      </w:r>
    </w:p>
    <w:p w:rsidR="00B42089" w:rsidRPr="00D055F7" w:rsidRDefault="00B42089" w:rsidP="00D055F7">
      <w:pPr>
        <w:pStyle w:val="Bodytext100"/>
        <w:shd w:val="clear" w:color="auto" w:fill="auto"/>
        <w:spacing w:line="240" w:lineRule="auto"/>
        <w:ind w:firstLine="709"/>
        <w:jc w:val="both"/>
        <w:rPr>
          <w:sz w:val="24"/>
          <w:szCs w:val="24"/>
        </w:rPr>
      </w:pPr>
      <w:r w:rsidRPr="00D055F7">
        <w:rPr>
          <w:sz w:val="24"/>
          <w:szCs w:val="24"/>
        </w:rPr>
        <w:t>Предлагаемая диагностика разработана с целью оптимизации образователь</w:t>
      </w:r>
      <w:r w:rsidRPr="00D055F7">
        <w:rPr>
          <w:sz w:val="24"/>
          <w:szCs w:val="24"/>
        </w:rPr>
        <w:softHyphen/>
        <w:t>ною процесса в любом учреждении, работающим с группой детей 3—4 лет, вне зависимости от приоритетов разработанной программы обучения и вос</w:t>
      </w:r>
      <w:r w:rsidRPr="00D055F7">
        <w:rPr>
          <w:sz w:val="24"/>
          <w:szCs w:val="24"/>
        </w:rPr>
        <w:softHyphen/>
        <w:t>питания и контингента детей. Это достигается путем использования обще</w:t>
      </w:r>
      <w:r w:rsidRPr="00D055F7">
        <w:rPr>
          <w:sz w:val="24"/>
          <w:szCs w:val="24"/>
        </w:rPr>
        <w:softHyphen/>
        <w:t>принятых критериев развития детей данного возраста и уровневым подхо</w:t>
      </w:r>
      <w:r w:rsidRPr="00D055F7">
        <w:rPr>
          <w:sz w:val="24"/>
          <w:szCs w:val="24"/>
        </w:rPr>
        <w:softHyphen/>
        <w:t>дом к оценке достижений ребенка по принципу: чем ниже балл, тем боль</w:t>
      </w:r>
      <w:r w:rsidRPr="00D055F7">
        <w:rPr>
          <w:sz w:val="24"/>
          <w:szCs w:val="24"/>
        </w:rPr>
        <w:softHyphen/>
        <w:t>ше проблем в развитии ребенка или организации педагогического процесса в группе детей. Система мониторинга содержит 5 образовательных облас</w:t>
      </w:r>
      <w:r w:rsidRPr="00D055F7">
        <w:rPr>
          <w:sz w:val="24"/>
          <w:szCs w:val="24"/>
        </w:rPr>
        <w:softHyphen/>
        <w:t>тей, соответствующих Федеральному государственному образовательно</w:t>
      </w:r>
      <w:r w:rsidRPr="00D055F7">
        <w:rPr>
          <w:sz w:val="24"/>
          <w:szCs w:val="24"/>
        </w:rPr>
        <w:softHyphen/>
        <w:t>му стандарту дошкольного образования, приказ Министерства образования и науки № 1155 от 17 октября 2013 года: «Социально-коммуникативное раз</w:t>
      </w:r>
      <w:r w:rsidRPr="00D055F7">
        <w:rPr>
          <w:sz w:val="24"/>
          <w:szCs w:val="24"/>
        </w:rPr>
        <w:softHyphen/>
        <w:t>витие», «Познавательное развитие», «Речевое развитие», «Художественно- эстетическое развитие», «Физическое развитие», что позволяет комплексно оценить качество образовательной деятельности в группе и при необходимо</w:t>
      </w:r>
      <w:r w:rsidRPr="00D055F7">
        <w:rPr>
          <w:sz w:val="24"/>
          <w:szCs w:val="24"/>
        </w:rPr>
        <w:softHyphen/>
        <w:t>сти индивидуализировать его для достижения достаточного уровня освоения каждым ребенком содержания образовательной программы учреждения.</w:t>
      </w:r>
    </w:p>
    <w:p w:rsidR="00B42089" w:rsidRPr="00D055F7" w:rsidRDefault="00B42089" w:rsidP="00D055F7">
      <w:pPr>
        <w:pStyle w:val="Bodytext100"/>
        <w:shd w:val="clear" w:color="auto" w:fill="auto"/>
        <w:spacing w:line="240" w:lineRule="auto"/>
        <w:ind w:firstLine="709"/>
        <w:jc w:val="both"/>
        <w:rPr>
          <w:sz w:val="24"/>
          <w:szCs w:val="24"/>
        </w:rPr>
      </w:pPr>
      <w:r w:rsidRPr="00D055F7">
        <w:rPr>
          <w:sz w:val="24"/>
          <w:szCs w:val="24"/>
        </w:rPr>
        <w:t>Оценка педагогического процесса связана с уровнем овладения каждым ребенком необходимыми навыками и умениями по образовательным облас</w:t>
      </w:r>
      <w:r w:rsidRPr="00D055F7">
        <w:rPr>
          <w:sz w:val="24"/>
          <w:szCs w:val="24"/>
        </w:rPr>
        <w:softHyphen/>
        <w:t>тям:</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1 балл</w:t>
      </w:r>
      <w:r w:rsidRPr="00D055F7">
        <w:rPr>
          <w:sz w:val="24"/>
          <w:szCs w:val="24"/>
        </w:rPr>
        <w:t xml:space="preserve"> - ребенок не может выполнить все параметры оценки, помощь взрослого не принимает;</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2 балла</w:t>
      </w:r>
      <w:r w:rsidRPr="00D055F7">
        <w:rPr>
          <w:sz w:val="24"/>
          <w:szCs w:val="24"/>
        </w:rPr>
        <w:t xml:space="preserve"> </w:t>
      </w:r>
      <w:r>
        <w:rPr>
          <w:sz w:val="24"/>
          <w:szCs w:val="24"/>
        </w:rPr>
        <w:t xml:space="preserve">- </w:t>
      </w:r>
      <w:r w:rsidRPr="00D055F7">
        <w:rPr>
          <w:sz w:val="24"/>
          <w:szCs w:val="24"/>
        </w:rPr>
        <w:t>ребенок с помощью взрослого выполняет некоторые парамет</w:t>
      </w:r>
      <w:r w:rsidRPr="00D055F7">
        <w:rPr>
          <w:sz w:val="24"/>
          <w:szCs w:val="24"/>
        </w:rPr>
        <w:softHyphen/>
        <w:t>ры оценки;</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3 балла</w:t>
      </w:r>
      <w:r w:rsidRPr="00D055F7">
        <w:rPr>
          <w:sz w:val="24"/>
          <w:szCs w:val="24"/>
        </w:rPr>
        <w:t xml:space="preserve"> </w:t>
      </w:r>
      <w:r>
        <w:rPr>
          <w:sz w:val="24"/>
          <w:szCs w:val="24"/>
        </w:rPr>
        <w:t xml:space="preserve">- </w:t>
      </w:r>
      <w:r w:rsidRPr="00D055F7">
        <w:rPr>
          <w:sz w:val="24"/>
          <w:szCs w:val="24"/>
        </w:rPr>
        <w:t>ребенок выполняет все параметры оценки с частичной помо</w:t>
      </w:r>
      <w:r w:rsidRPr="00D055F7">
        <w:rPr>
          <w:sz w:val="24"/>
          <w:szCs w:val="24"/>
        </w:rPr>
        <w:softHyphen/>
        <w:t>щью взрослого;</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4 балла</w:t>
      </w:r>
      <w:r w:rsidRPr="00D055F7">
        <w:rPr>
          <w:sz w:val="24"/>
          <w:szCs w:val="24"/>
        </w:rPr>
        <w:t xml:space="preserve"> — ребенок выполняет самостоятельно и с частичной помощью взрослого все параметры оценки;</w:t>
      </w:r>
    </w:p>
    <w:p w:rsidR="00B42089" w:rsidRDefault="00B42089" w:rsidP="00D055F7">
      <w:pPr>
        <w:pStyle w:val="Bodytext100"/>
        <w:shd w:val="clear" w:color="auto" w:fill="auto"/>
        <w:spacing w:line="240" w:lineRule="auto"/>
        <w:ind w:firstLine="709"/>
        <w:jc w:val="both"/>
        <w:rPr>
          <w:sz w:val="24"/>
          <w:szCs w:val="24"/>
        </w:rPr>
      </w:pPr>
      <w:r w:rsidRPr="00D055F7">
        <w:rPr>
          <w:b/>
          <w:sz w:val="24"/>
          <w:szCs w:val="24"/>
        </w:rPr>
        <w:t>5 баллов</w:t>
      </w:r>
      <w:r w:rsidRPr="00D055F7">
        <w:rPr>
          <w:sz w:val="24"/>
          <w:szCs w:val="24"/>
        </w:rPr>
        <w:t xml:space="preserve"> — ребенок выполняет все параметры оценки самостоятельно.</w:t>
      </w:r>
    </w:p>
    <w:p w:rsidR="00B42089" w:rsidRDefault="00B42089" w:rsidP="00D055F7">
      <w:pPr>
        <w:pStyle w:val="Bodytext100"/>
        <w:shd w:val="clear" w:color="auto" w:fill="auto"/>
        <w:spacing w:line="240" w:lineRule="auto"/>
        <w:ind w:firstLine="709"/>
        <w:jc w:val="both"/>
        <w:rPr>
          <w:sz w:val="24"/>
          <w:szCs w:val="24"/>
        </w:rPr>
      </w:pPr>
      <w:r w:rsidRPr="00D055F7">
        <w:rPr>
          <w:sz w:val="24"/>
          <w:szCs w:val="24"/>
        </w:rPr>
        <w:t>Таблицы педагогической диагностики заполняются дважды в год, если другое не предусмотрено в образовательной организации, - в начале и кон</w:t>
      </w:r>
      <w:r w:rsidRPr="00D055F7">
        <w:rPr>
          <w:sz w:val="24"/>
          <w:szCs w:val="24"/>
        </w:rPr>
        <w:softHyphen/>
        <w:t>це учебного года (лучше использовать ручки разных цветов), для проведения сравнительного анализа. Технология работы с таблицами проста и включает</w:t>
      </w:r>
      <w:r>
        <w:rPr>
          <w:sz w:val="24"/>
          <w:szCs w:val="24"/>
        </w:rPr>
        <w:t xml:space="preserve"> 2 </w:t>
      </w:r>
      <w:r w:rsidRPr="00D055F7">
        <w:rPr>
          <w:sz w:val="24"/>
          <w:szCs w:val="24"/>
        </w:rPr>
        <w:t>этапа.</w:t>
      </w:r>
    </w:p>
    <w:p w:rsidR="00B42089" w:rsidRDefault="00B42089" w:rsidP="00D055F7">
      <w:pPr>
        <w:pStyle w:val="Bodytext100"/>
        <w:shd w:val="clear" w:color="auto" w:fill="auto"/>
        <w:spacing w:line="240" w:lineRule="auto"/>
        <w:ind w:firstLine="709"/>
        <w:jc w:val="both"/>
        <w:rPr>
          <w:sz w:val="24"/>
          <w:szCs w:val="24"/>
        </w:rPr>
      </w:pPr>
      <w:r w:rsidRPr="00D055F7">
        <w:rPr>
          <w:rStyle w:val="Bodytext10Bold"/>
          <w:sz w:val="24"/>
          <w:szCs w:val="24"/>
          <w:lang w:eastAsia="en-US"/>
        </w:rPr>
        <w:t>Этап I.</w:t>
      </w:r>
      <w:r w:rsidRPr="00D055F7">
        <w:rPr>
          <w:sz w:val="24"/>
          <w:szCs w:val="24"/>
        </w:rPr>
        <w:t xml:space="preserve"> Напротив фамилии и имени каждого ребенка проставляются "бал</w:t>
      </w:r>
      <w:r w:rsidRPr="00D055F7">
        <w:rPr>
          <w:sz w:val="24"/>
          <w:szCs w:val="24"/>
        </w:rPr>
        <w:softHyphen/>
        <w:t>лы в каждой ячейке указанного параметра, по которым затем считается ито</w:t>
      </w:r>
      <w:r w:rsidRPr="00D055F7">
        <w:rPr>
          <w:sz w:val="24"/>
          <w:szCs w:val="24"/>
        </w:rPr>
        <w:softHyphen/>
        <w:t>говый показатель по каждому ребенку (среднее значение = все баллы сложить (по строке) и разделить на количество параметров, округлять до десятых до</w:t>
      </w:r>
      <w:r w:rsidRPr="00D055F7">
        <w:rPr>
          <w:sz w:val="24"/>
          <w:szCs w:val="24"/>
        </w:rPr>
        <w:softHyphen/>
        <w:t>лей). Этот показатель необходим для написания характеристики на конкрет</w:t>
      </w:r>
      <w:r w:rsidRPr="00D055F7">
        <w:rPr>
          <w:sz w:val="24"/>
          <w:szCs w:val="24"/>
        </w:rPr>
        <w:softHyphen/>
        <w:t>ного ребенка и проведения индивидуального учета промежуточных результа</w:t>
      </w:r>
      <w:r w:rsidRPr="00D055F7">
        <w:rPr>
          <w:sz w:val="24"/>
          <w:szCs w:val="24"/>
        </w:rPr>
        <w:softHyphen/>
        <w:t>тов освоения общеобразовательной программы.</w:t>
      </w:r>
    </w:p>
    <w:p w:rsidR="00B42089" w:rsidRDefault="00B42089" w:rsidP="00D055F7">
      <w:pPr>
        <w:pStyle w:val="Bodytext100"/>
        <w:shd w:val="clear" w:color="auto" w:fill="auto"/>
        <w:spacing w:line="240" w:lineRule="auto"/>
        <w:ind w:firstLine="709"/>
        <w:jc w:val="both"/>
        <w:rPr>
          <w:sz w:val="24"/>
          <w:szCs w:val="24"/>
        </w:rPr>
      </w:pPr>
      <w:r w:rsidRPr="00D055F7">
        <w:rPr>
          <w:rStyle w:val="Bodytext10Bold"/>
          <w:sz w:val="24"/>
          <w:szCs w:val="24"/>
          <w:lang w:eastAsia="en-US"/>
        </w:rPr>
        <w:t>Этап 2.</w:t>
      </w:r>
      <w:r w:rsidRPr="00D055F7">
        <w:rPr>
          <w:sz w:val="24"/>
          <w:szCs w:val="24"/>
        </w:rPr>
        <w:t xml:space="preserve"> Когда все дети прошли диагностику, тогда подсчитывается итоговый показатель по группе (среднее значение = все баллы сложить (по столбцу) и разделить на количество параметров, округлять до десятых до</w:t>
      </w:r>
      <w:r w:rsidRPr="00D055F7">
        <w:rPr>
          <w:sz w:val="24"/>
          <w:szCs w:val="24"/>
        </w:rPr>
        <w:softHyphen/>
        <w:t>лей). Этот показатель необходим для описания общегрупповых тенденций (в группах компенсирующей направленности для подготовки к групповому мсдико-психолого-иедагогичсскому совещанию), а также для ведения учета общегрупповых промежуточных результатов освоения общеобразовательной программы.</w:t>
      </w:r>
    </w:p>
    <w:p w:rsidR="00B42089" w:rsidRPr="00D055F7" w:rsidRDefault="00B42089" w:rsidP="00D055F7">
      <w:pPr>
        <w:pStyle w:val="Bodytext100"/>
        <w:shd w:val="clear" w:color="auto" w:fill="auto"/>
        <w:spacing w:line="240" w:lineRule="auto"/>
        <w:ind w:firstLine="709"/>
        <w:jc w:val="both"/>
        <w:rPr>
          <w:rStyle w:val="Bodytext10Bold"/>
          <w:sz w:val="24"/>
          <w:szCs w:val="24"/>
          <w:lang w:eastAsia="en-US"/>
        </w:rPr>
      </w:pPr>
      <w:r w:rsidRPr="00D055F7">
        <w:rPr>
          <w:sz w:val="24"/>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w:t>
      </w:r>
      <w:r w:rsidRPr="00D055F7">
        <w:rPr>
          <w:sz w:val="24"/>
          <w:szCs w:val="24"/>
        </w:rPr>
        <w:softHyphen/>
        <w:t>тей с проблемами в развитии. Это позволяет своевременно разрабатывать для детей индивидуальные образовательные маршруты и оперативно осу</w:t>
      </w:r>
      <w:r w:rsidRPr="00D055F7">
        <w:rPr>
          <w:sz w:val="24"/>
          <w:szCs w:val="24"/>
        </w:rPr>
        <w:softHyphen/>
        <w:t>ществлять психолого-методичсскую поддержку педагогов. Нормативными вариантами развития можно считать средние значения по каждому ребен</w:t>
      </w:r>
      <w:r w:rsidRPr="00D055F7">
        <w:rPr>
          <w:sz w:val="24"/>
          <w:szCs w:val="24"/>
        </w:rPr>
        <w:softHyphen/>
        <w:t>ку или общегрупповому параметру развития больше 3,8. Эти же параметры в интервале средних значений от 2,3 до 3,7 можно считать показателями про</w:t>
      </w:r>
      <w:r w:rsidRPr="00D055F7">
        <w:rPr>
          <w:sz w:val="24"/>
          <w:szCs w:val="24"/>
        </w:rPr>
        <w:softHyphen/>
        <w:t>блем в развитии ребенка социального и\или органического генеза, а также незначительные трудности организации педагогического процесса в группе. Средние значения менее 2,2 будут свидетельствовать о выраженном несоот</w:t>
      </w:r>
      <w:r w:rsidRPr="00D055F7">
        <w:rPr>
          <w:sz w:val="24"/>
          <w:szCs w:val="24"/>
        </w:rPr>
        <w:softHyphen/>
        <w:t>ветствии развития ребенка возрасту, а также необходимости корректировки педагогического процесса в группе по данному параметру \ данной образо</w:t>
      </w:r>
      <w:r w:rsidRPr="00D055F7">
        <w:rPr>
          <w:sz w:val="24"/>
          <w:szCs w:val="24"/>
        </w:rPr>
        <w:softHyphen/>
        <w:t>вательной области. (</w:t>
      </w:r>
      <w:r w:rsidRPr="00D055F7">
        <w:rPr>
          <w:rStyle w:val="Bodytext10Bold"/>
          <w:sz w:val="24"/>
          <w:szCs w:val="24"/>
          <w:lang w:eastAsia="en-US"/>
        </w:rPr>
        <w:t>Указанные интервалы средних значений носят реко</w:t>
      </w:r>
      <w:r w:rsidRPr="00D055F7">
        <w:rPr>
          <w:rStyle w:val="Bodytext10Bold"/>
          <w:sz w:val="24"/>
          <w:szCs w:val="24"/>
          <w:lang w:eastAsia="en-US"/>
        </w:rPr>
        <w:softHyphen/>
        <w:t>мендательный характер, так как получены с помощью применяемых в психолого-педагогических исследованиях психометрических процедур, и будут уточняться по мере поступления результатов мониторинга детей данного возраста.)</w:t>
      </w:r>
    </w:p>
    <w:p w:rsidR="00B42089" w:rsidRPr="00D055F7" w:rsidRDefault="00B42089" w:rsidP="00D055F7">
      <w:pPr>
        <w:pStyle w:val="Bodytext100"/>
        <w:shd w:val="clear" w:color="auto" w:fill="auto"/>
        <w:spacing w:line="240" w:lineRule="auto"/>
        <w:ind w:firstLine="709"/>
        <w:jc w:val="both"/>
        <w:rPr>
          <w:sz w:val="24"/>
          <w:szCs w:val="24"/>
        </w:rPr>
      </w:pPr>
      <w:r w:rsidRPr="00D055F7">
        <w:rPr>
          <w:sz w:val="24"/>
          <w:szCs w:val="24"/>
        </w:rPr>
        <w:t>Наличие математической обработки результатов педагогической диагно</w:t>
      </w:r>
      <w:r w:rsidRPr="00D055F7">
        <w:rPr>
          <w:sz w:val="24"/>
          <w:szCs w:val="24"/>
        </w:rPr>
        <w:softHyphen/>
        <w:t>стики образовательного процесса оптимизирует хранение и сравнение ре</w:t>
      </w:r>
      <w:r w:rsidRPr="00D055F7">
        <w:rPr>
          <w:sz w:val="24"/>
          <w:szCs w:val="24"/>
        </w:rPr>
        <w:softHyphen/>
        <w:t>зультатов каждого ребенка и позволяет своевременно оптимизировать педа</w:t>
      </w:r>
      <w:r w:rsidRPr="00D055F7">
        <w:rPr>
          <w:sz w:val="24"/>
          <w:szCs w:val="24"/>
        </w:rPr>
        <w:softHyphen/>
        <w:t>гогический процесс в группе детей образовательной организации.</w:t>
      </w:r>
    </w:p>
    <w:p w:rsidR="00B42089" w:rsidRPr="00040FDE" w:rsidRDefault="00B42089" w:rsidP="00D17CC2">
      <w:pPr>
        <w:spacing w:after="60"/>
        <w:jc w:val="center"/>
        <w:rPr>
          <w:rFonts w:ascii="Times New Roman" w:hAnsi="Times New Roman"/>
          <w:b/>
          <w:sz w:val="28"/>
          <w:szCs w:val="23"/>
        </w:rPr>
      </w:pPr>
      <w:r w:rsidRPr="00040FDE">
        <w:rPr>
          <w:rStyle w:val="Bodytext8"/>
          <w:b/>
          <w:sz w:val="28"/>
          <w:szCs w:val="23"/>
          <w:lang w:eastAsia="en-US"/>
        </w:rPr>
        <w:t>Рекомендации по описанию инструментария педагогической диагностики во второй младшей группе</w:t>
      </w:r>
    </w:p>
    <w:p w:rsidR="00B42089" w:rsidRDefault="00B42089" w:rsidP="00D055F7">
      <w:pPr>
        <w:pStyle w:val="Bodytext100"/>
        <w:shd w:val="clear" w:color="auto" w:fill="auto"/>
        <w:spacing w:line="240" w:lineRule="auto"/>
        <w:ind w:firstLine="709"/>
        <w:jc w:val="both"/>
        <w:rPr>
          <w:sz w:val="23"/>
          <w:szCs w:val="23"/>
        </w:rPr>
      </w:pPr>
      <w:r w:rsidRPr="00040FDE">
        <w:rPr>
          <w:sz w:val="23"/>
          <w:szCs w:val="23"/>
        </w:rPr>
        <w:t>Инструментарий педагогической диагностики представляет собой опи</w:t>
      </w:r>
      <w:r w:rsidRPr="00040FDE">
        <w:rPr>
          <w:sz w:val="23"/>
          <w:szCs w:val="23"/>
        </w:rPr>
        <w:softHyphen/>
        <w:t xml:space="preserve">сание </w:t>
      </w:r>
      <w:r w:rsidRPr="00040FDE">
        <w:rPr>
          <w:sz w:val="23"/>
          <w:szCs w:val="23"/>
          <w:lang w:val="en-US"/>
        </w:rPr>
        <w:t>rex</w:t>
      </w:r>
      <w:r w:rsidRPr="00040FDE">
        <w:rPr>
          <w:sz w:val="23"/>
          <w:szCs w:val="23"/>
        </w:rPr>
        <w:t xml:space="preserve"> проблемных ситуаций, вопросов, поручений, ситуаций наблюде</w:t>
      </w:r>
      <w:r w:rsidRPr="00040FDE">
        <w:rPr>
          <w:sz w:val="23"/>
          <w:szCs w:val="23"/>
        </w:rPr>
        <w:softHyphen/>
        <w:t>ния, которые вы используете для оп</w:t>
      </w:r>
      <w:r>
        <w:rPr>
          <w:sz w:val="23"/>
          <w:szCs w:val="23"/>
        </w:rPr>
        <w:t>ределения уровня сформированности</w:t>
      </w:r>
      <w:r w:rsidRPr="00040FDE">
        <w:rPr>
          <w:sz w:val="23"/>
          <w:szCs w:val="23"/>
        </w:rPr>
        <w:t xml:space="preserve"> у ребенка того или иного параметра оценки. Следует отметить, что часто в период проведения педагогической диагностики данные ситуации, вопро</w:t>
      </w:r>
      <w:r w:rsidRPr="00040FDE">
        <w:rPr>
          <w:sz w:val="23"/>
          <w:szCs w:val="23"/>
        </w:rPr>
        <w:softHyphen/>
        <w:t>сы и поручения могут повторяться, с тем чтобы уточнить качество оцени</w:t>
      </w:r>
      <w:r w:rsidRPr="00040FDE">
        <w:rPr>
          <w:sz w:val="23"/>
          <w:szCs w:val="23"/>
        </w:rPr>
        <w:softHyphen/>
        <w:t>ваемого параметра. Эго возможно, когда ребенок длительно отсутствовал в группе или когда имеются расхождения в оценке определенного параметра между педагогами, работающими с этой группой детей. Музыкальные и физ</w:t>
      </w:r>
      <w:r w:rsidRPr="00040FDE">
        <w:rPr>
          <w:sz w:val="23"/>
          <w:szCs w:val="23"/>
        </w:rPr>
        <w:softHyphen/>
        <w:t>культурные руководители, педагоги дополнительного образования принима</w:t>
      </w:r>
      <w:r w:rsidRPr="00040FDE">
        <w:rPr>
          <w:sz w:val="23"/>
          <w:szCs w:val="23"/>
        </w:rPr>
        <w:softHyphen/>
        <w:t>ют участие в обсуждении достижений детей группы, но разрабатывают свои диагностические критерии в соответствии со своей должностной инструк</w:t>
      </w:r>
      <w:r w:rsidRPr="00040FDE">
        <w:rPr>
          <w:sz w:val="23"/>
          <w:szCs w:val="23"/>
        </w:rPr>
        <w:softHyphen/>
        <w:t>цией и направленностью образовательной деятельности.</w:t>
      </w:r>
    </w:p>
    <w:p w:rsidR="00B42089" w:rsidRDefault="00B42089" w:rsidP="00D055F7">
      <w:pPr>
        <w:pStyle w:val="Bodytext100"/>
        <w:shd w:val="clear" w:color="auto" w:fill="auto"/>
        <w:spacing w:line="240" w:lineRule="auto"/>
        <w:ind w:firstLine="709"/>
        <w:jc w:val="both"/>
        <w:rPr>
          <w:sz w:val="23"/>
          <w:szCs w:val="23"/>
        </w:rPr>
      </w:pPr>
      <w:r w:rsidRPr="00040FDE">
        <w:rPr>
          <w:sz w:val="23"/>
          <w:szCs w:val="23"/>
        </w:rPr>
        <w:t>Важно отмстить, что каждый параметр педагогической оценки может быть диагностирован несколькими методами, с тем чтобы достичь опреде</w:t>
      </w:r>
      <w:r w:rsidRPr="00040FDE">
        <w:rPr>
          <w:sz w:val="23"/>
          <w:szCs w:val="23"/>
        </w:rPr>
        <w:softHyphen/>
        <w:t>ленной точности. Также одна проблемная ситуация может быть направлена на оценку нескольких параметров, в том числе из разных образовательных областей.</w:t>
      </w:r>
    </w:p>
    <w:p w:rsidR="00B42089" w:rsidRPr="00040FDE" w:rsidRDefault="00B42089" w:rsidP="00D055F7">
      <w:pPr>
        <w:pStyle w:val="Bodytext100"/>
        <w:shd w:val="clear" w:color="auto" w:fill="auto"/>
        <w:spacing w:line="240" w:lineRule="auto"/>
        <w:jc w:val="both"/>
        <w:rPr>
          <w:sz w:val="23"/>
          <w:szCs w:val="23"/>
        </w:rPr>
      </w:pPr>
      <w:r w:rsidRPr="00040FDE">
        <w:rPr>
          <w:sz w:val="23"/>
          <w:szCs w:val="23"/>
        </w:rPr>
        <w:t>Основные диагностические методы педагога образовательной организа</w:t>
      </w:r>
      <w:r w:rsidRPr="00040FDE">
        <w:rPr>
          <w:sz w:val="23"/>
          <w:szCs w:val="23"/>
        </w:rPr>
        <w:softHyphen/>
        <w:t>ции:</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 xml:space="preserve"> наблюдение;</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проблемная (диагностическая) ситуация;</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беседа.</w:t>
      </w:r>
    </w:p>
    <w:p w:rsidR="00B42089" w:rsidRPr="00040FDE" w:rsidRDefault="00B42089" w:rsidP="00D17CC2">
      <w:pPr>
        <w:pStyle w:val="Bodytext100"/>
        <w:shd w:val="clear" w:color="auto" w:fill="auto"/>
        <w:spacing w:line="240" w:lineRule="auto"/>
        <w:jc w:val="both"/>
        <w:rPr>
          <w:sz w:val="23"/>
          <w:szCs w:val="23"/>
        </w:rPr>
      </w:pPr>
      <w:r w:rsidRPr="00040FDE">
        <w:rPr>
          <w:sz w:val="23"/>
          <w:szCs w:val="23"/>
        </w:rPr>
        <w:t>Формы проведения педагогической диагностики:</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индивидуальная;</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подгрупповая;</w:t>
      </w:r>
    </w:p>
    <w:p w:rsidR="00B42089" w:rsidRPr="00040FDE" w:rsidRDefault="00B42089" w:rsidP="00D17CC2">
      <w:pPr>
        <w:pStyle w:val="Bodytext100"/>
        <w:numPr>
          <w:ilvl w:val="0"/>
          <w:numId w:val="8"/>
        </w:numPr>
        <w:shd w:val="clear" w:color="auto" w:fill="auto"/>
        <w:spacing w:line="240" w:lineRule="auto"/>
        <w:jc w:val="both"/>
        <w:rPr>
          <w:sz w:val="23"/>
          <w:szCs w:val="23"/>
        </w:rPr>
      </w:pPr>
      <w:r w:rsidRPr="00040FDE">
        <w:rPr>
          <w:sz w:val="23"/>
          <w:szCs w:val="23"/>
        </w:rPr>
        <w:t>групповая.</w:t>
      </w:r>
    </w:p>
    <w:p w:rsidR="00B42089" w:rsidRPr="00040FDE" w:rsidRDefault="00B42089" w:rsidP="00D055F7">
      <w:pPr>
        <w:spacing w:before="0" w:after="0"/>
        <w:ind w:left="0"/>
        <w:rPr>
          <w:rFonts w:ascii="Times New Roman" w:hAnsi="Times New Roman"/>
          <w:sz w:val="23"/>
          <w:szCs w:val="23"/>
        </w:rPr>
      </w:pPr>
      <w:r w:rsidRPr="00040FDE">
        <w:rPr>
          <w:rFonts w:ascii="Times New Roman" w:hAnsi="Times New Roman"/>
          <w:sz w:val="23"/>
          <w:szCs w:val="23"/>
        </w:rPr>
        <w:t>Обратите внимание, что диагностируемые параметры могут быть расши</w:t>
      </w:r>
      <w:r w:rsidRPr="00040FDE">
        <w:rPr>
          <w:rFonts w:ascii="Times New Roman" w:hAnsi="Times New Roman"/>
          <w:sz w:val="23"/>
          <w:szCs w:val="23"/>
        </w:rPr>
        <w:softHyphen/>
        <w:t>рены/сокращены в соответствии с потребностями конкретного учреждения, поэтому описание инструментария педагогической диагностики в разных образовательных организациях будет различным. Это объясняется разным наполнением развивающей среды учреждений, разным контингентом воспи</w:t>
      </w:r>
      <w:r w:rsidRPr="00040FDE">
        <w:rPr>
          <w:rFonts w:ascii="Times New Roman" w:hAnsi="Times New Roman"/>
          <w:sz w:val="23"/>
          <w:szCs w:val="23"/>
        </w:rPr>
        <w:softHyphen/>
        <w:t>танников, разными приоритетными направлениями образовательной деятель</w:t>
      </w:r>
      <w:r w:rsidRPr="00040FDE">
        <w:rPr>
          <w:rFonts w:ascii="Times New Roman" w:hAnsi="Times New Roman"/>
          <w:sz w:val="23"/>
          <w:szCs w:val="23"/>
        </w:rPr>
        <w:softHyphen/>
        <w:t>ности конкретной организации.</w:t>
      </w:r>
    </w:p>
    <w:p w:rsidR="00B42089" w:rsidRPr="00040FDE" w:rsidRDefault="00B42089" w:rsidP="00D055F7">
      <w:pPr>
        <w:spacing w:after="94"/>
        <w:ind w:left="20" w:firstLine="360"/>
        <w:jc w:val="center"/>
        <w:rPr>
          <w:rFonts w:ascii="Times New Roman" w:hAnsi="Times New Roman"/>
          <w:b/>
          <w:sz w:val="28"/>
          <w:szCs w:val="23"/>
        </w:rPr>
      </w:pPr>
      <w:r w:rsidRPr="00040FDE">
        <w:rPr>
          <w:rStyle w:val="Bodytext8"/>
          <w:b/>
          <w:sz w:val="28"/>
          <w:szCs w:val="23"/>
          <w:lang w:eastAsia="en-US"/>
        </w:rPr>
        <w:t>П</w:t>
      </w:r>
      <w:r>
        <w:rPr>
          <w:rStyle w:val="Bodytext8"/>
          <w:b/>
          <w:sz w:val="28"/>
          <w:szCs w:val="23"/>
          <w:lang w:eastAsia="en-US"/>
        </w:rPr>
        <w:t>римеры описания инструментария п</w:t>
      </w:r>
      <w:r w:rsidRPr="00040FDE">
        <w:rPr>
          <w:rStyle w:val="Bodytext8"/>
          <w:b/>
          <w:sz w:val="28"/>
          <w:szCs w:val="23"/>
          <w:lang w:eastAsia="en-US"/>
        </w:rPr>
        <w:t>о образовательным областям</w:t>
      </w:r>
    </w:p>
    <w:p w:rsidR="00B42089" w:rsidRPr="00D055F7" w:rsidRDefault="00B42089" w:rsidP="00D055F7">
      <w:pPr>
        <w:pStyle w:val="Bodytext120"/>
        <w:shd w:val="clear" w:color="auto" w:fill="auto"/>
        <w:spacing w:before="0" w:line="240" w:lineRule="auto"/>
        <w:ind w:firstLine="709"/>
        <w:rPr>
          <w:b/>
          <w:sz w:val="24"/>
          <w:szCs w:val="24"/>
        </w:rPr>
      </w:pPr>
      <w:r w:rsidRPr="00D055F7">
        <w:rPr>
          <w:b/>
          <w:sz w:val="24"/>
          <w:szCs w:val="24"/>
        </w:rPr>
        <w:t>Образовательная область «Социально-коммуникативное развитие»</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1. Старается соблюдать правила поведения в общественных местах, в об</w:t>
      </w:r>
      <w:r w:rsidRPr="00D055F7">
        <w:rPr>
          <w:i w:val="0"/>
          <w:sz w:val="24"/>
          <w:szCs w:val="24"/>
        </w:rPr>
        <w:softHyphen/>
        <w:t>щении со взрослыми и сверстниками, в природе.</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Методы: наблюдение в быту и в организованной деятельности.</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Задание: фиксировать па прогулке, в самостоятельной деятельности стиль поведения и общения ребенка.</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2. Понимает социальную оценку поступков сверстников или героев ил</w:t>
      </w:r>
      <w:r w:rsidRPr="00D055F7">
        <w:rPr>
          <w:i w:val="0"/>
          <w:sz w:val="24"/>
          <w:szCs w:val="24"/>
        </w:rPr>
        <w:softHyphen/>
        <w:t>люстраций, литературных произведений.</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Методы: беседа, проблемная ситуация.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Материал: сказка «Теремок».</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Задание: «Почему звери расстроились? Кто поступил правильно? Кто поступил нечестно? Почему?»</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3. Разыгрывает самостоятельно и по просьбе взрослого отрывки из зна</w:t>
      </w:r>
      <w:r w:rsidRPr="00D055F7">
        <w:rPr>
          <w:i w:val="0"/>
          <w:sz w:val="24"/>
          <w:szCs w:val="24"/>
        </w:rPr>
        <w:softHyphen/>
        <w:t>комых сказок.</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Методы: проблемная ситуация.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Материал: игрушки герои сказок по количеству детей.</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firstLine="709"/>
        <w:rPr>
          <w:i w:val="0"/>
          <w:sz w:val="24"/>
          <w:szCs w:val="24"/>
        </w:rPr>
      </w:pPr>
      <w:r w:rsidRPr="00D055F7">
        <w:rPr>
          <w:i w:val="0"/>
          <w:sz w:val="24"/>
          <w:szCs w:val="24"/>
        </w:rPr>
        <w:t>Задание: «Давайте расскажем сказку „Колобок"».</w:t>
      </w:r>
    </w:p>
    <w:p w:rsidR="00B42089" w:rsidRDefault="00B42089" w:rsidP="00D055F7">
      <w:pPr>
        <w:pStyle w:val="Bodytext120"/>
        <w:shd w:val="clear" w:color="auto" w:fill="auto"/>
        <w:spacing w:before="0" w:line="240" w:lineRule="auto"/>
        <w:ind w:firstLine="709"/>
        <w:rPr>
          <w:b/>
          <w:sz w:val="24"/>
          <w:szCs w:val="24"/>
        </w:rPr>
      </w:pPr>
    </w:p>
    <w:p w:rsidR="00B42089" w:rsidRPr="00D055F7" w:rsidRDefault="00B42089" w:rsidP="00D055F7">
      <w:pPr>
        <w:pStyle w:val="Bodytext120"/>
        <w:shd w:val="clear" w:color="auto" w:fill="auto"/>
        <w:spacing w:before="0" w:line="240" w:lineRule="auto"/>
        <w:ind w:firstLine="709"/>
        <w:rPr>
          <w:b/>
          <w:sz w:val="24"/>
          <w:szCs w:val="24"/>
        </w:rPr>
      </w:pPr>
      <w:r w:rsidRPr="00D055F7">
        <w:rPr>
          <w:b/>
          <w:sz w:val="24"/>
          <w:szCs w:val="24"/>
        </w:rPr>
        <w:t>Образовательная область «Познавательное развитие»</w:t>
      </w:r>
    </w:p>
    <w:p w:rsidR="00B42089" w:rsidRDefault="00B42089" w:rsidP="00D055F7">
      <w:pPr>
        <w:pStyle w:val="Bodytext100"/>
        <w:numPr>
          <w:ilvl w:val="0"/>
          <w:numId w:val="32"/>
        </w:numPr>
        <w:shd w:val="clear" w:color="auto" w:fill="auto"/>
        <w:tabs>
          <w:tab w:val="left" w:pos="608"/>
        </w:tabs>
        <w:spacing w:line="240" w:lineRule="auto"/>
        <w:jc w:val="both"/>
        <w:rPr>
          <w:sz w:val="24"/>
          <w:szCs w:val="24"/>
        </w:rPr>
      </w:pPr>
      <w:r w:rsidRPr="00D055F7">
        <w:rPr>
          <w:sz w:val="24"/>
          <w:szCs w:val="24"/>
        </w:rPr>
        <w:t>Знает свои имя и фамилию, имена родителей.</w:t>
      </w:r>
    </w:p>
    <w:p w:rsidR="00B42089"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Методы: беседа.</w:t>
      </w:r>
    </w:p>
    <w:p w:rsidR="00B42089"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Форма проведения: индивидуальная.</w:t>
      </w:r>
    </w:p>
    <w:p w:rsidR="00B42089"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Задание: «Скажи, пожалуйста, как тебя зовут? Как твоя фамилия? Как зо</w:t>
      </w:r>
      <w:r w:rsidRPr="00D055F7">
        <w:rPr>
          <w:sz w:val="24"/>
          <w:szCs w:val="24"/>
        </w:rPr>
        <w:softHyphen/>
        <w:t>вут папу/маму?»</w:t>
      </w:r>
    </w:p>
    <w:p w:rsidR="00B42089" w:rsidRPr="00D055F7" w:rsidRDefault="00B42089" w:rsidP="00D055F7">
      <w:pPr>
        <w:pStyle w:val="Bodytext100"/>
        <w:numPr>
          <w:ilvl w:val="0"/>
          <w:numId w:val="32"/>
        </w:numPr>
        <w:shd w:val="clear" w:color="auto" w:fill="auto"/>
        <w:tabs>
          <w:tab w:val="left" w:pos="608"/>
        </w:tabs>
        <w:spacing w:line="240" w:lineRule="auto"/>
        <w:jc w:val="both"/>
        <w:rPr>
          <w:sz w:val="24"/>
          <w:szCs w:val="24"/>
        </w:rPr>
      </w:pPr>
      <w:r w:rsidRPr="00D055F7">
        <w:rPr>
          <w:sz w:val="24"/>
          <w:szCs w:val="24"/>
        </w:rPr>
        <w:t xml:space="preserve">Умеет </w:t>
      </w:r>
      <w:r w:rsidRPr="00D055F7">
        <w:rPr>
          <w:rStyle w:val="Bodytext10Georgia"/>
          <w:sz w:val="24"/>
          <w:szCs w:val="24"/>
        </w:rPr>
        <w:t>1</w:t>
      </w:r>
      <w:r w:rsidRPr="00D055F7">
        <w:rPr>
          <w:sz w:val="24"/>
          <w:szCs w:val="24"/>
        </w:rPr>
        <w:t>руппировать предметы по цвету, размеру, форме.</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Методы: проблемная ситуация.</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Материал: круг, квадрат, треугольник, прямоугольник, овал одного цвета и разного размера, муляжи и картинки овощей, фруктов, кукольная посуда/ одежда/мебель.</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Форма проведения: индивидуальная, подгрупповая.</w:t>
      </w:r>
    </w:p>
    <w:p w:rsidR="00B42089" w:rsidRPr="00D055F7" w:rsidRDefault="00B42089" w:rsidP="00D055F7">
      <w:pPr>
        <w:pStyle w:val="Bodytext100"/>
        <w:shd w:val="clear" w:color="auto" w:fill="auto"/>
        <w:tabs>
          <w:tab w:val="left" w:pos="608"/>
        </w:tabs>
        <w:spacing w:line="240" w:lineRule="auto"/>
        <w:ind w:left="709"/>
        <w:jc w:val="both"/>
        <w:rPr>
          <w:sz w:val="24"/>
          <w:szCs w:val="24"/>
        </w:rPr>
      </w:pPr>
      <w:r w:rsidRPr="00D055F7">
        <w:rPr>
          <w:sz w:val="24"/>
          <w:szCs w:val="24"/>
        </w:rPr>
        <w:t>Задание: «Найди все красное, все круглое, все большое»</w:t>
      </w:r>
    </w:p>
    <w:p w:rsidR="00B42089" w:rsidRDefault="00B42089" w:rsidP="00D055F7">
      <w:pPr>
        <w:pStyle w:val="Bodytext120"/>
        <w:shd w:val="clear" w:color="auto" w:fill="auto"/>
        <w:spacing w:before="0" w:line="240" w:lineRule="auto"/>
        <w:ind w:firstLine="709"/>
        <w:jc w:val="left"/>
        <w:rPr>
          <w:b/>
          <w:iCs w:val="0"/>
          <w:sz w:val="24"/>
          <w:szCs w:val="24"/>
        </w:rPr>
      </w:pPr>
    </w:p>
    <w:p w:rsidR="00B42089" w:rsidRPr="00D055F7" w:rsidRDefault="00B42089" w:rsidP="00D055F7">
      <w:pPr>
        <w:pStyle w:val="Bodytext120"/>
        <w:shd w:val="clear" w:color="auto" w:fill="auto"/>
        <w:spacing w:before="0" w:line="240" w:lineRule="auto"/>
        <w:ind w:firstLine="709"/>
        <w:jc w:val="left"/>
        <w:rPr>
          <w:b/>
          <w:sz w:val="24"/>
          <w:szCs w:val="24"/>
        </w:rPr>
      </w:pPr>
      <w:r w:rsidRPr="00D055F7">
        <w:rPr>
          <w:b/>
          <w:sz w:val="24"/>
          <w:szCs w:val="24"/>
        </w:rPr>
        <w:t>Образовательная область «Речевое развитие»</w:t>
      </w:r>
    </w:p>
    <w:p w:rsidR="00B42089" w:rsidRPr="00D055F7" w:rsidRDefault="00B42089" w:rsidP="00D055F7">
      <w:pPr>
        <w:pStyle w:val="Bodytext120"/>
        <w:numPr>
          <w:ilvl w:val="0"/>
          <w:numId w:val="33"/>
        </w:numPr>
        <w:shd w:val="clear" w:color="auto" w:fill="auto"/>
        <w:spacing w:before="0" w:line="240" w:lineRule="auto"/>
        <w:jc w:val="left"/>
        <w:rPr>
          <w:i w:val="0"/>
          <w:sz w:val="24"/>
          <w:szCs w:val="24"/>
        </w:rPr>
      </w:pPr>
      <w:r w:rsidRPr="00D055F7">
        <w:rPr>
          <w:i w:val="0"/>
          <w:sz w:val="24"/>
          <w:szCs w:val="24"/>
        </w:rPr>
        <w:t>Четко произносит все гласные звуки, определяет заданный гласный звук из двух.</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Методы: проблемная ситуация, наблюдение.</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Материал: дидактическая игра «Какой звук».</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Форма проведения: индивидуальная, подгрупповая.</w:t>
      </w:r>
    </w:p>
    <w:p w:rsidR="00B42089" w:rsidRPr="00D055F7" w:rsidRDefault="00B42089" w:rsidP="00D055F7">
      <w:pPr>
        <w:pStyle w:val="Bodytext120"/>
        <w:shd w:val="clear" w:color="auto" w:fill="auto"/>
        <w:spacing w:before="0" w:line="240" w:lineRule="auto"/>
        <w:ind w:left="709" w:firstLine="0"/>
        <w:jc w:val="left"/>
        <w:rPr>
          <w:i w:val="0"/>
          <w:sz w:val="24"/>
          <w:szCs w:val="24"/>
        </w:rPr>
      </w:pPr>
      <w:r w:rsidRPr="00D055F7">
        <w:rPr>
          <w:i w:val="0"/>
          <w:sz w:val="24"/>
          <w:szCs w:val="24"/>
        </w:rPr>
        <w:t>Задание: «Повтори за мной — А, У. О, Э, Ы. Хлопни тогда, когда услы</w:t>
      </w:r>
      <w:r w:rsidRPr="00D055F7">
        <w:rPr>
          <w:i w:val="0"/>
          <w:sz w:val="24"/>
          <w:szCs w:val="24"/>
        </w:rPr>
        <w:softHyphen/>
        <w:t>шишь А».</w:t>
      </w:r>
    </w:p>
    <w:p w:rsidR="00B42089" w:rsidRPr="00D055F7" w:rsidRDefault="00B42089" w:rsidP="00D17CC2">
      <w:pPr>
        <w:pStyle w:val="Bodytext120"/>
        <w:shd w:val="clear" w:color="auto" w:fill="auto"/>
        <w:spacing w:before="0" w:line="240" w:lineRule="auto"/>
        <w:ind w:left="20" w:firstLine="380"/>
        <w:jc w:val="left"/>
        <w:rPr>
          <w:b/>
          <w:iCs w:val="0"/>
          <w:sz w:val="24"/>
          <w:szCs w:val="24"/>
        </w:rPr>
      </w:pPr>
    </w:p>
    <w:p w:rsidR="00B42089" w:rsidRPr="00D055F7" w:rsidRDefault="00B42089" w:rsidP="00D055F7">
      <w:pPr>
        <w:pStyle w:val="Bodytext120"/>
        <w:shd w:val="clear" w:color="auto" w:fill="auto"/>
        <w:spacing w:before="0" w:line="240" w:lineRule="auto"/>
        <w:ind w:firstLine="709"/>
        <w:jc w:val="left"/>
        <w:rPr>
          <w:b/>
          <w:iCs w:val="0"/>
          <w:sz w:val="24"/>
          <w:szCs w:val="24"/>
        </w:rPr>
      </w:pPr>
      <w:r w:rsidRPr="00D055F7">
        <w:rPr>
          <w:b/>
          <w:iCs w:val="0"/>
          <w:sz w:val="24"/>
          <w:szCs w:val="24"/>
        </w:rPr>
        <w:t>Образовательная область «Художественно-эстетическое развитие»</w:t>
      </w:r>
    </w:p>
    <w:p w:rsidR="00B42089" w:rsidRDefault="00B42089" w:rsidP="00D055F7">
      <w:pPr>
        <w:pStyle w:val="Bodytext100"/>
        <w:shd w:val="clear" w:color="auto" w:fill="auto"/>
        <w:spacing w:line="240" w:lineRule="auto"/>
        <w:ind w:firstLine="709"/>
        <w:rPr>
          <w:sz w:val="24"/>
          <w:szCs w:val="24"/>
        </w:rPr>
      </w:pPr>
      <w:r w:rsidRPr="00D055F7">
        <w:rPr>
          <w:sz w:val="24"/>
          <w:szCs w:val="24"/>
        </w:rPr>
        <w:t>1. Создает изображения предметов из готовых фигур. Украшает заготовки из бумаги разной формы.</w:t>
      </w:r>
    </w:p>
    <w:p w:rsidR="00B42089" w:rsidRDefault="00B42089" w:rsidP="00D055F7">
      <w:pPr>
        <w:pStyle w:val="Bodytext100"/>
        <w:shd w:val="clear" w:color="auto" w:fill="auto"/>
        <w:spacing w:line="240" w:lineRule="auto"/>
        <w:ind w:firstLine="709"/>
        <w:rPr>
          <w:sz w:val="24"/>
          <w:szCs w:val="24"/>
        </w:rPr>
      </w:pPr>
      <w:r w:rsidRPr="00D055F7">
        <w:rPr>
          <w:sz w:val="24"/>
          <w:szCs w:val="24"/>
        </w:rPr>
        <w:t>Методы: проблемная ситуация, наблюдение.</w:t>
      </w:r>
    </w:p>
    <w:p w:rsidR="00B42089" w:rsidRDefault="00B42089" w:rsidP="00D055F7">
      <w:pPr>
        <w:pStyle w:val="Bodytext100"/>
        <w:shd w:val="clear" w:color="auto" w:fill="auto"/>
        <w:spacing w:line="240" w:lineRule="auto"/>
        <w:ind w:firstLine="709"/>
        <w:rPr>
          <w:sz w:val="24"/>
          <w:szCs w:val="24"/>
        </w:rPr>
      </w:pPr>
      <w:r w:rsidRPr="00D055F7">
        <w:rPr>
          <w:sz w:val="24"/>
          <w:szCs w:val="24"/>
        </w:rPr>
        <w:t>Материал: геометрические фигуры из бумаги разных цветов и фактур (круг, квадрат, треугольник), заготовка ваза.</w:t>
      </w:r>
    </w:p>
    <w:p w:rsidR="00B42089" w:rsidRDefault="00B42089" w:rsidP="00D055F7">
      <w:pPr>
        <w:pStyle w:val="Bodytext100"/>
        <w:shd w:val="clear" w:color="auto" w:fill="auto"/>
        <w:spacing w:line="240" w:lineRule="auto"/>
        <w:ind w:firstLine="709"/>
        <w:rPr>
          <w:sz w:val="24"/>
          <w:szCs w:val="24"/>
        </w:rPr>
      </w:pPr>
      <w:r w:rsidRPr="00D055F7">
        <w:rPr>
          <w:sz w:val="24"/>
          <w:szCs w:val="24"/>
        </w:rPr>
        <w:t>Форма проведения: подгрупповая.</w:t>
      </w:r>
    </w:p>
    <w:p w:rsidR="00B42089" w:rsidRPr="00D055F7" w:rsidRDefault="00B42089" w:rsidP="00D055F7">
      <w:pPr>
        <w:pStyle w:val="Bodytext100"/>
        <w:shd w:val="clear" w:color="auto" w:fill="auto"/>
        <w:spacing w:line="240" w:lineRule="auto"/>
        <w:ind w:firstLine="709"/>
        <w:rPr>
          <w:sz w:val="24"/>
          <w:szCs w:val="24"/>
        </w:rPr>
      </w:pPr>
      <w:r w:rsidRPr="00D055F7">
        <w:rPr>
          <w:sz w:val="24"/>
          <w:szCs w:val="24"/>
        </w:rPr>
        <w:t>Задание: «Укрась вазу».</w:t>
      </w:r>
    </w:p>
    <w:p w:rsidR="00B42089" w:rsidRDefault="00B42089" w:rsidP="00D055F7">
      <w:pPr>
        <w:pStyle w:val="Bodytext120"/>
        <w:shd w:val="clear" w:color="auto" w:fill="auto"/>
        <w:spacing w:before="0" w:line="240" w:lineRule="auto"/>
        <w:ind w:firstLine="0"/>
        <w:jc w:val="left"/>
        <w:rPr>
          <w:b/>
          <w:iCs w:val="0"/>
          <w:sz w:val="24"/>
          <w:szCs w:val="24"/>
        </w:rPr>
      </w:pPr>
    </w:p>
    <w:p w:rsidR="00B42089" w:rsidRPr="00D055F7" w:rsidRDefault="00B42089" w:rsidP="00D055F7">
      <w:pPr>
        <w:pStyle w:val="Bodytext120"/>
        <w:shd w:val="clear" w:color="auto" w:fill="auto"/>
        <w:spacing w:before="0" w:line="240" w:lineRule="auto"/>
        <w:ind w:firstLine="709"/>
        <w:jc w:val="left"/>
        <w:rPr>
          <w:b/>
          <w:sz w:val="24"/>
          <w:szCs w:val="24"/>
        </w:rPr>
      </w:pPr>
      <w:r w:rsidRPr="00D055F7">
        <w:rPr>
          <w:b/>
          <w:iCs w:val="0"/>
          <w:sz w:val="24"/>
          <w:szCs w:val="24"/>
        </w:rPr>
        <w:t>Образовательная область «Физическое развитие»</w:t>
      </w:r>
    </w:p>
    <w:p w:rsidR="00B42089" w:rsidRDefault="00B42089" w:rsidP="002757C1">
      <w:pPr>
        <w:pStyle w:val="Bodytext100"/>
        <w:shd w:val="clear" w:color="auto" w:fill="auto"/>
        <w:tabs>
          <w:tab w:val="left" w:pos="601"/>
        </w:tabs>
        <w:spacing w:line="240" w:lineRule="auto"/>
        <w:ind w:firstLine="709"/>
        <w:rPr>
          <w:sz w:val="24"/>
          <w:szCs w:val="24"/>
        </w:rPr>
      </w:pPr>
      <w:r>
        <w:rPr>
          <w:sz w:val="24"/>
          <w:szCs w:val="24"/>
        </w:rPr>
        <w:t xml:space="preserve">1. </w:t>
      </w:r>
      <w:r w:rsidRPr="00D055F7">
        <w:rPr>
          <w:sz w:val="24"/>
          <w:szCs w:val="24"/>
        </w:rPr>
        <w:t>Умеет ходить и бегать, сохраняя равновесие, в разных направлениях по указанию взрослого.</w:t>
      </w:r>
    </w:p>
    <w:p w:rsidR="00B42089" w:rsidRDefault="00B42089" w:rsidP="00D055F7">
      <w:pPr>
        <w:pStyle w:val="Bodytext100"/>
        <w:shd w:val="clear" w:color="auto" w:fill="auto"/>
        <w:tabs>
          <w:tab w:val="left" w:pos="601"/>
        </w:tabs>
        <w:spacing w:line="240" w:lineRule="auto"/>
        <w:ind w:left="709"/>
        <w:rPr>
          <w:sz w:val="24"/>
          <w:szCs w:val="24"/>
        </w:rPr>
      </w:pPr>
      <w:r w:rsidRPr="00D055F7">
        <w:rPr>
          <w:sz w:val="24"/>
          <w:szCs w:val="24"/>
        </w:rPr>
        <w:t>Методы: проблемная ситуация, наблюдение в быту и организованной де</w:t>
      </w:r>
      <w:r w:rsidRPr="00D055F7">
        <w:rPr>
          <w:sz w:val="24"/>
          <w:szCs w:val="24"/>
        </w:rPr>
        <w:softHyphen/>
        <w:t>ятельности.</w:t>
      </w:r>
    </w:p>
    <w:p w:rsidR="00B42089" w:rsidRDefault="00B42089" w:rsidP="00D055F7">
      <w:pPr>
        <w:pStyle w:val="Bodytext100"/>
        <w:shd w:val="clear" w:color="auto" w:fill="auto"/>
        <w:tabs>
          <w:tab w:val="left" w:pos="601"/>
        </w:tabs>
        <w:spacing w:line="240" w:lineRule="auto"/>
        <w:ind w:left="709"/>
        <w:rPr>
          <w:sz w:val="24"/>
          <w:szCs w:val="24"/>
        </w:rPr>
      </w:pPr>
      <w:r w:rsidRPr="00D055F7">
        <w:rPr>
          <w:sz w:val="24"/>
          <w:szCs w:val="24"/>
        </w:rPr>
        <w:t>Материал: зонтик.</w:t>
      </w:r>
    </w:p>
    <w:p w:rsidR="00B42089" w:rsidRDefault="00B42089" w:rsidP="00D055F7">
      <w:pPr>
        <w:pStyle w:val="Bodytext100"/>
        <w:shd w:val="clear" w:color="auto" w:fill="auto"/>
        <w:tabs>
          <w:tab w:val="left" w:pos="601"/>
        </w:tabs>
        <w:spacing w:line="240" w:lineRule="auto"/>
        <w:ind w:left="709"/>
        <w:rPr>
          <w:sz w:val="24"/>
          <w:szCs w:val="24"/>
        </w:rPr>
      </w:pPr>
      <w:r w:rsidRPr="00D055F7">
        <w:rPr>
          <w:sz w:val="24"/>
          <w:szCs w:val="24"/>
        </w:rPr>
        <w:t>Форма проведения: подгрупповая. групповая.</w:t>
      </w:r>
    </w:p>
    <w:p w:rsidR="00B42089" w:rsidRPr="00D055F7" w:rsidRDefault="00B42089" w:rsidP="002757C1">
      <w:pPr>
        <w:pStyle w:val="Bodytext100"/>
        <w:shd w:val="clear" w:color="auto" w:fill="auto"/>
        <w:spacing w:line="240" w:lineRule="auto"/>
        <w:ind w:firstLine="709"/>
        <w:rPr>
          <w:rStyle w:val="Bodytext8"/>
          <w:sz w:val="24"/>
          <w:szCs w:val="24"/>
          <w:lang w:eastAsia="en-US"/>
        </w:rPr>
      </w:pPr>
      <w:r w:rsidRPr="00D055F7">
        <w:rPr>
          <w:sz w:val="24"/>
          <w:szCs w:val="24"/>
        </w:rPr>
        <w:t>Задание: «Сейчас мы будем играть в игру „Солнышко и дождик“. Когда я скажу „солнышко</w:t>
      </w:r>
      <w:r w:rsidRPr="00D055F7">
        <w:rPr>
          <w:sz w:val="24"/>
          <w:szCs w:val="24"/>
          <w:vertAlign w:val="superscript"/>
        </w:rPr>
        <w:t>»</w:t>
      </w:r>
      <w:r w:rsidRPr="00D055F7">
        <w:rPr>
          <w:sz w:val="24"/>
          <w:szCs w:val="24"/>
        </w:rPr>
        <w:t>, дети бегают. Когда скажу „дождик“, дети бегут под зонт.</w:t>
      </w:r>
    </w:p>
    <w:p w:rsidR="00B42089" w:rsidRPr="00D055F7" w:rsidRDefault="00B42089" w:rsidP="00876585">
      <w:pPr>
        <w:ind w:left="0" w:firstLine="0"/>
        <w:rPr>
          <w:sz w:val="24"/>
          <w:szCs w:val="24"/>
        </w:rPr>
        <w:sectPr w:rsidR="00B42089" w:rsidRPr="00D055F7" w:rsidSect="00D04EDF">
          <w:footerReference w:type="even" r:id="rId7"/>
          <w:footerReference w:type="default" r:id="rId8"/>
          <w:pgSz w:w="11906" w:h="16838"/>
          <w:pgMar w:top="1134" w:right="1134" w:bottom="1134" w:left="1134"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titlePg/>
          <w:docGrid w:linePitch="360"/>
        </w:sectPr>
      </w:pPr>
    </w:p>
    <w:p w:rsidR="00B42089" w:rsidRDefault="00B42089" w:rsidP="002757C1">
      <w:pPr>
        <w:pStyle w:val="Heading20"/>
        <w:keepNext/>
        <w:keepLines/>
        <w:shd w:val="clear" w:color="auto" w:fill="auto"/>
        <w:spacing w:after="76" w:line="220" w:lineRule="exact"/>
        <w:rPr>
          <w:b/>
          <w:sz w:val="24"/>
        </w:rPr>
      </w:pPr>
      <w:bookmarkStart w:id="0" w:name="bookmark1"/>
      <w:r w:rsidRPr="00991B20">
        <w:rPr>
          <w:b/>
          <w:sz w:val="24"/>
        </w:rPr>
        <w:t>Образовательная область «Социально-коммуникативное развитие</w:t>
      </w:r>
      <w:bookmarkEnd w:id="0"/>
    </w:p>
    <w:p w:rsidR="00B42089" w:rsidRPr="00876585" w:rsidRDefault="00B42089" w:rsidP="002757C1">
      <w:pPr>
        <w:pStyle w:val="Heading20"/>
        <w:keepNext/>
        <w:keepLines/>
        <w:shd w:val="clear" w:color="auto" w:fill="auto"/>
        <w:spacing w:after="76" w:line="220" w:lineRule="exact"/>
        <w:rPr>
          <w:b/>
          <w:sz w:val="24"/>
        </w:rPr>
      </w:pPr>
    </w:p>
    <w:tbl>
      <w:tblPr>
        <w:tblW w:w="15699"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2232"/>
        <w:gridCol w:w="951"/>
        <w:gridCol w:w="897"/>
        <w:gridCol w:w="951"/>
        <w:gridCol w:w="896"/>
        <w:gridCol w:w="951"/>
        <w:gridCol w:w="897"/>
        <w:gridCol w:w="951"/>
        <w:gridCol w:w="896"/>
        <w:gridCol w:w="951"/>
        <w:gridCol w:w="897"/>
        <w:gridCol w:w="951"/>
        <w:gridCol w:w="897"/>
        <w:gridCol w:w="951"/>
        <w:gridCol w:w="897"/>
      </w:tblGrid>
      <w:tr w:rsidR="00B42089" w:rsidRPr="002757C1" w:rsidTr="009F4BC7">
        <w:tc>
          <w:tcPr>
            <w:tcW w:w="534"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п/п</w:t>
            </w:r>
          </w:p>
        </w:tc>
        <w:tc>
          <w:tcPr>
            <w:tcW w:w="2268"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lang w:eastAsia="en-US"/>
              </w:rPr>
              <w:t>Старается соблюдать правила поведения в об</w:t>
            </w:r>
            <w:r w:rsidRPr="002757C1">
              <w:rPr>
                <w:rStyle w:val="Bodytext107"/>
                <w:b/>
                <w:lang w:eastAsia="en-US"/>
              </w:rPr>
              <w:softHyphen/>
              <w:t>щественных местах, в общении со взрослы</w:t>
            </w:r>
            <w:r w:rsidRPr="002757C1">
              <w:rPr>
                <w:rStyle w:val="Bodytext107"/>
                <w:b/>
                <w:lang w:eastAsia="en-US"/>
              </w:rPr>
              <w:softHyphen/>
              <w:t>ми и сверстниками, в природе</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lang w:eastAsia="en-US"/>
              </w:rPr>
              <w:t>Понимает социаль</w:t>
            </w:r>
            <w:r w:rsidRPr="002757C1">
              <w:rPr>
                <w:rStyle w:val="Bodytext107"/>
                <w:b/>
                <w:lang w:eastAsia="en-US"/>
              </w:rPr>
              <w:softHyphen/>
              <w:t>ную оценку поступков сверстников или героев литературных произве</w:t>
            </w:r>
            <w:r w:rsidRPr="002757C1">
              <w:rPr>
                <w:rStyle w:val="Bodytext107"/>
                <w:b/>
                <w:lang w:eastAsia="en-US"/>
              </w:rPr>
              <w:softHyphen/>
              <w:t>дений</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lang w:eastAsia="en-US"/>
              </w:rPr>
              <w:t>Имитирует мимику, движения, интонацию героев литературных произведений</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lang w:eastAsia="en-US"/>
              </w:rPr>
              <w:t>Принимает на себя роль, объединяет несколько игровых действий в еди</w:t>
            </w:r>
            <w:r w:rsidRPr="002757C1">
              <w:rPr>
                <w:rStyle w:val="Bodytext107"/>
                <w:b/>
                <w:lang w:eastAsia="en-US"/>
              </w:rPr>
              <w:softHyphen/>
              <w:t>ную сюжетную линию</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lang w:eastAsia="en-US"/>
              </w:rPr>
              <w:t>Способен придержи</w:t>
            </w:r>
            <w:r w:rsidRPr="002757C1">
              <w:rPr>
                <w:rStyle w:val="Bodytext107"/>
                <w:b/>
                <w:lang w:eastAsia="en-US"/>
              </w:rPr>
              <w:softHyphen/>
              <w:t>ваться игровых правил в дидактических играх</w:t>
            </w:r>
          </w:p>
        </w:tc>
        <w:tc>
          <w:tcPr>
            <w:tcW w:w="1842"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lang w:eastAsia="en-US"/>
              </w:rPr>
              <w:t>Разыгрывает самосто</w:t>
            </w:r>
            <w:r w:rsidRPr="002757C1">
              <w:rPr>
                <w:rStyle w:val="Bodytext107"/>
                <w:b/>
                <w:lang w:eastAsia="en-US"/>
              </w:rPr>
              <w:softHyphen/>
              <w:t>ятельно и по просьбе взрослого отрывки из знакомых сказок</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lang w:eastAsia="en-US"/>
              </w:rPr>
              <w:t>Итоговый показатель по каждому ребенку (среднее значение)</w:t>
            </w:r>
          </w:p>
          <w:p w:rsidR="00B42089" w:rsidRPr="002757C1" w:rsidRDefault="00B42089" w:rsidP="002757C1">
            <w:pPr>
              <w:spacing w:before="0" w:after="0"/>
              <w:ind w:left="0" w:firstLine="0"/>
              <w:jc w:val="center"/>
              <w:rPr>
                <w:rFonts w:ascii="Times New Roman" w:hAnsi="Times New Roman"/>
                <w:b/>
                <w:sz w:val="18"/>
                <w:szCs w:val="18"/>
              </w:rPr>
            </w:pPr>
          </w:p>
        </w:tc>
      </w:tr>
      <w:tr w:rsidR="00B42089" w:rsidRPr="009F4BC7" w:rsidTr="009F4BC7">
        <w:tc>
          <w:tcPr>
            <w:tcW w:w="534" w:type="dxa"/>
            <w:vMerge/>
          </w:tcPr>
          <w:p w:rsidR="00B42089" w:rsidRPr="009F4BC7" w:rsidRDefault="00B42089" w:rsidP="009F4BC7">
            <w:pPr>
              <w:pStyle w:val="ListParagraph"/>
              <w:spacing w:before="0" w:after="0"/>
              <w:ind w:left="284" w:firstLine="0"/>
              <w:jc w:val="left"/>
              <w:rPr>
                <w:rFonts w:ascii="Times New Roman" w:hAnsi="Times New Roman"/>
                <w:sz w:val="18"/>
                <w:szCs w:val="18"/>
              </w:rPr>
            </w:pPr>
          </w:p>
        </w:tc>
        <w:tc>
          <w:tcPr>
            <w:tcW w:w="2268" w:type="dxa"/>
            <w:vMerge/>
          </w:tcPr>
          <w:p w:rsidR="00B42089" w:rsidRPr="009F4BC7" w:rsidRDefault="00B42089" w:rsidP="009F4BC7">
            <w:pPr>
              <w:spacing w:before="0" w:after="0"/>
              <w:ind w:left="0" w:firstLine="0"/>
              <w:jc w:val="left"/>
              <w:rPr>
                <w:rFonts w:ascii="Times New Roman" w:hAnsi="Times New Roman"/>
                <w:sz w:val="18"/>
                <w:szCs w:val="18"/>
              </w:rPr>
            </w:pPr>
          </w:p>
        </w:tc>
        <w:tc>
          <w:tcPr>
            <w:tcW w:w="935"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5"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c>
          <w:tcPr>
            <w:tcW w:w="936"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сентябрь</w:t>
            </w:r>
          </w:p>
        </w:tc>
        <w:tc>
          <w:tcPr>
            <w:tcW w:w="907" w:type="dxa"/>
          </w:tcPr>
          <w:p w:rsidR="00B42089" w:rsidRPr="002757C1" w:rsidRDefault="00B42089" w:rsidP="009F4BC7">
            <w:pPr>
              <w:spacing w:before="0" w:after="0"/>
              <w:ind w:left="0" w:firstLine="0"/>
              <w:jc w:val="left"/>
              <w:rPr>
                <w:rFonts w:ascii="Times New Roman" w:hAnsi="Times New Roman"/>
                <w:b/>
                <w:sz w:val="18"/>
                <w:szCs w:val="18"/>
              </w:rPr>
            </w:pPr>
            <w:r w:rsidRPr="002757C1">
              <w:rPr>
                <w:rFonts w:ascii="Times New Roman" w:hAnsi="Times New Roman"/>
                <w:b/>
                <w:sz w:val="18"/>
                <w:szCs w:val="18"/>
              </w:rPr>
              <w:t>май</w:t>
            </w:r>
          </w:p>
        </w:tc>
      </w:tr>
      <w:tr w:rsidR="00B42089" w:rsidRPr="009F4BC7" w:rsidTr="009F4BC7">
        <w:tc>
          <w:tcPr>
            <w:tcW w:w="534" w:type="dxa"/>
          </w:tcPr>
          <w:p w:rsidR="00B42089" w:rsidRPr="009F4BC7" w:rsidRDefault="00B42089" w:rsidP="002757C1">
            <w:pPr>
              <w:pStyle w:val="ListParagraph"/>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ListParagraph"/>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ListParagraph"/>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ListParagraph"/>
              <w:numPr>
                <w:ilvl w:val="0"/>
                <w:numId w:val="3"/>
              </w:numPr>
              <w:spacing w:before="0" w:after="0"/>
              <w:ind w:left="284" w:hanging="284"/>
              <w:jc w:val="left"/>
              <w:rPr>
                <w:rFonts w:ascii="Times New Roman" w:hAnsi="Times New Roman"/>
                <w:szCs w:val="20"/>
              </w:rPr>
            </w:pPr>
          </w:p>
        </w:tc>
        <w:tc>
          <w:tcPr>
            <w:tcW w:w="2268"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2802" w:type="dxa"/>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20"/>
                <w:szCs w:val="20"/>
                <w:lang w:eastAsia="en-US"/>
              </w:rPr>
              <w:t>Итоговый показа</w:t>
            </w:r>
            <w:r w:rsidRPr="009F4BC7">
              <w:rPr>
                <w:rStyle w:val="Bodytext107"/>
                <w:sz w:val="20"/>
                <w:szCs w:val="20"/>
                <w:lang w:eastAsia="en-US"/>
              </w:rPr>
              <w:softHyphen/>
              <w:t>тель по группе (сред</w:t>
            </w:r>
            <w:r w:rsidRPr="009F4BC7">
              <w:rPr>
                <w:rStyle w:val="Bodytext107"/>
                <w:sz w:val="20"/>
                <w:szCs w:val="20"/>
                <w:lang w:eastAsia="en-US"/>
              </w:rPr>
              <w:softHyphen/>
              <w:t>нее значение)</w:t>
            </w: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6"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5"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c>
          <w:tcPr>
            <w:tcW w:w="936" w:type="dxa"/>
          </w:tcPr>
          <w:p w:rsidR="00B42089" w:rsidRPr="009F4BC7" w:rsidRDefault="00B42089" w:rsidP="009F4BC7">
            <w:pPr>
              <w:spacing w:before="0" w:after="0"/>
              <w:ind w:left="0" w:firstLine="0"/>
              <w:jc w:val="left"/>
              <w:rPr>
                <w:rFonts w:ascii="Times New Roman" w:hAnsi="Times New Roman"/>
                <w:szCs w:val="20"/>
              </w:rPr>
            </w:pPr>
          </w:p>
        </w:tc>
        <w:tc>
          <w:tcPr>
            <w:tcW w:w="907" w:type="dxa"/>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D17CC2">
      <w:pPr>
        <w:rPr>
          <w:rFonts w:ascii="Times New Roman" w:hAnsi="Times New Roman"/>
          <w:szCs w:val="20"/>
        </w:rPr>
      </w:pPr>
    </w:p>
    <w:p w:rsidR="00B42089" w:rsidRDefault="00B42089" w:rsidP="00D17CC2">
      <w:pPr>
        <w:pStyle w:val="Heading20"/>
        <w:keepNext/>
        <w:keepLines/>
        <w:shd w:val="clear" w:color="auto" w:fill="auto"/>
        <w:spacing w:after="76" w:line="220" w:lineRule="exact"/>
        <w:ind w:left="40"/>
        <w:rPr>
          <w:b/>
        </w:rPr>
      </w:pPr>
      <w:r w:rsidRPr="00991B20">
        <w:rPr>
          <w:b/>
        </w:rPr>
        <w:t>Образовательная область «Познавательное развитие»</w:t>
      </w:r>
    </w:p>
    <w:p w:rsidR="00B42089" w:rsidRDefault="00B42089" w:rsidP="00D17CC2">
      <w:pPr>
        <w:pStyle w:val="Heading20"/>
        <w:keepNext/>
        <w:keepLines/>
        <w:shd w:val="clear" w:color="auto" w:fill="auto"/>
        <w:spacing w:after="76" w:line="220" w:lineRule="exact"/>
        <w:ind w:left="40"/>
        <w:rPr>
          <w:b/>
        </w:rPr>
      </w:pPr>
    </w:p>
    <w:tbl>
      <w:tblPr>
        <w:tblW w:w="16385"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3"/>
        <w:gridCol w:w="1742"/>
        <w:gridCol w:w="858"/>
        <w:gridCol w:w="772"/>
        <w:gridCol w:w="858"/>
        <w:gridCol w:w="771"/>
        <w:gridCol w:w="858"/>
        <w:gridCol w:w="772"/>
        <w:gridCol w:w="954"/>
        <w:gridCol w:w="589"/>
        <w:gridCol w:w="851"/>
        <w:gridCol w:w="693"/>
        <w:gridCol w:w="927"/>
        <w:gridCol w:w="616"/>
        <w:gridCol w:w="824"/>
        <w:gridCol w:w="720"/>
        <w:gridCol w:w="900"/>
        <w:gridCol w:w="486"/>
        <w:gridCol w:w="954"/>
        <w:gridCol w:w="747"/>
      </w:tblGrid>
      <w:tr w:rsidR="00B42089" w:rsidRPr="002757C1" w:rsidTr="002757C1">
        <w:tc>
          <w:tcPr>
            <w:tcW w:w="493"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п/п</w:t>
            </w:r>
          </w:p>
        </w:tc>
        <w:tc>
          <w:tcPr>
            <w:tcW w:w="1742"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1630" w:type="dxa"/>
            <w:gridSpan w:val="2"/>
          </w:tcPr>
          <w:p w:rsidR="00B42089" w:rsidRPr="002757C1" w:rsidRDefault="00B42089" w:rsidP="002757C1">
            <w:pPr>
              <w:pStyle w:val="Bodytext100"/>
              <w:shd w:val="clear" w:color="auto" w:fill="auto"/>
              <w:spacing w:line="202" w:lineRule="exact"/>
              <w:jc w:val="center"/>
              <w:rPr>
                <w:b/>
                <w:sz w:val="18"/>
                <w:szCs w:val="18"/>
              </w:rPr>
            </w:pPr>
            <w:r w:rsidRPr="002757C1">
              <w:rPr>
                <w:rStyle w:val="Bodytext107"/>
                <w:b/>
                <w:sz w:val="18"/>
                <w:szCs w:val="18"/>
                <w:lang w:eastAsia="en-US"/>
              </w:rPr>
              <w:t>Знает свои ими и фамилию, име</w:t>
            </w:r>
            <w:r w:rsidRPr="002757C1">
              <w:rPr>
                <w:rStyle w:val="Bodytext107"/>
                <w:b/>
                <w:sz w:val="18"/>
                <w:szCs w:val="18"/>
                <w:lang w:eastAsia="en-US"/>
              </w:rPr>
              <w:softHyphen/>
              <w:t>на роди гелей</w:t>
            </w:r>
          </w:p>
        </w:tc>
        <w:tc>
          <w:tcPr>
            <w:tcW w:w="1629"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lang w:eastAsia="en-US"/>
              </w:rPr>
              <w:t>Рассматривает иллюст</w:t>
            </w:r>
            <w:r w:rsidRPr="002757C1">
              <w:rPr>
                <w:rStyle w:val="Bodytext107"/>
                <w:b/>
                <w:sz w:val="18"/>
                <w:szCs w:val="18"/>
                <w:lang w:eastAsia="en-US"/>
              </w:rPr>
              <w:softHyphen/>
              <w:t>рированные издания детских книг, проявля</w:t>
            </w:r>
            <w:r w:rsidRPr="002757C1">
              <w:rPr>
                <w:rStyle w:val="Bodytext107"/>
                <w:b/>
                <w:sz w:val="18"/>
                <w:szCs w:val="18"/>
                <w:lang w:eastAsia="en-US"/>
              </w:rPr>
              <w:softHyphen/>
              <w:t>ет интерес к ним</w:t>
            </w:r>
          </w:p>
        </w:tc>
        <w:tc>
          <w:tcPr>
            <w:tcW w:w="1630"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lang w:eastAsia="en-US"/>
              </w:rPr>
              <w:t>Ориентируется в помещениях дет</w:t>
            </w:r>
            <w:r w:rsidRPr="002757C1">
              <w:rPr>
                <w:rStyle w:val="Bodytext107"/>
                <w:b/>
                <w:sz w:val="18"/>
                <w:szCs w:val="18"/>
                <w:lang w:eastAsia="en-US"/>
              </w:rPr>
              <w:softHyphen/>
              <w:t>ского сада, назы</w:t>
            </w:r>
            <w:r w:rsidRPr="002757C1">
              <w:rPr>
                <w:rStyle w:val="Bodytext107"/>
                <w:b/>
                <w:sz w:val="18"/>
                <w:szCs w:val="18"/>
                <w:lang w:eastAsia="en-US"/>
              </w:rPr>
              <w:softHyphen/>
              <w:t>вает свой город</w:t>
            </w:r>
          </w:p>
        </w:tc>
        <w:tc>
          <w:tcPr>
            <w:tcW w:w="1543"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lang w:eastAsia="en-US"/>
              </w:rPr>
              <w:t>Знает и называет некоторые расте</w:t>
            </w:r>
            <w:r w:rsidRPr="002757C1">
              <w:rPr>
                <w:rStyle w:val="Bodytext107"/>
                <w:b/>
                <w:sz w:val="18"/>
                <w:szCs w:val="18"/>
                <w:lang w:eastAsia="en-US"/>
              </w:rPr>
              <w:softHyphen/>
              <w:t>ния и животных, их детенышей, иг</w:t>
            </w:r>
            <w:r w:rsidRPr="002757C1">
              <w:rPr>
                <w:rStyle w:val="Bodytext107"/>
                <w:b/>
                <w:sz w:val="18"/>
                <w:szCs w:val="18"/>
                <w:lang w:eastAsia="en-US"/>
              </w:rPr>
              <w:softHyphen/>
              <w:t>рушки</w:t>
            </w:r>
          </w:p>
        </w:tc>
        <w:tc>
          <w:tcPr>
            <w:tcW w:w="1544"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lang w:eastAsia="en-US"/>
              </w:rPr>
              <w:t>Правильно опреде</w:t>
            </w:r>
            <w:r w:rsidRPr="002757C1">
              <w:rPr>
                <w:rStyle w:val="Bodytext107"/>
                <w:b/>
                <w:sz w:val="18"/>
                <w:szCs w:val="18"/>
                <w:lang w:eastAsia="en-US"/>
              </w:rPr>
              <w:softHyphen/>
              <w:t>ляет количествен</w:t>
            </w:r>
            <w:r w:rsidRPr="002757C1">
              <w:rPr>
                <w:rStyle w:val="Bodytext107"/>
                <w:b/>
                <w:sz w:val="18"/>
                <w:szCs w:val="18"/>
                <w:lang w:eastAsia="en-US"/>
              </w:rPr>
              <w:softHyphen/>
              <w:t>ное соотношение двух групп предме</w:t>
            </w:r>
            <w:r w:rsidRPr="002757C1">
              <w:rPr>
                <w:rStyle w:val="Bodytext107"/>
                <w:b/>
                <w:sz w:val="18"/>
                <w:szCs w:val="18"/>
                <w:lang w:eastAsia="en-US"/>
              </w:rPr>
              <w:softHyphen/>
              <w:t>тов, понимает конкретный смысл слов «больше, «меньше», «столь</w:t>
            </w:r>
            <w:r w:rsidRPr="002757C1">
              <w:rPr>
                <w:rStyle w:val="Bodytext107"/>
                <w:b/>
                <w:sz w:val="18"/>
                <w:szCs w:val="18"/>
                <w:lang w:eastAsia="en-US"/>
              </w:rPr>
              <w:softHyphen/>
              <w:t>ко же»</w:t>
            </w:r>
          </w:p>
        </w:tc>
        <w:tc>
          <w:tcPr>
            <w:tcW w:w="1543"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lang w:eastAsia="en-US"/>
              </w:rPr>
              <w:t>Различает круг, квадрат, тре</w:t>
            </w:r>
            <w:r w:rsidRPr="002757C1">
              <w:rPr>
                <w:rStyle w:val="Bodytext107"/>
                <w:b/>
                <w:sz w:val="18"/>
                <w:szCs w:val="18"/>
                <w:lang w:eastAsia="en-US"/>
              </w:rPr>
              <w:softHyphen/>
              <w:t>угольник, пред</w:t>
            </w:r>
            <w:r w:rsidRPr="002757C1">
              <w:rPr>
                <w:rStyle w:val="Bodytext107"/>
                <w:b/>
                <w:sz w:val="18"/>
                <w:szCs w:val="18"/>
                <w:lang w:eastAsia="en-US"/>
              </w:rPr>
              <w:softHyphen/>
              <w:t>меты, имеющие углы и круглую форму</w:t>
            </w:r>
          </w:p>
        </w:tc>
        <w:tc>
          <w:tcPr>
            <w:tcW w:w="1544"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lang w:eastAsia="en-US"/>
              </w:rPr>
              <w:t>Умеет группиро</w:t>
            </w:r>
            <w:r w:rsidRPr="002757C1">
              <w:rPr>
                <w:rStyle w:val="Bodytext107"/>
                <w:b/>
                <w:sz w:val="18"/>
                <w:szCs w:val="18"/>
                <w:lang w:eastAsia="en-US"/>
              </w:rPr>
              <w:softHyphen/>
              <w:t>вать предметы но цвету, размеру, форме</w:t>
            </w:r>
          </w:p>
        </w:tc>
        <w:tc>
          <w:tcPr>
            <w:tcW w:w="1386" w:type="dxa"/>
            <w:gridSpan w:val="2"/>
          </w:tcPr>
          <w:p w:rsidR="00B42089" w:rsidRPr="002757C1" w:rsidRDefault="00B42089" w:rsidP="002757C1">
            <w:pPr>
              <w:pStyle w:val="Bodytext100"/>
              <w:shd w:val="clear" w:color="auto" w:fill="auto"/>
              <w:spacing w:line="197" w:lineRule="exact"/>
              <w:jc w:val="center"/>
              <w:rPr>
                <w:b/>
                <w:sz w:val="18"/>
                <w:szCs w:val="18"/>
              </w:rPr>
            </w:pPr>
            <w:r w:rsidRPr="002757C1">
              <w:rPr>
                <w:rStyle w:val="Bodytext107"/>
                <w:b/>
                <w:sz w:val="18"/>
                <w:szCs w:val="18"/>
                <w:lang w:eastAsia="en-US"/>
              </w:rPr>
              <w:t>Понимает смысл обозначения: вверху-внизу, впереди-сзади, слева-справа, на, над- под, верхняя-нижняя. Различает день-ночь, зима-лето</w:t>
            </w:r>
          </w:p>
        </w:tc>
        <w:tc>
          <w:tcPr>
            <w:tcW w:w="1701" w:type="dxa"/>
            <w:gridSpan w:val="2"/>
          </w:tcPr>
          <w:p w:rsidR="00B42089" w:rsidRPr="002757C1" w:rsidRDefault="00B42089" w:rsidP="002757C1">
            <w:pPr>
              <w:pStyle w:val="Bodytext100"/>
              <w:shd w:val="clear" w:color="auto" w:fill="auto"/>
              <w:spacing w:line="197" w:lineRule="exact"/>
              <w:jc w:val="center"/>
              <w:rPr>
                <w:rStyle w:val="Bodytext107"/>
                <w:b/>
                <w:sz w:val="18"/>
                <w:szCs w:val="18"/>
                <w:lang w:eastAsia="en-US"/>
              </w:rPr>
            </w:pPr>
            <w:r w:rsidRPr="002757C1">
              <w:rPr>
                <w:rStyle w:val="Bodytext107"/>
                <w:b/>
                <w:sz w:val="18"/>
                <w:szCs w:val="18"/>
                <w:lang w:eastAsia="en-US"/>
              </w:rPr>
              <w:t>Итоговый пока</w:t>
            </w:r>
            <w:r w:rsidRPr="002757C1">
              <w:rPr>
                <w:rStyle w:val="Bodytext107"/>
                <w:b/>
                <w:sz w:val="18"/>
                <w:szCs w:val="18"/>
                <w:lang w:eastAsia="en-US"/>
              </w:rPr>
              <w:softHyphen/>
              <w:t>затель по каждо</w:t>
            </w:r>
            <w:r w:rsidRPr="002757C1">
              <w:rPr>
                <w:rStyle w:val="Bodytext107"/>
                <w:b/>
                <w:sz w:val="18"/>
                <w:szCs w:val="18"/>
                <w:lang w:eastAsia="en-US"/>
              </w:rPr>
              <w:softHyphen/>
              <w:t>му ребенку (сред</w:t>
            </w:r>
            <w:r w:rsidRPr="002757C1">
              <w:rPr>
                <w:rStyle w:val="Bodytext107"/>
                <w:b/>
                <w:sz w:val="18"/>
                <w:szCs w:val="18"/>
                <w:lang w:eastAsia="en-US"/>
              </w:rPr>
              <w:softHyphen/>
              <w:t>нее значение)</w:t>
            </w:r>
          </w:p>
        </w:tc>
      </w:tr>
      <w:tr w:rsidR="00B42089" w:rsidRPr="009F4BC7" w:rsidTr="002757C1">
        <w:tc>
          <w:tcPr>
            <w:tcW w:w="493" w:type="dxa"/>
            <w:vMerge/>
          </w:tcPr>
          <w:p w:rsidR="00B42089" w:rsidRPr="009F4BC7" w:rsidRDefault="00B42089" w:rsidP="009F4BC7">
            <w:pPr>
              <w:pStyle w:val="ListParagraph"/>
              <w:spacing w:before="0" w:after="0"/>
              <w:ind w:left="284" w:firstLine="0"/>
              <w:jc w:val="left"/>
              <w:rPr>
                <w:rFonts w:ascii="Times New Roman" w:hAnsi="Times New Roman"/>
                <w:sz w:val="18"/>
                <w:szCs w:val="18"/>
              </w:rPr>
            </w:pPr>
          </w:p>
        </w:tc>
        <w:tc>
          <w:tcPr>
            <w:tcW w:w="1742" w:type="dxa"/>
            <w:vMerge/>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72"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58"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71"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58"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72"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54"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589"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51"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693"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27"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616"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824"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20"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00"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486"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c>
          <w:tcPr>
            <w:tcW w:w="954"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сентябрь</w:t>
            </w:r>
          </w:p>
        </w:tc>
        <w:tc>
          <w:tcPr>
            <w:tcW w:w="747" w:type="dxa"/>
          </w:tcPr>
          <w:p w:rsidR="00B42089" w:rsidRPr="002757C1" w:rsidRDefault="00B42089" w:rsidP="009F4BC7">
            <w:pPr>
              <w:spacing w:before="0" w:after="0"/>
              <w:ind w:left="0" w:firstLine="0"/>
              <w:jc w:val="center"/>
              <w:rPr>
                <w:rFonts w:ascii="Times New Roman" w:hAnsi="Times New Roman"/>
                <w:b/>
                <w:sz w:val="14"/>
                <w:szCs w:val="18"/>
              </w:rPr>
            </w:pPr>
            <w:r w:rsidRPr="002757C1">
              <w:rPr>
                <w:rFonts w:ascii="Times New Roman" w:hAnsi="Times New Roman"/>
                <w:b/>
                <w:sz w:val="14"/>
                <w:szCs w:val="18"/>
              </w:rPr>
              <w:t>май</w:t>
            </w:r>
          </w:p>
        </w:tc>
      </w:tr>
      <w:tr w:rsidR="00B42089" w:rsidRPr="009F4BC7" w:rsidTr="002757C1">
        <w:tc>
          <w:tcPr>
            <w:tcW w:w="493" w:type="dxa"/>
          </w:tcPr>
          <w:p w:rsidR="00B42089" w:rsidRPr="009F4BC7" w:rsidRDefault="00B42089" w:rsidP="002757C1">
            <w:pPr>
              <w:pStyle w:val="ListParagraph"/>
              <w:numPr>
                <w:ilvl w:val="0"/>
                <w:numId w:val="4"/>
              </w:numPr>
              <w:spacing w:before="0" w:after="0"/>
              <w:ind w:left="284" w:hanging="284"/>
              <w:jc w:val="left"/>
              <w:rPr>
                <w:rFonts w:ascii="Times New Roman" w:hAnsi="Times New Roman"/>
                <w:sz w:val="18"/>
                <w:szCs w:val="18"/>
              </w:rPr>
            </w:pPr>
          </w:p>
        </w:tc>
        <w:tc>
          <w:tcPr>
            <w:tcW w:w="174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r w:rsidR="00B42089" w:rsidRPr="009F4BC7" w:rsidTr="002757C1">
        <w:tc>
          <w:tcPr>
            <w:tcW w:w="493" w:type="dxa"/>
          </w:tcPr>
          <w:p w:rsidR="00B42089" w:rsidRPr="009F4BC7" w:rsidRDefault="00B42089" w:rsidP="002757C1">
            <w:pPr>
              <w:pStyle w:val="ListParagraph"/>
              <w:numPr>
                <w:ilvl w:val="0"/>
                <w:numId w:val="4"/>
              </w:numPr>
              <w:spacing w:before="0" w:after="0"/>
              <w:ind w:left="284" w:hanging="284"/>
              <w:jc w:val="left"/>
              <w:rPr>
                <w:rFonts w:ascii="Times New Roman" w:hAnsi="Times New Roman"/>
                <w:sz w:val="18"/>
                <w:szCs w:val="18"/>
              </w:rPr>
            </w:pPr>
          </w:p>
        </w:tc>
        <w:tc>
          <w:tcPr>
            <w:tcW w:w="174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r w:rsidR="00B42089" w:rsidRPr="009F4BC7" w:rsidTr="002757C1">
        <w:tc>
          <w:tcPr>
            <w:tcW w:w="493" w:type="dxa"/>
          </w:tcPr>
          <w:p w:rsidR="00B42089" w:rsidRPr="009F4BC7" w:rsidRDefault="00B42089" w:rsidP="002757C1">
            <w:pPr>
              <w:pStyle w:val="ListParagraph"/>
              <w:numPr>
                <w:ilvl w:val="0"/>
                <w:numId w:val="4"/>
              </w:numPr>
              <w:spacing w:before="0" w:after="0"/>
              <w:ind w:left="284" w:hanging="284"/>
              <w:jc w:val="left"/>
              <w:rPr>
                <w:rFonts w:ascii="Times New Roman" w:hAnsi="Times New Roman"/>
                <w:sz w:val="18"/>
                <w:szCs w:val="18"/>
              </w:rPr>
            </w:pPr>
          </w:p>
        </w:tc>
        <w:tc>
          <w:tcPr>
            <w:tcW w:w="174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r w:rsidR="00B42089" w:rsidRPr="009F4BC7" w:rsidTr="002757C1">
        <w:tc>
          <w:tcPr>
            <w:tcW w:w="2235" w:type="dxa"/>
            <w:gridSpan w:val="2"/>
          </w:tcPr>
          <w:p w:rsidR="00B42089" w:rsidRPr="009F4BC7" w:rsidRDefault="00B42089" w:rsidP="009F4BC7">
            <w:pPr>
              <w:spacing w:before="0" w:after="0"/>
              <w:ind w:left="0" w:firstLine="0"/>
              <w:jc w:val="left"/>
              <w:rPr>
                <w:rFonts w:ascii="Times New Roman" w:hAnsi="Times New Roman"/>
                <w:sz w:val="18"/>
                <w:szCs w:val="18"/>
              </w:rPr>
            </w:pPr>
            <w:r w:rsidRPr="009F4BC7">
              <w:rPr>
                <w:rStyle w:val="Bodytext107"/>
                <w:sz w:val="18"/>
                <w:szCs w:val="18"/>
                <w:lang w:eastAsia="en-US"/>
              </w:rPr>
              <w:t>Итоговый показа</w:t>
            </w:r>
            <w:r w:rsidRPr="009F4BC7">
              <w:rPr>
                <w:rStyle w:val="Bodytext107"/>
                <w:sz w:val="18"/>
                <w:szCs w:val="18"/>
                <w:lang w:eastAsia="en-US"/>
              </w:rPr>
              <w:softHyphen/>
              <w:t>тель по группе (сред</w:t>
            </w:r>
            <w:r w:rsidRPr="009F4BC7">
              <w:rPr>
                <w:rStyle w:val="Bodytext107"/>
                <w:sz w:val="18"/>
                <w:szCs w:val="18"/>
                <w:lang w:eastAsia="en-US"/>
              </w:rPr>
              <w:softHyphen/>
              <w:t>нее значение)</w:t>
            </w: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1" w:type="dxa"/>
          </w:tcPr>
          <w:p w:rsidR="00B42089" w:rsidRPr="009F4BC7" w:rsidRDefault="00B42089" w:rsidP="009F4BC7">
            <w:pPr>
              <w:spacing w:before="0" w:after="0"/>
              <w:ind w:left="0" w:firstLine="0"/>
              <w:jc w:val="left"/>
              <w:rPr>
                <w:rFonts w:ascii="Times New Roman" w:hAnsi="Times New Roman"/>
                <w:sz w:val="18"/>
                <w:szCs w:val="18"/>
              </w:rPr>
            </w:pPr>
          </w:p>
        </w:tc>
        <w:tc>
          <w:tcPr>
            <w:tcW w:w="858" w:type="dxa"/>
          </w:tcPr>
          <w:p w:rsidR="00B42089" w:rsidRPr="009F4BC7" w:rsidRDefault="00B42089" w:rsidP="009F4BC7">
            <w:pPr>
              <w:spacing w:before="0" w:after="0"/>
              <w:ind w:left="0" w:firstLine="0"/>
              <w:jc w:val="left"/>
              <w:rPr>
                <w:rFonts w:ascii="Times New Roman" w:hAnsi="Times New Roman"/>
                <w:sz w:val="18"/>
                <w:szCs w:val="18"/>
              </w:rPr>
            </w:pPr>
          </w:p>
        </w:tc>
        <w:tc>
          <w:tcPr>
            <w:tcW w:w="772"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589" w:type="dxa"/>
          </w:tcPr>
          <w:p w:rsidR="00B42089" w:rsidRPr="009F4BC7" w:rsidRDefault="00B42089" w:rsidP="009F4BC7">
            <w:pPr>
              <w:spacing w:before="0" w:after="0"/>
              <w:ind w:left="0" w:firstLine="0"/>
              <w:jc w:val="left"/>
              <w:rPr>
                <w:rFonts w:ascii="Times New Roman" w:hAnsi="Times New Roman"/>
                <w:sz w:val="18"/>
                <w:szCs w:val="18"/>
              </w:rPr>
            </w:pPr>
          </w:p>
        </w:tc>
        <w:tc>
          <w:tcPr>
            <w:tcW w:w="851" w:type="dxa"/>
          </w:tcPr>
          <w:p w:rsidR="00B42089" w:rsidRPr="009F4BC7" w:rsidRDefault="00B42089" w:rsidP="009F4BC7">
            <w:pPr>
              <w:spacing w:before="0" w:after="0"/>
              <w:ind w:left="0" w:firstLine="0"/>
              <w:jc w:val="left"/>
              <w:rPr>
                <w:rFonts w:ascii="Times New Roman" w:hAnsi="Times New Roman"/>
                <w:sz w:val="18"/>
                <w:szCs w:val="18"/>
              </w:rPr>
            </w:pPr>
          </w:p>
        </w:tc>
        <w:tc>
          <w:tcPr>
            <w:tcW w:w="693" w:type="dxa"/>
          </w:tcPr>
          <w:p w:rsidR="00B42089" w:rsidRPr="009F4BC7" w:rsidRDefault="00B42089" w:rsidP="009F4BC7">
            <w:pPr>
              <w:spacing w:before="0" w:after="0"/>
              <w:ind w:left="0" w:firstLine="0"/>
              <w:jc w:val="left"/>
              <w:rPr>
                <w:rFonts w:ascii="Times New Roman" w:hAnsi="Times New Roman"/>
                <w:sz w:val="18"/>
                <w:szCs w:val="18"/>
              </w:rPr>
            </w:pPr>
          </w:p>
        </w:tc>
        <w:tc>
          <w:tcPr>
            <w:tcW w:w="927" w:type="dxa"/>
          </w:tcPr>
          <w:p w:rsidR="00B42089" w:rsidRPr="009F4BC7" w:rsidRDefault="00B42089" w:rsidP="009F4BC7">
            <w:pPr>
              <w:spacing w:before="0" w:after="0"/>
              <w:ind w:left="0" w:firstLine="0"/>
              <w:jc w:val="left"/>
              <w:rPr>
                <w:rFonts w:ascii="Times New Roman" w:hAnsi="Times New Roman"/>
                <w:sz w:val="18"/>
                <w:szCs w:val="18"/>
              </w:rPr>
            </w:pPr>
          </w:p>
        </w:tc>
        <w:tc>
          <w:tcPr>
            <w:tcW w:w="616" w:type="dxa"/>
          </w:tcPr>
          <w:p w:rsidR="00B42089" w:rsidRPr="009F4BC7" w:rsidRDefault="00B42089" w:rsidP="009F4BC7">
            <w:pPr>
              <w:spacing w:before="0" w:after="0"/>
              <w:ind w:left="0" w:firstLine="0"/>
              <w:jc w:val="left"/>
              <w:rPr>
                <w:rFonts w:ascii="Times New Roman" w:hAnsi="Times New Roman"/>
                <w:sz w:val="18"/>
                <w:szCs w:val="18"/>
              </w:rPr>
            </w:pPr>
          </w:p>
        </w:tc>
        <w:tc>
          <w:tcPr>
            <w:tcW w:w="824" w:type="dxa"/>
          </w:tcPr>
          <w:p w:rsidR="00B42089" w:rsidRPr="009F4BC7" w:rsidRDefault="00B42089" w:rsidP="009F4BC7">
            <w:pPr>
              <w:spacing w:before="0" w:after="0"/>
              <w:ind w:left="0" w:firstLine="0"/>
              <w:jc w:val="left"/>
              <w:rPr>
                <w:rFonts w:ascii="Times New Roman" w:hAnsi="Times New Roman"/>
                <w:sz w:val="18"/>
                <w:szCs w:val="18"/>
              </w:rPr>
            </w:pPr>
          </w:p>
        </w:tc>
        <w:tc>
          <w:tcPr>
            <w:tcW w:w="720" w:type="dxa"/>
          </w:tcPr>
          <w:p w:rsidR="00B42089" w:rsidRPr="009F4BC7" w:rsidRDefault="00B42089" w:rsidP="009F4BC7">
            <w:pPr>
              <w:spacing w:before="0" w:after="0"/>
              <w:ind w:left="0" w:firstLine="0"/>
              <w:jc w:val="left"/>
              <w:rPr>
                <w:rFonts w:ascii="Times New Roman" w:hAnsi="Times New Roman"/>
                <w:sz w:val="18"/>
                <w:szCs w:val="18"/>
              </w:rPr>
            </w:pPr>
          </w:p>
        </w:tc>
        <w:tc>
          <w:tcPr>
            <w:tcW w:w="900" w:type="dxa"/>
          </w:tcPr>
          <w:p w:rsidR="00B42089" w:rsidRPr="009F4BC7" w:rsidRDefault="00B42089" w:rsidP="009F4BC7">
            <w:pPr>
              <w:spacing w:before="0" w:after="0"/>
              <w:ind w:left="0" w:firstLine="0"/>
              <w:jc w:val="left"/>
              <w:rPr>
                <w:rFonts w:ascii="Times New Roman" w:hAnsi="Times New Roman"/>
                <w:sz w:val="18"/>
                <w:szCs w:val="18"/>
              </w:rPr>
            </w:pPr>
          </w:p>
        </w:tc>
        <w:tc>
          <w:tcPr>
            <w:tcW w:w="486" w:type="dxa"/>
          </w:tcPr>
          <w:p w:rsidR="00B42089" w:rsidRPr="009F4BC7" w:rsidRDefault="00B42089" w:rsidP="009F4BC7">
            <w:pPr>
              <w:spacing w:before="0" w:after="0"/>
              <w:ind w:left="0" w:firstLine="0"/>
              <w:jc w:val="left"/>
              <w:rPr>
                <w:rFonts w:ascii="Times New Roman" w:hAnsi="Times New Roman"/>
                <w:sz w:val="18"/>
                <w:szCs w:val="18"/>
              </w:rPr>
            </w:pPr>
          </w:p>
        </w:tc>
        <w:tc>
          <w:tcPr>
            <w:tcW w:w="954" w:type="dxa"/>
          </w:tcPr>
          <w:p w:rsidR="00B42089" w:rsidRPr="009F4BC7" w:rsidRDefault="00B42089" w:rsidP="009F4BC7">
            <w:pPr>
              <w:spacing w:before="0" w:after="0"/>
              <w:ind w:left="0" w:firstLine="0"/>
              <w:jc w:val="left"/>
              <w:rPr>
                <w:rFonts w:ascii="Times New Roman" w:hAnsi="Times New Roman"/>
                <w:sz w:val="18"/>
                <w:szCs w:val="18"/>
              </w:rPr>
            </w:pPr>
          </w:p>
        </w:tc>
        <w:tc>
          <w:tcPr>
            <w:tcW w:w="747" w:type="dxa"/>
          </w:tcPr>
          <w:p w:rsidR="00B42089" w:rsidRPr="009F4BC7" w:rsidRDefault="00B42089" w:rsidP="009F4BC7">
            <w:pPr>
              <w:spacing w:before="0" w:after="0"/>
              <w:ind w:left="0" w:firstLine="0"/>
              <w:jc w:val="left"/>
              <w:rPr>
                <w:rFonts w:ascii="Times New Roman" w:hAnsi="Times New Roman"/>
                <w:sz w:val="18"/>
                <w:szCs w:val="18"/>
              </w:rPr>
            </w:pPr>
          </w:p>
        </w:tc>
      </w:tr>
    </w:tbl>
    <w:p w:rsidR="00B42089" w:rsidRDefault="00B42089" w:rsidP="00D17CC2">
      <w:pPr>
        <w:pStyle w:val="Heading20"/>
        <w:keepNext/>
        <w:keepLines/>
        <w:shd w:val="clear" w:color="auto" w:fill="auto"/>
        <w:spacing w:after="76" w:line="220" w:lineRule="exact"/>
        <w:ind w:left="40"/>
        <w:rPr>
          <w:b/>
        </w:rPr>
      </w:pPr>
    </w:p>
    <w:p w:rsidR="00B42089" w:rsidRDefault="00B42089" w:rsidP="00D17CC2">
      <w:pPr>
        <w:pStyle w:val="Heading20"/>
        <w:keepNext/>
        <w:keepLines/>
        <w:shd w:val="clear" w:color="auto" w:fill="auto"/>
        <w:spacing w:after="76" w:line="220" w:lineRule="exact"/>
        <w:ind w:left="40"/>
        <w:rPr>
          <w:b/>
        </w:rPr>
      </w:pPr>
    </w:p>
    <w:p w:rsidR="00B42089" w:rsidRDefault="00B42089" w:rsidP="00D17CC2">
      <w:pPr>
        <w:pStyle w:val="Heading20"/>
        <w:keepNext/>
        <w:keepLines/>
        <w:shd w:val="clear" w:color="auto" w:fill="auto"/>
        <w:spacing w:after="76" w:line="220" w:lineRule="exact"/>
        <w:ind w:left="40"/>
        <w:rPr>
          <w:b/>
        </w:rPr>
      </w:pPr>
    </w:p>
    <w:p w:rsidR="00B42089" w:rsidRDefault="00B42089" w:rsidP="00D17CC2">
      <w:pPr>
        <w:pStyle w:val="Heading20"/>
        <w:keepNext/>
        <w:keepLines/>
        <w:shd w:val="clear" w:color="auto" w:fill="auto"/>
        <w:spacing w:after="76" w:line="220" w:lineRule="exact"/>
        <w:ind w:left="40"/>
        <w:rPr>
          <w:b/>
        </w:rPr>
      </w:pPr>
      <w:r w:rsidRPr="00991B20">
        <w:rPr>
          <w:b/>
        </w:rPr>
        <w:t>Образовательная область «Речевое развитие»</w:t>
      </w:r>
    </w:p>
    <w:p w:rsidR="00B42089" w:rsidRPr="00991B20" w:rsidRDefault="00B42089" w:rsidP="00D17CC2">
      <w:pPr>
        <w:pStyle w:val="Heading20"/>
        <w:keepNext/>
        <w:keepLines/>
        <w:shd w:val="clear" w:color="auto" w:fill="auto"/>
        <w:spacing w:after="76" w:line="220" w:lineRule="exact"/>
        <w:ind w:left="40"/>
        <w:rPr>
          <w:b/>
        </w:rPr>
      </w:pPr>
    </w:p>
    <w:tbl>
      <w:tblPr>
        <w:tblW w:w="15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126"/>
        <w:gridCol w:w="1293"/>
        <w:gridCol w:w="1294"/>
        <w:gridCol w:w="1294"/>
        <w:gridCol w:w="1294"/>
        <w:gridCol w:w="1294"/>
        <w:gridCol w:w="1293"/>
        <w:gridCol w:w="1294"/>
        <w:gridCol w:w="1294"/>
        <w:gridCol w:w="1294"/>
        <w:gridCol w:w="1294"/>
      </w:tblGrid>
      <w:tr w:rsidR="00B42089" w:rsidRPr="002757C1" w:rsidTr="009F4BC7">
        <w:tc>
          <w:tcPr>
            <w:tcW w:w="534"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п/п</w:t>
            </w:r>
          </w:p>
        </w:tc>
        <w:tc>
          <w:tcPr>
            <w:tcW w:w="2126"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2587" w:type="dxa"/>
            <w:gridSpan w:val="2"/>
          </w:tcPr>
          <w:p w:rsidR="00B42089" w:rsidRPr="002757C1" w:rsidRDefault="00B42089" w:rsidP="002757C1">
            <w:pPr>
              <w:pStyle w:val="Bodytext100"/>
              <w:shd w:val="clear" w:color="auto" w:fill="auto"/>
              <w:spacing w:line="202" w:lineRule="exact"/>
              <w:jc w:val="center"/>
              <w:rPr>
                <w:b/>
                <w:sz w:val="18"/>
              </w:rPr>
            </w:pPr>
            <w:r w:rsidRPr="002757C1">
              <w:rPr>
                <w:rStyle w:val="Bodytext107"/>
                <w:b/>
                <w:sz w:val="18"/>
                <w:lang w:eastAsia="en-US"/>
              </w:rPr>
              <w:t>Рассматривает сюжетные картинки, спо</w:t>
            </w:r>
            <w:r w:rsidRPr="002757C1">
              <w:rPr>
                <w:rStyle w:val="Bodytext107"/>
                <w:b/>
                <w:sz w:val="18"/>
                <w:lang w:eastAsia="en-US"/>
              </w:rPr>
              <w:softHyphen/>
              <w:t>собен кратко рассказать об увиденном</w:t>
            </w:r>
          </w:p>
        </w:tc>
        <w:tc>
          <w:tcPr>
            <w:tcW w:w="2588"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lang w:eastAsia="en-US"/>
              </w:rPr>
              <w:t>Отвечает на вопросы взрослого, каса</w:t>
            </w:r>
            <w:r w:rsidRPr="002757C1">
              <w:rPr>
                <w:rStyle w:val="Bodytext107"/>
                <w:b/>
                <w:sz w:val="18"/>
                <w:lang w:eastAsia="en-US"/>
              </w:rPr>
              <w:softHyphen/>
              <w:t>ющиеся ближайшего окружения</w:t>
            </w:r>
          </w:p>
        </w:tc>
        <w:tc>
          <w:tcPr>
            <w:tcW w:w="2587"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lang w:eastAsia="en-US"/>
              </w:rPr>
              <w:t>Использует все части речи, простые нераспространённые пред</w:t>
            </w:r>
            <w:r w:rsidRPr="002757C1">
              <w:rPr>
                <w:rStyle w:val="Bodytext107"/>
                <w:b/>
                <w:sz w:val="18"/>
                <w:lang w:eastAsia="en-US"/>
              </w:rPr>
              <w:softHyphen/>
              <w:t>ложения и предложения с одно</w:t>
            </w:r>
            <w:r w:rsidRPr="002757C1">
              <w:rPr>
                <w:rStyle w:val="Bodytext107"/>
                <w:b/>
                <w:sz w:val="18"/>
                <w:lang w:eastAsia="en-US"/>
              </w:rPr>
              <w:softHyphen/>
              <w:t>родными членами</w:t>
            </w:r>
          </w:p>
        </w:tc>
        <w:tc>
          <w:tcPr>
            <w:tcW w:w="2588"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lang w:eastAsia="en-US"/>
              </w:rPr>
              <w:t>Четко произносит все глас</w:t>
            </w:r>
            <w:r w:rsidRPr="002757C1">
              <w:rPr>
                <w:rStyle w:val="Bodytext107"/>
                <w:b/>
                <w:sz w:val="18"/>
                <w:lang w:eastAsia="en-US"/>
              </w:rPr>
              <w:softHyphen/>
              <w:t>ные звуки, определяет за</w:t>
            </w:r>
            <w:r w:rsidRPr="002757C1">
              <w:rPr>
                <w:rStyle w:val="Bodytext107"/>
                <w:b/>
                <w:sz w:val="18"/>
                <w:lang w:eastAsia="en-US"/>
              </w:rPr>
              <w:softHyphen/>
              <w:t>данный гласный звук из двух</w:t>
            </w:r>
          </w:p>
        </w:tc>
        <w:tc>
          <w:tcPr>
            <w:tcW w:w="2588" w:type="dxa"/>
            <w:gridSpan w:val="2"/>
          </w:tcPr>
          <w:p w:rsidR="00B42089" w:rsidRPr="002757C1" w:rsidRDefault="00B42089" w:rsidP="002757C1">
            <w:pPr>
              <w:pStyle w:val="Bodytext100"/>
              <w:shd w:val="clear" w:color="auto" w:fill="auto"/>
              <w:spacing w:line="197" w:lineRule="exact"/>
              <w:jc w:val="center"/>
              <w:rPr>
                <w:b/>
                <w:sz w:val="18"/>
              </w:rPr>
            </w:pPr>
            <w:r w:rsidRPr="002757C1">
              <w:rPr>
                <w:rStyle w:val="Bodytext107"/>
                <w:b/>
                <w:sz w:val="18"/>
                <w:lang w:eastAsia="en-US"/>
              </w:rPr>
              <w:t>Итоговый показатель по каждому ребенку (среднее значение)</w:t>
            </w:r>
          </w:p>
        </w:tc>
      </w:tr>
      <w:tr w:rsidR="00B42089" w:rsidRPr="002757C1" w:rsidTr="009F4BC7">
        <w:tc>
          <w:tcPr>
            <w:tcW w:w="534" w:type="dxa"/>
            <w:vMerge/>
          </w:tcPr>
          <w:p w:rsidR="00B42089" w:rsidRPr="002757C1" w:rsidRDefault="00B42089" w:rsidP="002757C1">
            <w:pPr>
              <w:pStyle w:val="ListParagraph"/>
              <w:spacing w:before="0" w:after="0"/>
              <w:ind w:left="284" w:firstLine="0"/>
              <w:jc w:val="center"/>
              <w:rPr>
                <w:rFonts w:ascii="Times New Roman" w:hAnsi="Times New Roman"/>
                <w:b/>
                <w:sz w:val="18"/>
                <w:szCs w:val="18"/>
              </w:rPr>
            </w:pPr>
          </w:p>
        </w:tc>
        <w:tc>
          <w:tcPr>
            <w:tcW w:w="2126" w:type="dxa"/>
            <w:vMerge/>
          </w:tcPr>
          <w:p w:rsidR="00B42089" w:rsidRPr="002757C1" w:rsidRDefault="00B42089" w:rsidP="002757C1">
            <w:pPr>
              <w:spacing w:before="0" w:after="0"/>
              <w:ind w:left="0" w:firstLine="0"/>
              <w:jc w:val="center"/>
              <w:rPr>
                <w:rFonts w:ascii="Times New Roman" w:hAnsi="Times New Roman"/>
                <w:b/>
                <w:sz w:val="18"/>
                <w:szCs w:val="18"/>
              </w:rPr>
            </w:pPr>
          </w:p>
        </w:tc>
        <w:tc>
          <w:tcPr>
            <w:tcW w:w="129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29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r>
      <w:tr w:rsidR="00B42089" w:rsidRPr="009F4BC7" w:rsidTr="009F4BC7">
        <w:tc>
          <w:tcPr>
            <w:tcW w:w="534" w:type="dxa"/>
          </w:tcPr>
          <w:p w:rsidR="00B42089" w:rsidRPr="009F4BC7" w:rsidRDefault="00B42089" w:rsidP="002757C1">
            <w:pPr>
              <w:pStyle w:val="ListParagraph"/>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ListParagraph"/>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ListParagraph"/>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ListParagraph"/>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ListParagraph"/>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534" w:type="dxa"/>
          </w:tcPr>
          <w:p w:rsidR="00B42089" w:rsidRPr="009F4BC7" w:rsidRDefault="00B42089" w:rsidP="002757C1">
            <w:pPr>
              <w:pStyle w:val="ListParagraph"/>
              <w:numPr>
                <w:ilvl w:val="0"/>
                <w:numId w:val="5"/>
              </w:numPr>
              <w:spacing w:before="0" w:after="0"/>
              <w:ind w:left="284" w:hanging="284"/>
              <w:jc w:val="left"/>
              <w:rPr>
                <w:rFonts w:ascii="Times New Roman" w:hAnsi="Times New Roman"/>
                <w:szCs w:val="20"/>
              </w:rPr>
            </w:pPr>
          </w:p>
        </w:tc>
        <w:tc>
          <w:tcPr>
            <w:tcW w:w="2126"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9F4BC7">
        <w:tc>
          <w:tcPr>
            <w:tcW w:w="2660" w:type="dxa"/>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20"/>
                <w:szCs w:val="20"/>
                <w:lang w:eastAsia="en-US"/>
              </w:rPr>
              <w:t>Итоговый показа</w:t>
            </w:r>
            <w:r w:rsidRPr="009F4BC7">
              <w:rPr>
                <w:rStyle w:val="Bodytext107"/>
                <w:sz w:val="20"/>
                <w:szCs w:val="20"/>
                <w:lang w:eastAsia="en-US"/>
              </w:rPr>
              <w:softHyphen/>
              <w:t>тель по группе (сред</w:t>
            </w:r>
            <w:r w:rsidRPr="009F4BC7">
              <w:rPr>
                <w:rStyle w:val="Bodytext107"/>
                <w:sz w:val="20"/>
                <w:szCs w:val="20"/>
                <w:lang w:eastAsia="en-US"/>
              </w:rPr>
              <w:softHyphen/>
              <w:t>нее значение)</w:t>
            </w: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3"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c>
          <w:tcPr>
            <w:tcW w:w="1294" w:type="dxa"/>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D17CC2">
      <w:pPr>
        <w:ind w:left="0" w:firstLine="0"/>
        <w:rPr>
          <w:rFonts w:ascii="Times New Roman" w:hAnsi="Times New Roman"/>
          <w:szCs w:val="20"/>
        </w:rPr>
      </w:pPr>
    </w:p>
    <w:p w:rsidR="00B42089" w:rsidRDefault="00B42089" w:rsidP="00D17CC2">
      <w:pPr>
        <w:pStyle w:val="Heading20"/>
        <w:keepNext/>
        <w:keepLines/>
        <w:shd w:val="clear" w:color="auto" w:fill="auto"/>
        <w:spacing w:after="76" w:line="220" w:lineRule="exact"/>
        <w:ind w:left="40"/>
        <w:rPr>
          <w:b/>
        </w:rPr>
      </w:pPr>
      <w:r w:rsidRPr="00991B20">
        <w:rPr>
          <w:b/>
        </w:rPr>
        <w:t>Образовательная область «Художественно-эстетическое развитие»</w:t>
      </w:r>
    </w:p>
    <w:p w:rsidR="00B42089" w:rsidRPr="00991B20" w:rsidRDefault="00B42089" w:rsidP="00D17CC2">
      <w:pPr>
        <w:pStyle w:val="Heading20"/>
        <w:keepNext/>
        <w:keepLines/>
        <w:shd w:val="clear" w:color="auto" w:fill="auto"/>
        <w:spacing w:after="76" w:line="220" w:lineRule="exact"/>
        <w:ind w:left="40"/>
        <w:rPr>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1767"/>
        <w:gridCol w:w="957"/>
        <w:gridCol w:w="957"/>
        <w:gridCol w:w="957"/>
        <w:gridCol w:w="957"/>
        <w:gridCol w:w="957"/>
        <w:gridCol w:w="957"/>
        <w:gridCol w:w="958"/>
        <w:gridCol w:w="957"/>
        <w:gridCol w:w="957"/>
        <w:gridCol w:w="957"/>
        <w:gridCol w:w="957"/>
        <w:gridCol w:w="957"/>
        <w:gridCol w:w="957"/>
        <w:gridCol w:w="958"/>
      </w:tblGrid>
      <w:tr w:rsidR="00B42089" w:rsidRPr="002757C1" w:rsidTr="009F4BC7">
        <w:tc>
          <w:tcPr>
            <w:tcW w:w="534"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 п/п</w:t>
            </w:r>
          </w:p>
        </w:tc>
        <w:tc>
          <w:tcPr>
            <w:tcW w:w="1767" w:type="dxa"/>
            <w:vMerge w:val="restart"/>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ребенка</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lang w:eastAsia="en-US"/>
              </w:rPr>
              <w:t>Знает, называем и пра</w:t>
            </w:r>
            <w:r w:rsidRPr="002757C1">
              <w:rPr>
                <w:rStyle w:val="Bodytext107"/>
                <w:b/>
                <w:sz w:val="16"/>
                <w:lang w:eastAsia="en-US"/>
              </w:rPr>
              <w:softHyphen/>
              <w:t>вильно использует де</w:t>
            </w:r>
            <w:r w:rsidRPr="002757C1">
              <w:rPr>
                <w:rStyle w:val="Bodytext107"/>
                <w:b/>
                <w:sz w:val="16"/>
                <w:lang w:eastAsia="en-US"/>
              </w:rPr>
              <w:softHyphen/>
              <w:t>тали строительного материала. Изменяет постройки, надстраивая или заменяя одни детали другими</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lang w:eastAsia="en-US"/>
              </w:rPr>
              <w:t>Изображает/создает отде</w:t>
            </w:r>
            <w:r w:rsidRPr="002757C1">
              <w:rPr>
                <w:rStyle w:val="Bodytext107"/>
                <w:b/>
                <w:sz w:val="16"/>
                <w:lang w:eastAsia="en-US"/>
              </w:rPr>
              <w:softHyphen/>
              <w:t>льные предметы, простые но композиции и по содержанию сюжеты, используя разные материалы</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lang w:eastAsia="en-US"/>
              </w:rPr>
              <w:t>Создает изображения предметов из готовых фигур. Украшает заго</w:t>
            </w:r>
            <w:r w:rsidRPr="002757C1">
              <w:rPr>
                <w:rStyle w:val="Bodytext107"/>
                <w:b/>
                <w:sz w:val="16"/>
                <w:lang w:eastAsia="en-US"/>
              </w:rPr>
              <w:softHyphen/>
              <w:t>товки из бумаги раз</w:t>
            </w:r>
            <w:r w:rsidRPr="002757C1">
              <w:rPr>
                <w:rStyle w:val="Bodytext107"/>
                <w:b/>
                <w:sz w:val="16"/>
                <w:lang w:eastAsia="en-US"/>
              </w:rPr>
              <w:softHyphen/>
              <w:t>ной формы</w:t>
            </w:r>
          </w:p>
        </w:tc>
        <w:tc>
          <w:tcPr>
            <w:tcW w:w="1915"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lang w:eastAsia="en-US"/>
              </w:rPr>
              <w:t>Слушает музыкальное произведение до конца. Узнает знакомые пес</w:t>
            </w:r>
            <w:r w:rsidRPr="002757C1">
              <w:rPr>
                <w:rStyle w:val="Bodytext107"/>
                <w:b/>
                <w:sz w:val="16"/>
                <w:lang w:eastAsia="en-US"/>
              </w:rPr>
              <w:softHyphen/>
              <w:t>ни. Поет, не отставая и не опережая других</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lang w:eastAsia="en-US"/>
              </w:rPr>
              <w:t>Умеет выполнять тан</w:t>
            </w:r>
            <w:r w:rsidRPr="002757C1">
              <w:rPr>
                <w:rStyle w:val="Bodytext107"/>
                <w:b/>
                <w:sz w:val="16"/>
                <w:lang w:eastAsia="en-US"/>
              </w:rPr>
              <w:softHyphen/>
              <w:t>цевальные движения: кружиться в парах, при</w:t>
            </w:r>
            <w:r w:rsidRPr="002757C1">
              <w:rPr>
                <w:rStyle w:val="Bodytext107"/>
                <w:b/>
                <w:sz w:val="16"/>
                <w:lang w:eastAsia="en-US"/>
              </w:rPr>
              <w:softHyphen/>
              <w:t>топывать попеременно ногами, двигаться под музыку с предметами</w:t>
            </w:r>
          </w:p>
        </w:tc>
        <w:tc>
          <w:tcPr>
            <w:tcW w:w="1914"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lang w:eastAsia="en-US"/>
              </w:rPr>
              <w:t>Различает и называет музыкальные инстру</w:t>
            </w:r>
            <w:r w:rsidRPr="002757C1">
              <w:rPr>
                <w:rStyle w:val="Bodytext107"/>
                <w:b/>
                <w:sz w:val="16"/>
                <w:lang w:eastAsia="en-US"/>
              </w:rPr>
              <w:softHyphen/>
              <w:t>менты: металлофон, барабан. Замечает из</w:t>
            </w:r>
            <w:r w:rsidRPr="002757C1">
              <w:rPr>
                <w:rStyle w:val="Bodytext107"/>
                <w:b/>
                <w:sz w:val="16"/>
                <w:lang w:eastAsia="en-US"/>
              </w:rPr>
              <w:softHyphen/>
              <w:t>менения в звучании (тихо — громко)</w:t>
            </w:r>
          </w:p>
        </w:tc>
        <w:tc>
          <w:tcPr>
            <w:tcW w:w="1915" w:type="dxa"/>
            <w:gridSpan w:val="2"/>
          </w:tcPr>
          <w:p w:rsidR="00B42089" w:rsidRPr="002757C1" w:rsidRDefault="00B42089" w:rsidP="002757C1">
            <w:pPr>
              <w:pStyle w:val="Bodytext100"/>
              <w:shd w:val="clear" w:color="auto" w:fill="auto"/>
              <w:spacing w:line="197" w:lineRule="exact"/>
              <w:jc w:val="center"/>
              <w:rPr>
                <w:b/>
                <w:sz w:val="16"/>
              </w:rPr>
            </w:pPr>
            <w:r w:rsidRPr="002757C1">
              <w:rPr>
                <w:rStyle w:val="Bodytext107"/>
                <w:b/>
                <w:sz w:val="16"/>
                <w:lang w:eastAsia="en-US"/>
              </w:rPr>
              <w:t>Итоговый показатель по каждому ребенку (среднее значение)</w:t>
            </w:r>
          </w:p>
        </w:tc>
      </w:tr>
      <w:tr w:rsidR="00B42089" w:rsidRPr="009F4BC7" w:rsidTr="009F4BC7">
        <w:tc>
          <w:tcPr>
            <w:tcW w:w="534" w:type="dxa"/>
            <w:vMerge/>
          </w:tcPr>
          <w:p w:rsidR="00B42089" w:rsidRPr="009F4BC7" w:rsidRDefault="00B42089" w:rsidP="009F4BC7">
            <w:pPr>
              <w:pStyle w:val="ListParagraph"/>
              <w:spacing w:before="0" w:after="0"/>
              <w:ind w:left="284" w:firstLine="0"/>
              <w:jc w:val="left"/>
              <w:rPr>
                <w:rFonts w:ascii="Times New Roman" w:hAnsi="Times New Roman"/>
                <w:sz w:val="18"/>
                <w:szCs w:val="18"/>
              </w:rPr>
            </w:pPr>
          </w:p>
        </w:tc>
        <w:tc>
          <w:tcPr>
            <w:tcW w:w="1767" w:type="dxa"/>
            <w:vMerge/>
          </w:tcPr>
          <w:p w:rsidR="00B42089" w:rsidRPr="009F4BC7" w:rsidRDefault="00B42089" w:rsidP="009F4BC7">
            <w:pPr>
              <w:spacing w:before="0" w:after="0"/>
              <w:ind w:left="0" w:firstLine="0"/>
              <w:jc w:val="left"/>
              <w:rPr>
                <w:rFonts w:ascii="Times New Roman" w:hAnsi="Times New Roman"/>
                <w:sz w:val="18"/>
                <w:szCs w:val="18"/>
              </w:rPr>
            </w:pP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8"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c>
          <w:tcPr>
            <w:tcW w:w="957"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сентябрь</w:t>
            </w:r>
          </w:p>
        </w:tc>
        <w:tc>
          <w:tcPr>
            <w:tcW w:w="958" w:type="dxa"/>
          </w:tcPr>
          <w:p w:rsidR="00B42089" w:rsidRPr="002757C1" w:rsidRDefault="00B42089" w:rsidP="009F4BC7">
            <w:pPr>
              <w:spacing w:before="0" w:after="0"/>
              <w:ind w:left="0" w:firstLine="0"/>
              <w:jc w:val="center"/>
              <w:rPr>
                <w:rFonts w:ascii="Times New Roman" w:hAnsi="Times New Roman"/>
                <w:b/>
                <w:sz w:val="16"/>
                <w:szCs w:val="18"/>
              </w:rPr>
            </w:pPr>
            <w:r w:rsidRPr="002757C1">
              <w:rPr>
                <w:rFonts w:ascii="Times New Roman" w:hAnsi="Times New Roman"/>
                <w:b/>
                <w:sz w:val="16"/>
                <w:szCs w:val="18"/>
              </w:rPr>
              <w:t>май</w:t>
            </w:r>
          </w:p>
        </w:tc>
      </w:tr>
      <w:tr w:rsidR="00B42089" w:rsidRPr="009F4BC7" w:rsidTr="009F4BC7">
        <w:tc>
          <w:tcPr>
            <w:tcW w:w="534" w:type="dxa"/>
          </w:tcPr>
          <w:p w:rsidR="00B42089" w:rsidRPr="009F4BC7" w:rsidRDefault="00B42089" w:rsidP="002757C1">
            <w:pPr>
              <w:pStyle w:val="ListParagraph"/>
              <w:numPr>
                <w:ilvl w:val="0"/>
                <w:numId w:val="6"/>
              </w:numPr>
              <w:spacing w:before="0" w:after="0"/>
              <w:ind w:left="284" w:hanging="284"/>
              <w:jc w:val="left"/>
              <w:rPr>
                <w:rFonts w:ascii="Times New Roman" w:hAnsi="Times New Roman"/>
                <w:sz w:val="20"/>
                <w:szCs w:val="20"/>
              </w:rPr>
            </w:pPr>
          </w:p>
        </w:tc>
        <w:tc>
          <w:tcPr>
            <w:tcW w:w="176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9F4BC7">
        <w:tc>
          <w:tcPr>
            <w:tcW w:w="534" w:type="dxa"/>
          </w:tcPr>
          <w:p w:rsidR="00B42089" w:rsidRPr="009F4BC7" w:rsidRDefault="00B42089" w:rsidP="002757C1">
            <w:pPr>
              <w:pStyle w:val="ListParagraph"/>
              <w:numPr>
                <w:ilvl w:val="0"/>
                <w:numId w:val="6"/>
              </w:numPr>
              <w:spacing w:before="0" w:after="0"/>
              <w:ind w:left="284" w:hanging="284"/>
              <w:jc w:val="left"/>
              <w:rPr>
                <w:rFonts w:ascii="Times New Roman" w:hAnsi="Times New Roman"/>
                <w:sz w:val="20"/>
                <w:szCs w:val="20"/>
              </w:rPr>
            </w:pPr>
          </w:p>
        </w:tc>
        <w:tc>
          <w:tcPr>
            <w:tcW w:w="176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9F4BC7">
        <w:tc>
          <w:tcPr>
            <w:tcW w:w="2301" w:type="dxa"/>
            <w:gridSpan w:val="2"/>
          </w:tcPr>
          <w:p w:rsidR="00B42089" w:rsidRDefault="00B42089" w:rsidP="009F4BC7">
            <w:pPr>
              <w:spacing w:before="0" w:after="0"/>
              <w:ind w:left="0" w:firstLine="0"/>
              <w:jc w:val="left"/>
              <w:rPr>
                <w:rStyle w:val="Bodytext107"/>
                <w:sz w:val="20"/>
                <w:szCs w:val="20"/>
                <w:lang w:eastAsia="en-US"/>
              </w:rPr>
            </w:pPr>
            <w:r w:rsidRPr="009F4BC7">
              <w:rPr>
                <w:rStyle w:val="Bodytext107"/>
                <w:sz w:val="20"/>
                <w:szCs w:val="20"/>
                <w:lang w:eastAsia="en-US"/>
              </w:rPr>
              <w:t>Итоговый показа</w:t>
            </w:r>
            <w:r w:rsidRPr="009F4BC7">
              <w:rPr>
                <w:rStyle w:val="Bodytext107"/>
                <w:sz w:val="20"/>
                <w:szCs w:val="20"/>
                <w:lang w:eastAsia="en-US"/>
              </w:rPr>
              <w:softHyphen/>
              <w:t xml:space="preserve">тель по группе </w:t>
            </w:r>
          </w:p>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20"/>
                <w:szCs w:val="20"/>
                <w:lang w:eastAsia="en-US"/>
              </w:rPr>
              <w:t>(сред</w:t>
            </w:r>
            <w:r w:rsidRPr="009F4BC7">
              <w:rPr>
                <w:rStyle w:val="Bodytext107"/>
                <w:sz w:val="20"/>
                <w:szCs w:val="20"/>
                <w:lang w:eastAsia="en-US"/>
              </w:rPr>
              <w:softHyphen/>
              <w:t>нее значение)</w:t>
            </w: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7" w:type="dxa"/>
          </w:tcPr>
          <w:p w:rsidR="00B42089" w:rsidRPr="009F4BC7" w:rsidRDefault="00B42089" w:rsidP="009F4BC7">
            <w:pPr>
              <w:spacing w:before="0" w:after="0"/>
              <w:ind w:left="0" w:firstLine="0"/>
              <w:jc w:val="left"/>
              <w:rPr>
                <w:rFonts w:ascii="Times New Roman" w:hAnsi="Times New Roman"/>
                <w:sz w:val="20"/>
                <w:szCs w:val="20"/>
              </w:rPr>
            </w:pPr>
          </w:p>
        </w:tc>
        <w:tc>
          <w:tcPr>
            <w:tcW w:w="958" w:type="dxa"/>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D17CC2">
      <w:pPr>
        <w:rPr>
          <w:rFonts w:ascii="Times New Roman" w:hAnsi="Times New Roman"/>
          <w:szCs w:val="20"/>
        </w:rPr>
      </w:pPr>
    </w:p>
    <w:tbl>
      <w:tblPr>
        <w:tblpPr w:leftFromText="180" w:rightFromText="180" w:vertAnchor="text" w:horzAnchor="margin" w:tblpXSpec="center" w:tblpY="362"/>
        <w:tblW w:w="1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268"/>
        <w:gridCol w:w="1041"/>
        <w:gridCol w:w="942"/>
        <w:gridCol w:w="1126"/>
        <w:gridCol w:w="757"/>
        <w:gridCol w:w="1043"/>
        <w:gridCol w:w="841"/>
        <w:gridCol w:w="1139"/>
        <w:gridCol w:w="744"/>
        <w:gridCol w:w="1056"/>
        <w:gridCol w:w="767"/>
        <w:gridCol w:w="1103"/>
        <w:gridCol w:w="1023"/>
        <w:gridCol w:w="1067"/>
        <w:gridCol w:w="776"/>
      </w:tblGrid>
      <w:tr w:rsidR="00B42089" w:rsidRPr="009F4BC7" w:rsidTr="002757C1">
        <w:tc>
          <w:tcPr>
            <w:tcW w:w="851" w:type="dxa"/>
            <w:vMerge w:val="restart"/>
          </w:tcPr>
          <w:p w:rsidR="00B42089" w:rsidRPr="002757C1" w:rsidRDefault="00B42089" w:rsidP="002757C1">
            <w:pPr>
              <w:spacing w:before="0" w:after="0"/>
              <w:ind w:left="0" w:firstLine="0"/>
              <w:jc w:val="left"/>
              <w:rPr>
                <w:rFonts w:ascii="Times New Roman" w:hAnsi="Times New Roman"/>
                <w:b/>
                <w:sz w:val="18"/>
                <w:szCs w:val="18"/>
              </w:rPr>
            </w:pPr>
            <w:r w:rsidRPr="002757C1">
              <w:rPr>
                <w:rFonts w:ascii="Times New Roman" w:hAnsi="Times New Roman"/>
                <w:b/>
                <w:sz w:val="18"/>
                <w:szCs w:val="18"/>
              </w:rPr>
              <w:t>№ п/п</w:t>
            </w:r>
          </w:p>
        </w:tc>
        <w:tc>
          <w:tcPr>
            <w:tcW w:w="2268" w:type="dxa"/>
            <w:vMerge w:val="restart"/>
          </w:tcPr>
          <w:p w:rsidR="00B42089" w:rsidRPr="002757C1" w:rsidRDefault="00B42089" w:rsidP="002757C1">
            <w:pPr>
              <w:spacing w:before="0" w:after="0"/>
              <w:ind w:left="0" w:firstLine="0"/>
              <w:jc w:val="left"/>
              <w:rPr>
                <w:rFonts w:ascii="Times New Roman" w:hAnsi="Times New Roman"/>
                <w:b/>
                <w:sz w:val="18"/>
                <w:szCs w:val="18"/>
              </w:rPr>
            </w:pPr>
            <w:r w:rsidRPr="002757C1">
              <w:rPr>
                <w:rFonts w:ascii="Times New Roman" w:hAnsi="Times New Roman"/>
                <w:b/>
                <w:sz w:val="18"/>
                <w:szCs w:val="18"/>
              </w:rPr>
              <w:t>Ф.И.О.</w:t>
            </w:r>
          </w:p>
          <w:p w:rsidR="00B42089" w:rsidRPr="002757C1" w:rsidRDefault="00B42089" w:rsidP="002757C1">
            <w:pPr>
              <w:spacing w:before="0" w:after="0"/>
              <w:ind w:left="0" w:firstLine="0"/>
              <w:jc w:val="left"/>
              <w:rPr>
                <w:rFonts w:ascii="Times New Roman" w:hAnsi="Times New Roman"/>
                <w:b/>
                <w:sz w:val="18"/>
                <w:szCs w:val="18"/>
              </w:rPr>
            </w:pPr>
            <w:r w:rsidRPr="002757C1">
              <w:rPr>
                <w:rFonts w:ascii="Times New Roman" w:hAnsi="Times New Roman"/>
                <w:b/>
                <w:sz w:val="18"/>
                <w:szCs w:val="18"/>
              </w:rPr>
              <w:t>ребенка</w:t>
            </w:r>
          </w:p>
        </w:tc>
        <w:tc>
          <w:tcPr>
            <w:tcW w:w="198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Владеет простейшими навыками поведения во время еды, умывания</w:t>
            </w:r>
          </w:p>
          <w:p w:rsidR="00B42089" w:rsidRPr="002757C1" w:rsidRDefault="00B42089" w:rsidP="002757C1">
            <w:pPr>
              <w:spacing w:before="0" w:after="0"/>
              <w:ind w:left="0" w:firstLine="0"/>
              <w:jc w:val="center"/>
              <w:rPr>
                <w:rFonts w:ascii="Times New Roman" w:hAnsi="Times New Roman"/>
                <w:b/>
                <w:sz w:val="18"/>
                <w:szCs w:val="18"/>
              </w:rPr>
            </w:pPr>
          </w:p>
        </w:tc>
        <w:tc>
          <w:tcPr>
            <w:tcW w:w="188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Приучен к опрятности, замечает и устраняет непорядок в одежде</w:t>
            </w:r>
          </w:p>
        </w:tc>
        <w:tc>
          <w:tcPr>
            <w:tcW w:w="1884"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Умеет ходить и бегать, сохраняя равновесие, в разных направлениях по указанию взрослого</w:t>
            </w:r>
          </w:p>
        </w:tc>
        <w:tc>
          <w:tcPr>
            <w:tcW w:w="1883" w:type="dxa"/>
            <w:gridSpan w:val="2"/>
          </w:tcPr>
          <w:p w:rsidR="00B42089" w:rsidRPr="002757C1" w:rsidRDefault="00B42089" w:rsidP="002757C1">
            <w:pPr>
              <w:spacing w:before="0" w:after="0"/>
              <w:ind w:left="0" w:right="-88" w:firstLine="0"/>
              <w:jc w:val="center"/>
              <w:rPr>
                <w:rFonts w:ascii="Times New Roman" w:hAnsi="Times New Roman"/>
                <w:b/>
                <w:sz w:val="18"/>
                <w:szCs w:val="18"/>
              </w:rPr>
            </w:pPr>
            <w:r w:rsidRPr="002757C1">
              <w:rPr>
                <w:rFonts w:ascii="Times New Roman" w:hAnsi="Times New Roman"/>
                <w:b/>
                <w:sz w:val="18"/>
                <w:szCs w:val="18"/>
              </w:rPr>
              <w:t>Может ползать на четвереньках, лазать по лесенке-стремянке, гимнастической стенке произвольным способом</w:t>
            </w:r>
          </w:p>
        </w:tc>
        <w:tc>
          <w:tcPr>
            <w:tcW w:w="182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Энергично отталкивается в прыжках на двух ногах, прыгает в длину с места</w:t>
            </w:r>
          </w:p>
        </w:tc>
        <w:tc>
          <w:tcPr>
            <w:tcW w:w="2126"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6"/>
                <w:szCs w:val="18"/>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843" w:type="dxa"/>
            <w:gridSpan w:val="2"/>
          </w:tcPr>
          <w:p w:rsidR="00B42089" w:rsidRPr="002757C1" w:rsidRDefault="00B42089" w:rsidP="002757C1">
            <w:pPr>
              <w:spacing w:before="0" w:after="0"/>
              <w:ind w:left="0" w:firstLine="0"/>
              <w:jc w:val="center"/>
              <w:rPr>
                <w:rFonts w:ascii="Times New Roman" w:hAnsi="Times New Roman"/>
                <w:b/>
                <w:sz w:val="18"/>
                <w:szCs w:val="18"/>
              </w:rPr>
            </w:pPr>
            <w:r w:rsidRPr="002757C1">
              <w:rPr>
                <w:rStyle w:val="Bodytext107"/>
                <w:b/>
                <w:sz w:val="18"/>
                <w:szCs w:val="18"/>
                <w:lang w:eastAsia="en-US"/>
              </w:rPr>
              <w:t>Итоговый показатель по каждому ребенку (среднее значение)</w:t>
            </w:r>
          </w:p>
        </w:tc>
      </w:tr>
      <w:tr w:rsidR="00B42089" w:rsidRPr="009F4BC7" w:rsidTr="002757C1">
        <w:tc>
          <w:tcPr>
            <w:tcW w:w="851" w:type="dxa"/>
            <w:vMerge/>
          </w:tcPr>
          <w:p w:rsidR="00B42089" w:rsidRPr="009F4BC7" w:rsidRDefault="00B42089" w:rsidP="002757C1">
            <w:pPr>
              <w:pStyle w:val="ListParagraph"/>
              <w:spacing w:before="0" w:after="0"/>
              <w:ind w:left="284" w:firstLine="0"/>
              <w:jc w:val="left"/>
              <w:rPr>
                <w:rFonts w:ascii="Times New Roman" w:hAnsi="Times New Roman"/>
                <w:sz w:val="18"/>
                <w:szCs w:val="18"/>
              </w:rPr>
            </w:pPr>
          </w:p>
        </w:tc>
        <w:tc>
          <w:tcPr>
            <w:tcW w:w="2268" w:type="dxa"/>
            <w:vMerge/>
          </w:tcPr>
          <w:p w:rsidR="00B42089" w:rsidRPr="009F4BC7" w:rsidRDefault="00B42089" w:rsidP="002757C1">
            <w:pPr>
              <w:spacing w:before="0" w:after="0"/>
              <w:ind w:left="0" w:firstLine="0"/>
              <w:jc w:val="left"/>
              <w:rPr>
                <w:rFonts w:ascii="Times New Roman" w:hAnsi="Times New Roman"/>
                <w:sz w:val="18"/>
                <w:szCs w:val="18"/>
              </w:rPr>
            </w:pPr>
          </w:p>
        </w:tc>
        <w:tc>
          <w:tcPr>
            <w:tcW w:w="1041"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942"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126"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57"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04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841"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139"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44"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056"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67"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10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1023"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c>
          <w:tcPr>
            <w:tcW w:w="1067"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сентябрь</w:t>
            </w:r>
          </w:p>
        </w:tc>
        <w:tc>
          <w:tcPr>
            <w:tcW w:w="776" w:type="dxa"/>
          </w:tcPr>
          <w:p w:rsidR="00B42089" w:rsidRPr="002757C1" w:rsidRDefault="00B42089" w:rsidP="002757C1">
            <w:pPr>
              <w:spacing w:before="0" w:after="0"/>
              <w:ind w:left="0" w:firstLine="0"/>
              <w:jc w:val="center"/>
              <w:rPr>
                <w:rFonts w:ascii="Times New Roman" w:hAnsi="Times New Roman"/>
                <w:b/>
                <w:sz w:val="18"/>
                <w:szCs w:val="18"/>
              </w:rPr>
            </w:pPr>
            <w:r w:rsidRPr="002757C1">
              <w:rPr>
                <w:rFonts w:ascii="Times New Roman" w:hAnsi="Times New Roman"/>
                <w:b/>
                <w:sz w:val="18"/>
                <w:szCs w:val="18"/>
              </w:rPr>
              <w:t>май</w:t>
            </w:r>
          </w:p>
        </w:tc>
      </w:tr>
      <w:tr w:rsidR="00B42089" w:rsidRPr="009F4BC7" w:rsidTr="002757C1">
        <w:tc>
          <w:tcPr>
            <w:tcW w:w="851" w:type="dxa"/>
          </w:tcPr>
          <w:p w:rsidR="00B42089" w:rsidRPr="009F4BC7" w:rsidRDefault="00B42089" w:rsidP="002757C1">
            <w:pPr>
              <w:pStyle w:val="ListParagraph"/>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ListParagraph"/>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ListParagraph"/>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ListParagraph"/>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ListParagraph"/>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ListParagraph"/>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ListParagraph"/>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851" w:type="dxa"/>
          </w:tcPr>
          <w:p w:rsidR="00B42089" w:rsidRPr="009F4BC7" w:rsidRDefault="00B42089" w:rsidP="002757C1">
            <w:pPr>
              <w:pStyle w:val="ListParagraph"/>
              <w:numPr>
                <w:ilvl w:val="0"/>
                <w:numId w:val="7"/>
              </w:numPr>
              <w:spacing w:before="0" w:after="0"/>
              <w:ind w:left="284" w:hanging="284"/>
              <w:jc w:val="left"/>
              <w:rPr>
                <w:rFonts w:ascii="Times New Roman" w:hAnsi="Times New Roman"/>
                <w:szCs w:val="20"/>
              </w:rPr>
            </w:pPr>
          </w:p>
        </w:tc>
        <w:tc>
          <w:tcPr>
            <w:tcW w:w="2268" w:type="dxa"/>
          </w:tcPr>
          <w:p w:rsidR="00B42089" w:rsidRPr="009F4BC7" w:rsidRDefault="00B42089" w:rsidP="002757C1">
            <w:pPr>
              <w:spacing w:before="0" w:after="0"/>
              <w:ind w:left="0" w:firstLine="0"/>
              <w:jc w:val="left"/>
              <w:rPr>
                <w:rFonts w:ascii="Times New Roman" w:hAnsi="Times New Roman"/>
                <w:szCs w:val="20"/>
              </w:rPr>
            </w:pPr>
          </w:p>
        </w:tc>
        <w:tc>
          <w:tcPr>
            <w:tcW w:w="1041" w:type="dxa"/>
          </w:tcPr>
          <w:p w:rsidR="00B42089" w:rsidRPr="009F4BC7" w:rsidRDefault="00B42089" w:rsidP="002757C1">
            <w:pPr>
              <w:spacing w:before="0" w:after="0"/>
              <w:ind w:left="0" w:firstLine="0"/>
              <w:jc w:val="left"/>
              <w:rPr>
                <w:rFonts w:ascii="Times New Roman" w:hAnsi="Times New Roman"/>
                <w:sz w:val="18"/>
                <w:szCs w:val="18"/>
              </w:rPr>
            </w:pPr>
          </w:p>
        </w:tc>
        <w:tc>
          <w:tcPr>
            <w:tcW w:w="942" w:type="dxa"/>
          </w:tcPr>
          <w:p w:rsidR="00B42089" w:rsidRPr="009F4BC7" w:rsidRDefault="00B42089" w:rsidP="002757C1">
            <w:pPr>
              <w:spacing w:before="0" w:after="0"/>
              <w:ind w:left="0" w:firstLine="0"/>
              <w:jc w:val="left"/>
              <w:rPr>
                <w:rFonts w:ascii="Times New Roman" w:hAnsi="Times New Roman"/>
                <w:sz w:val="18"/>
                <w:szCs w:val="18"/>
              </w:rPr>
            </w:pPr>
          </w:p>
        </w:tc>
        <w:tc>
          <w:tcPr>
            <w:tcW w:w="1126" w:type="dxa"/>
          </w:tcPr>
          <w:p w:rsidR="00B42089" w:rsidRPr="009F4BC7" w:rsidRDefault="00B42089" w:rsidP="002757C1">
            <w:pPr>
              <w:spacing w:before="0" w:after="0"/>
              <w:ind w:left="0" w:firstLine="0"/>
              <w:jc w:val="left"/>
              <w:rPr>
                <w:rFonts w:ascii="Times New Roman" w:hAnsi="Times New Roman"/>
                <w:sz w:val="18"/>
                <w:szCs w:val="18"/>
              </w:rPr>
            </w:pPr>
          </w:p>
        </w:tc>
        <w:tc>
          <w:tcPr>
            <w:tcW w:w="757" w:type="dxa"/>
          </w:tcPr>
          <w:p w:rsidR="00B42089" w:rsidRPr="009F4BC7" w:rsidRDefault="00B42089" w:rsidP="002757C1">
            <w:pPr>
              <w:spacing w:before="0" w:after="0"/>
              <w:ind w:left="0" w:firstLine="0"/>
              <w:jc w:val="left"/>
              <w:rPr>
                <w:rFonts w:ascii="Times New Roman" w:hAnsi="Times New Roman"/>
                <w:sz w:val="18"/>
                <w:szCs w:val="18"/>
              </w:rPr>
            </w:pPr>
          </w:p>
        </w:tc>
        <w:tc>
          <w:tcPr>
            <w:tcW w:w="1043" w:type="dxa"/>
          </w:tcPr>
          <w:p w:rsidR="00B42089" w:rsidRPr="009F4BC7" w:rsidRDefault="00B42089" w:rsidP="002757C1">
            <w:pPr>
              <w:spacing w:before="0" w:after="0"/>
              <w:ind w:left="0" w:firstLine="0"/>
              <w:jc w:val="left"/>
              <w:rPr>
                <w:rFonts w:ascii="Times New Roman" w:hAnsi="Times New Roman"/>
                <w:sz w:val="18"/>
                <w:szCs w:val="18"/>
              </w:rPr>
            </w:pPr>
          </w:p>
        </w:tc>
        <w:tc>
          <w:tcPr>
            <w:tcW w:w="841" w:type="dxa"/>
          </w:tcPr>
          <w:p w:rsidR="00B42089" w:rsidRPr="009F4BC7" w:rsidRDefault="00B42089" w:rsidP="002757C1">
            <w:pPr>
              <w:spacing w:before="0" w:after="0"/>
              <w:ind w:left="0" w:firstLine="0"/>
              <w:jc w:val="left"/>
              <w:rPr>
                <w:rFonts w:ascii="Times New Roman" w:hAnsi="Times New Roman"/>
                <w:sz w:val="18"/>
                <w:szCs w:val="18"/>
              </w:rPr>
            </w:pPr>
          </w:p>
        </w:tc>
        <w:tc>
          <w:tcPr>
            <w:tcW w:w="1139" w:type="dxa"/>
          </w:tcPr>
          <w:p w:rsidR="00B42089" w:rsidRPr="009F4BC7" w:rsidRDefault="00B42089" w:rsidP="002757C1">
            <w:pPr>
              <w:spacing w:before="0" w:after="0"/>
              <w:ind w:left="0" w:firstLine="0"/>
              <w:jc w:val="left"/>
              <w:rPr>
                <w:rFonts w:ascii="Times New Roman" w:hAnsi="Times New Roman"/>
                <w:sz w:val="18"/>
                <w:szCs w:val="18"/>
              </w:rPr>
            </w:pPr>
          </w:p>
        </w:tc>
        <w:tc>
          <w:tcPr>
            <w:tcW w:w="744" w:type="dxa"/>
          </w:tcPr>
          <w:p w:rsidR="00B42089" w:rsidRPr="009F4BC7" w:rsidRDefault="00B42089" w:rsidP="002757C1">
            <w:pPr>
              <w:spacing w:before="0" w:after="0"/>
              <w:ind w:left="0" w:firstLine="0"/>
              <w:jc w:val="left"/>
              <w:rPr>
                <w:rFonts w:ascii="Times New Roman" w:hAnsi="Times New Roman"/>
                <w:sz w:val="18"/>
                <w:szCs w:val="18"/>
              </w:rPr>
            </w:pPr>
          </w:p>
        </w:tc>
        <w:tc>
          <w:tcPr>
            <w:tcW w:w="1056" w:type="dxa"/>
          </w:tcPr>
          <w:p w:rsidR="00B42089" w:rsidRPr="009F4BC7" w:rsidRDefault="00B42089" w:rsidP="002757C1">
            <w:pPr>
              <w:spacing w:before="0" w:after="0"/>
              <w:ind w:left="0" w:firstLine="0"/>
              <w:jc w:val="left"/>
              <w:rPr>
                <w:rFonts w:ascii="Times New Roman" w:hAnsi="Times New Roman"/>
                <w:sz w:val="18"/>
                <w:szCs w:val="18"/>
              </w:rPr>
            </w:pPr>
          </w:p>
        </w:tc>
        <w:tc>
          <w:tcPr>
            <w:tcW w:w="767" w:type="dxa"/>
          </w:tcPr>
          <w:p w:rsidR="00B42089" w:rsidRPr="009F4BC7" w:rsidRDefault="00B42089" w:rsidP="002757C1">
            <w:pPr>
              <w:spacing w:before="0" w:after="0"/>
              <w:ind w:left="0" w:firstLine="0"/>
              <w:jc w:val="left"/>
              <w:rPr>
                <w:rFonts w:ascii="Times New Roman" w:hAnsi="Times New Roman"/>
                <w:sz w:val="18"/>
                <w:szCs w:val="18"/>
              </w:rPr>
            </w:pPr>
          </w:p>
        </w:tc>
        <w:tc>
          <w:tcPr>
            <w:tcW w:w="1103" w:type="dxa"/>
          </w:tcPr>
          <w:p w:rsidR="00B42089" w:rsidRPr="009F4BC7" w:rsidRDefault="00B42089" w:rsidP="002757C1">
            <w:pPr>
              <w:spacing w:before="0" w:after="0"/>
              <w:ind w:left="0" w:firstLine="0"/>
              <w:jc w:val="left"/>
              <w:rPr>
                <w:rFonts w:ascii="Times New Roman" w:hAnsi="Times New Roman"/>
                <w:sz w:val="18"/>
                <w:szCs w:val="18"/>
              </w:rPr>
            </w:pPr>
          </w:p>
        </w:tc>
        <w:tc>
          <w:tcPr>
            <w:tcW w:w="1023" w:type="dxa"/>
          </w:tcPr>
          <w:p w:rsidR="00B42089" w:rsidRPr="009F4BC7" w:rsidRDefault="00B42089" w:rsidP="002757C1">
            <w:pPr>
              <w:spacing w:before="0" w:after="0"/>
              <w:ind w:left="0" w:firstLine="0"/>
              <w:jc w:val="left"/>
              <w:rPr>
                <w:rFonts w:ascii="Times New Roman" w:hAnsi="Times New Roman"/>
                <w:sz w:val="18"/>
                <w:szCs w:val="18"/>
              </w:rPr>
            </w:pPr>
          </w:p>
        </w:tc>
        <w:tc>
          <w:tcPr>
            <w:tcW w:w="1067" w:type="dxa"/>
          </w:tcPr>
          <w:p w:rsidR="00B42089" w:rsidRPr="009F4BC7" w:rsidRDefault="00B42089" w:rsidP="002757C1">
            <w:pPr>
              <w:spacing w:before="0" w:after="0"/>
              <w:ind w:left="0" w:firstLine="0"/>
              <w:jc w:val="left"/>
              <w:rPr>
                <w:rFonts w:ascii="Times New Roman" w:hAnsi="Times New Roman"/>
                <w:sz w:val="18"/>
                <w:szCs w:val="18"/>
              </w:rPr>
            </w:pPr>
          </w:p>
        </w:tc>
        <w:tc>
          <w:tcPr>
            <w:tcW w:w="776" w:type="dxa"/>
          </w:tcPr>
          <w:p w:rsidR="00B42089" w:rsidRPr="009F4BC7" w:rsidRDefault="00B42089" w:rsidP="002757C1">
            <w:pPr>
              <w:spacing w:before="0" w:after="0"/>
              <w:ind w:left="0" w:firstLine="0"/>
              <w:jc w:val="left"/>
              <w:rPr>
                <w:rFonts w:ascii="Times New Roman" w:hAnsi="Times New Roman"/>
                <w:sz w:val="18"/>
                <w:szCs w:val="18"/>
              </w:rPr>
            </w:pPr>
          </w:p>
        </w:tc>
      </w:tr>
      <w:tr w:rsidR="00B42089" w:rsidRPr="009F4BC7" w:rsidTr="002757C1">
        <w:tc>
          <w:tcPr>
            <w:tcW w:w="3119" w:type="dxa"/>
            <w:gridSpan w:val="2"/>
          </w:tcPr>
          <w:p w:rsidR="00B42089" w:rsidRPr="009F4BC7" w:rsidRDefault="00B42089" w:rsidP="002757C1">
            <w:pPr>
              <w:spacing w:before="0" w:after="0"/>
              <w:ind w:left="0" w:firstLine="0"/>
              <w:jc w:val="left"/>
              <w:rPr>
                <w:rFonts w:ascii="Times New Roman" w:hAnsi="Times New Roman"/>
                <w:szCs w:val="20"/>
              </w:rPr>
            </w:pPr>
            <w:r w:rsidRPr="009F4BC7">
              <w:rPr>
                <w:rStyle w:val="Bodytext107"/>
                <w:sz w:val="20"/>
                <w:szCs w:val="20"/>
                <w:lang w:eastAsia="en-US"/>
              </w:rPr>
              <w:t>Итоговый показа</w:t>
            </w:r>
            <w:r w:rsidRPr="009F4BC7">
              <w:rPr>
                <w:rStyle w:val="Bodytext107"/>
                <w:sz w:val="20"/>
                <w:szCs w:val="20"/>
                <w:lang w:eastAsia="en-US"/>
              </w:rPr>
              <w:softHyphen/>
              <w:t>тель по группе (сред</w:t>
            </w:r>
            <w:r w:rsidRPr="009F4BC7">
              <w:rPr>
                <w:rStyle w:val="Bodytext107"/>
                <w:sz w:val="20"/>
                <w:szCs w:val="20"/>
                <w:lang w:eastAsia="en-US"/>
              </w:rPr>
              <w:softHyphen/>
              <w:t>нее значение)</w:t>
            </w:r>
          </w:p>
        </w:tc>
        <w:tc>
          <w:tcPr>
            <w:tcW w:w="1041" w:type="dxa"/>
          </w:tcPr>
          <w:p w:rsidR="00B42089" w:rsidRPr="009F4BC7" w:rsidRDefault="00B42089" w:rsidP="002757C1">
            <w:pPr>
              <w:spacing w:before="0" w:after="0"/>
              <w:ind w:left="0" w:firstLine="0"/>
              <w:jc w:val="left"/>
              <w:rPr>
                <w:rFonts w:ascii="Times New Roman" w:hAnsi="Times New Roman"/>
                <w:szCs w:val="20"/>
              </w:rPr>
            </w:pPr>
          </w:p>
        </w:tc>
        <w:tc>
          <w:tcPr>
            <w:tcW w:w="942" w:type="dxa"/>
          </w:tcPr>
          <w:p w:rsidR="00B42089" w:rsidRPr="009F4BC7" w:rsidRDefault="00B42089" w:rsidP="002757C1">
            <w:pPr>
              <w:spacing w:before="0" w:after="0"/>
              <w:ind w:left="0" w:firstLine="0"/>
              <w:jc w:val="left"/>
              <w:rPr>
                <w:rFonts w:ascii="Times New Roman" w:hAnsi="Times New Roman"/>
                <w:szCs w:val="20"/>
              </w:rPr>
            </w:pPr>
          </w:p>
        </w:tc>
        <w:tc>
          <w:tcPr>
            <w:tcW w:w="1126" w:type="dxa"/>
          </w:tcPr>
          <w:p w:rsidR="00B42089" w:rsidRPr="009F4BC7" w:rsidRDefault="00B42089" w:rsidP="002757C1">
            <w:pPr>
              <w:spacing w:before="0" w:after="0"/>
              <w:ind w:left="0" w:firstLine="0"/>
              <w:jc w:val="left"/>
              <w:rPr>
                <w:rFonts w:ascii="Times New Roman" w:hAnsi="Times New Roman"/>
                <w:szCs w:val="20"/>
              </w:rPr>
            </w:pPr>
          </w:p>
        </w:tc>
        <w:tc>
          <w:tcPr>
            <w:tcW w:w="757" w:type="dxa"/>
          </w:tcPr>
          <w:p w:rsidR="00B42089" w:rsidRPr="009F4BC7" w:rsidRDefault="00B42089" w:rsidP="002757C1">
            <w:pPr>
              <w:spacing w:before="0" w:after="0"/>
              <w:ind w:left="0" w:firstLine="0"/>
              <w:jc w:val="left"/>
              <w:rPr>
                <w:rFonts w:ascii="Times New Roman" w:hAnsi="Times New Roman"/>
                <w:szCs w:val="20"/>
              </w:rPr>
            </w:pPr>
          </w:p>
        </w:tc>
        <w:tc>
          <w:tcPr>
            <w:tcW w:w="1043" w:type="dxa"/>
          </w:tcPr>
          <w:p w:rsidR="00B42089" w:rsidRPr="009F4BC7" w:rsidRDefault="00B42089" w:rsidP="002757C1">
            <w:pPr>
              <w:spacing w:before="0" w:after="0"/>
              <w:ind w:left="0" w:firstLine="0"/>
              <w:jc w:val="left"/>
              <w:rPr>
                <w:rFonts w:ascii="Times New Roman" w:hAnsi="Times New Roman"/>
                <w:szCs w:val="20"/>
              </w:rPr>
            </w:pPr>
          </w:p>
        </w:tc>
        <w:tc>
          <w:tcPr>
            <w:tcW w:w="841" w:type="dxa"/>
          </w:tcPr>
          <w:p w:rsidR="00B42089" w:rsidRPr="009F4BC7" w:rsidRDefault="00B42089" w:rsidP="002757C1">
            <w:pPr>
              <w:spacing w:before="0" w:after="0"/>
              <w:ind w:left="0" w:firstLine="0"/>
              <w:jc w:val="left"/>
              <w:rPr>
                <w:rFonts w:ascii="Times New Roman" w:hAnsi="Times New Roman"/>
                <w:szCs w:val="20"/>
              </w:rPr>
            </w:pPr>
          </w:p>
        </w:tc>
        <w:tc>
          <w:tcPr>
            <w:tcW w:w="1139" w:type="dxa"/>
          </w:tcPr>
          <w:p w:rsidR="00B42089" w:rsidRPr="009F4BC7" w:rsidRDefault="00B42089" w:rsidP="002757C1">
            <w:pPr>
              <w:spacing w:before="0" w:after="0"/>
              <w:ind w:left="0" w:firstLine="0"/>
              <w:jc w:val="left"/>
              <w:rPr>
                <w:rFonts w:ascii="Times New Roman" w:hAnsi="Times New Roman"/>
                <w:szCs w:val="20"/>
              </w:rPr>
            </w:pPr>
          </w:p>
        </w:tc>
        <w:tc>
          <w:tcPr>
            <w:tcW w:w="744" w:type="dxa"/>
          </w:tcPr>
          <w:p w:rsidR="00B42089" w:rsidRPr="009F4BC7" w:rsidRDefault="00B42089" w:rsidP="002757C1">
            <w:pPr>
              <w:spacing w:before="0" w:after="0"/>
              <w:ind w:left="0" w:firstLine="0"/>
              <w:jc w:val="left"/>
              <w:rPr>
                <w:rFonts w:ascii="Times New Roman" w:hAnsi="Times New Roman"/>
                <w:szCs w:val="20"/>
              </w:rPr>
            </w:pPr>
          </w:p>
        </w:tc>
        <w:tc>
          <w:tcPr>
            <w:tcW w:w="1056" w:type="dxa"/>
          </w:tcPr>
          <w:p w:rsidR="00B42089" w:rsidRPr="009F4BC7" w:rsidRDefault="00B42089" w:rsidP="002757C1">
            <w:pPr>
              <w:spacing w:before="0" w:after="0"/>
              <w:ind w:left="0" w:firstLine="0"/>
              <w:jc w:val="left"/>
              <w:rPr>
                <w:rFonts w:ascii="Times New Roman" w:hAnsi="Times New Roman"/>
                <w:szCs w:val="20"/>
              </w:rPr>
            </w:pPr>
          </w:p>
        </w:tc>
        <w:tc>
          <w:tcPr>
            <w:tcW w:w="767" w:type="dxa"/>
          </w:tcPr>
          <w:p w:rsidR="00B42089" w:rsidRPr="009F4BC7" w:rsidRDefault="00B42089" w:rsidP="002757C1">
            <w:pPr>
              <w:spacing w:before="0" w:after="0"/>
              <w:ind w:left="0" w:firstLine="0"/>
              <w:jc w:val="left"/>
              <w:rPr>
                <w:rFonts w:ascii="Times New Roman" w:hAnsi="Times New Roman"/>
                <w:szCs w:val="20"/>
              </w:rPr>
            </w:pPr>
          </w:p>
        </w:tc>
        <w:tc>
          <w:tcPr>
            <w:tcW w:w="1103" w:type="dxa"/>
          </w:tcPr>
          <w:p w:rsidR="00B42089" w:rsidRPr="009F4BC7" w:rsidRDefault="00B42089" w:rsidP="002757C1">
            <w:pPr>
              <w:spacing w:before="0" w:after="0"/>
              <w:ind w:left="0" w:firstLine="0"/>
              <w:jc w:val="left"/>
              <w:rPr>
                <w:rFonts w:ascii="Times New Roman" w:hAnsi="Times New Roman"/>
                <w:szCs w:val="20"/>
              </w:rPr>
            </w:pPr>
          </w:p>
        </w:tc>
        <w:tc>
          <w:tcPr>
            <w:tcW w:w="1023" w:type="dxa"/>
          </w:tcPr>
          <w:p w:rsidR="00B42089" w:rsidRPr="009F4BC7" w:rsidRDefault="00B42089" w:rsidP="002757C1">
            <w:pPr>
              <w:spacing w:before="0" w:after="0"/>
              <w:ind w:left="0" w:firstLine="0"/>
              <w:jc w:val="left"/>
              <w:rPr>
                <w:rFonts w:ascii="Times New Roman" w:hAnsi="Times New Roman"/>
                <w:szCs w:val="20"/>
              </w:rPr>
            </w:pPr>
          </w:p>
        </w:tc>
        <w:tc>
          <w:tcPr>
            <w:tcW w:w="1067" w:type="dxa"/>
          </w:tcPr>
          <w:p w:rsidR="00B42089" w:rsidRPr="009F4BC7" w:rsidRDefault="00B42089" w:rsidP="002757C1">
            <w:pPr>
              <w:spacing w:before="0" w:after="0"/>
              <w:ind w:left="0" w:firstLine="0"/>
              <w:jc w:val="left"/>
              <w:rPr>
                <w:rFonts w:ascii="Times New Roman" w:hAnsi="Times New Roman"/>
                <w:szCs w:val="20"/>
              </w:rPr>
            </w:pPr>
          </w:p>
        </w:tc>
        <w:tc>
          <w:tcPr>
            <w:tcW w:w="776" w:type="dxa"/>
          </w:tcPr>
          <w:p w:rsidR="00B42089" w:rsidRPr="009F4BC7" w:rsidRDefault="00B42089" w:rsidP="002757C1">
            <w:pPr>
              <w:spacing w:before="0" w:after="0"/>
              <w:ind w:left="0" w:firstLine="0"/>
              <w:jc w:val="left"/>
              <w:rPr>
                <w:rFonts w:ascii="Times New Roman" w:hAnsi="Times New Roman"/>
                <w:szCs w:val="20"/>
              </w:rPr>
            </w:pPr>
          </w:p>
        </w:tc>
      </w:tr>
    </w:tbl>
    <w:p w:rsidR="00B42089" w:rsidRDefault="00B42089" w:rsidP="002757C1">
      <w:pPr>
        <w:pStyle w:val="Heading20"/>
        <w:keepNext/>
        <w:keepLines/>
        <w:shd w:val="clear" w:color="auto" w:fill="auto"/>
        <w:spacing w:after="0" w:line="240" w:lineRule="auto"/>
        <w:rPr>
          <w:b/>
        </w:rPr>
      </w:pPr>
      <w:r w:rsidRPr="00991B20">
        <w:rPr>
          <w:b/>
        </w:rPr>
        <w:t>Образовательная область «Физическое развитие»</w:t>
      </w:r>
    </w:p>
    <w:p w:rsidR="00B42089" w:rsidRPr="00991B20" w:rsidRDefault="00B42089" w:rsidP="00D17CC2">
      <w:pPr>
        <w:rPr>
          <w:rFonts w:ascii="Times New Roman" w:hAnsi="Times New Roman"/>
        </w:rPr>
      </w:pPr>
    </w:p>
    <w:p w:rsidR="00B42089" w:rsidRDefault="00B42089">
      <w:bookmarkStart w:id="1" w:name="_GoBack"/>
      <w:bookmarkEnd w:id="1"/>
    </w:p>
    <w:p w:rsidR="00B42089" w:rsidRDefault="00B42089"/>
    <w:p w:rsidR="00B42089" w:rsidRDefault="00B42089"/>
    <w:p w:rsidR="00B42089" w:rsidRDefault="00B42089"/>
    <w:p w:rsidR="00B42089" w:rsidRDefault="00B42089"/>
    <w:p w:rsidR="00B42089" w:rsidRDefault="00B42089"/>
    <w:p w:rsidR="00B42089" w:rsidRDefault="00B42089" w:rsidP="00876585">
      <w:pPr>
        <w:widowControl w:val="0"/>
        <w:tabs>
          <w:tab w:val="left" w:leader="underscore" w:pos="3753"/>
          <w:tab w:val="left" w:leader="underscore" w:pos="4482"/>
        </w:tabs>
        <w:spacing w:after="0"/>
        <w:ind w:left="1300" w:right="300" w:firstLine="280"/>
        <w:jc w:val="center"/>
        <w:rPr>
          <w:rFonts w:ascii="Georgia" w:hAnsi="Georgia"/>
          <w:b/>
          <w:bCs/>
          <w:sz w:val="32"/>
          <w:szCs w:val="30"/>
          <w:lang w:eastAsia="ru-RU"/>
        </w:rPr>
        <w:sectPr w:rsidR="00B42089" w:rsidSect="00876585">
          <w:pgSz w:w="16838" w:h="11906" w:orient="landscape"/>
          <w:pgMar w:top="1701" w:right="1134" w:bottom="851" w:left="1134" w:header="709" w:footer="709" w:gutter="0"/>
          <w:cols w:space="708"/>
          <w:docGrid w:linePitch="360"/>
        </w:sectPr>
      </w:pPr>
    </w:p>
    <w:p w:rsidR="00B42089" w:rsidRPr="002757C1" w:rsidRDefault="00B42089" w:rsidP="00876585">
      <w:pPr>
        <w:widowControl w:val="0"/>
        <w:tabs>
          <w:tab w:val="left" w:leader="underscore" w:pos="3753"/>
          <w:tab w:val="left" w:leader="underscore" w:pos="4482"/>
        </w:tabs>
        <w:spacing w:after="0"/>
        <w:ind w:left="1300" w:right="300" w:firstLine="280"/>
        <w:jc w:val="center"/>
        <w:rPr>
          <w:rFonts w:ascii="Times New Roman" w:hAnsi="Times New Roman"/>
          <w:b/>
          <w:bCs/>
          <w:sz w:val="28"/>
          <w:szCs w:val="28"/>
          <w:lang w:eastAsia="ru-RU"/>
        </w:rPr>
      </w:pPr>
      <w:r w:rsidRPr="002757C1">
        <w:rPr>
          <w:rFonts w:ascii="Times New Roman" w:hAnsi="Times New Roman"/>
          <w:b/>
          <w:bCs/>
          <w:sz w:val="28"/>
          <w:szCs w:val="28"/>
          <w:lang w:eastAsia="ru-RU"/>
        </w:rPr>
        <w:t>средняя группа (с 4 до 5 лет)</w:t>
      </w:r>
    </w:p>
    <w:p w:rsidR="00B42089" w:rsidRPr="002757C1" w:rsidRDefault="00B42089" w:rsidP="00876585">
      <w:pPr>
        <w:jc w:val="center"/>
        <w:rPr>
          <w:sz w:val="24"/>
          <w:szCs w:val="24"/>
        </w:rPr>
      </w:pPr>
      <w:r w:rsidRPr="002757C1">
        <w:rPr>
          <w:rStyle w:val="Headerorfooter"/>
          <w:sz w:val="24"/>
          <w:szCs w:val="24"/>
          <w:lang w:eastAsia="en-US"/>
        </w:rPr>
        <w:t>Примеры описания инструментария по образовательным областям</w:t>
      </w:r>
    </w:p>
    <w:p w:rsidR="00B42089" w:rsidRPr="002B26F7" w:rsidRDefault="00B42089" w:rsidP="002757C1">
      <w:pPr>
        <w:pStyle w:val="Bodytext160"/>
        <w:shd w:val="clear" w:color="auto" w:fill="auto"/>
        <w:spacing w:line="240" w:lineRule="auto"/>
        <w:ind w:firstLine="709"/>
        <w:rPr>
          <w:sz w:val="24"/>
          <w:szCs w:val="24"/>
        </w:rPr>
      </w:pPr>
      <w:r w:rsidRPr="002B26F7">
        <w:rPr>
          <w:sz w:val="24"/>
          <w:szCs w:val="24"/>
        </w:rPr>
        <w:t>Образовательная область «Социально-коммуникативное развитие»</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1. </w:t>
      </w:r>
      <w:r w:rsidRPr="002B26F7">
        <w:rPr>
          <w:sz w:val="24"/>
          <w:szCs w:val="24"/>
        </w:rPr>
        <w:t>Старается соблюдать правила поведения в общественных местах, в об</w:t>
      </w:r>
      <w:r w:rsidRPr="002B26F7">
        <w:rPr>
          <w:sz w:val="24"/>
          <w:szCs w:val="24"/>
        </w:rPr>
        <w:softHyphen/>
        <w:t>щении со взрослыми и сверстниками, в природе.</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Методы: наблюдение в быту и в организованной деятельности, проблем</w:t>
      </w:r>
      <w:r w:rsidRPr="002B26F7">
        <w:rPr>
          <w:sz w:val="24"/>
          <w:szCs w:val="24"/>
        </w:rPr>
        <w:softHyphen/>
        <w:t>ная ситуация.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 групповая.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фиксировать на прогулке, в самостоятельной деятельности стиль поведения и общения ребенка.</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Материал: игрушки мышка и белка, макет норки на полянке и дерева с дуплом.</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«Пригласи Муравья к Белочке в гости».</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2. </w:t>
      </w:r>
      <w:r w:rsidRPr="002B26F7">
        <w:rPr>
          <w:sz w:val="24"/>
          <w:szCs w:val="24"/>
        </w:rPr>
        <w:t>Понимает социальную оценку поступков сверстников или героев ил</w:t>
      </w:r>
      <w:r w:rsidRPr="002B26F7">
        <w:rPr>
          <w:sz w:val="24"/>
          <w:szCs w:val="24"/>
        </w:rPr>
        <w:softHyphen/>
        <w:t>люстраций, литературных произведений, эмоционально откликается.</w:t>
      </w:r>
    </w:p>
    <w:p w:rsidR="00B42089" w:rsidRPr="004A1942" w:rsidRDefault="00B42089" w:rsidP="004A1942">
      <w:pPr>
        <w:pStyle w:val="2"/>
        <w:shd w:val="clear" w:color="auto" w:fill="auto"/>
        <w:tabs>
          <w:tab w:val="left" w:pos="602"/>
        </w:tabs>
        <w:spacing w:before="0" w:after="0" w:line="240" w:lineRule="auto"/>
        <w:ind w:firstLine="709"/>
        <w:rPr>
          <w:sz w:val="24"/>
          <w:szCs w:val="24"/>
        </w:rPr>
      </w:pPr>
      <w:r w:rsidRPr="004A1942">
        <w:rPr>
          <w:sz w:val="24"/>
          <w:szCs w:val="24"/>
        </w:rPr>
        <w:t>Методы: беседа, проблемная ситуация.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Материал: сказка «Два жадных медвежонка».</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«Почему медвежата расстроились? Почему лиса радовалась? Кто поступил правильно? Кто поступил нечестно? Почему?»</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3. </w:t>
      </w:r>
      <w:r w:rsidRPr="002B26F7">
        <w:rPr>
          <w:sz w:val="24"/>
          <w:szCs w:val="24"/>
        </w:rPr>
        <w:t>Имеет представления о мужских и женских профессиях.</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Методы: проблемная ситуация.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Материал: картинки с изображением профессий без указания на пол, ат</w:t>
      </w:r>
      <w:r w:rsidRPr="002B26F7">
        <w:rPr>
          <w:sz w:val="24"/>
          <w:szCs w:val="24"/>
        </w:rPr>
        <w:softHyphen/>
        <w:t>рибуты профессий, кукла-девочка, кукла-мальчик.</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Pr="002B26F7"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«Разложите картинки так, кто кем мог бы работать. Почему?»</w:t>
      </w:r>
    </w:p>
    <w:p w:rsidR="00B42089" w:rsidRDefault="00B42089" w:rsidP="00876585">
      <w:pPr>
        <w:pStyle w:val="Bodytext160"/>
        <w:shd w:val="clear" w:color="auto" w:fill="auto"/>
        <w:spacing w:line="240" w:lineRule="auto"/>
        <w:ind w:left="20"/>
        <w:rPr>
          <w:sz w:val="24"/>
          <w:szCs w:val="24"/>
        </w:rPr>
      </w:pPr>
    </w:p>
    <w:p w:rsidR="00B42089" w:rsidRPr="002B26F7" w:rsidRDefault="00B42089" w:rsidP="004A1942">
      <w:pPr>
        <w:pStyle w:val="Bodytext160"/>
        <w:shd w:val="clear" w:color="auto" w:fill="auto"/>
        <w:spacing w:line="240" w:lineRule="auto"/>
        <w:ind w:firstLine="709"/>
        <w:rPr>
          <w:sz w:val="24"/>
          <w:szCs w:val="24"/>
        </w:rPr>
      </w:pPr>
      <w:r w:rsidRPr="002B26F7">
        <w:rPr>
          <w:sz w:val="24"/>
          <w:szCs w:val="24"/>
        </w:rPr>
        <w:t>Образовательная область «Познавательное развитие»</w:t>
      </w:r>
    </w:p>
    <w:p w:rsidR="00B42089" w:rsidRDefault="00B42089" w:rsidP="004A1942">
      <w:pPr>
        <w:pStyle w:val="2"/>
        <w:shd w:val="clear" w:color="auto" w:fill="auto"/>
        <w:tabs>
          <w:tab w:val="left" w:pos="602"/>
        </w:tabs>
        <w:spacing w:before="0" w:after="0" w:line="240" w:lineRule="auto"/>
        <w:ind w:firstLine="709"/>
        <w:rPr>
          <w:sz w:val="24"/>
          <w:szCs w:val="24"/>
        </w:rPr>
      </w:pPr>
      <w:r>
        <w:rPr>
          <w:sz w:val="24"/>
          <w:szCs w:val="24"/>
        </w:rPr>
        <w:t xml:space="preserve">1. </w:t>
      </w:r>
      <w:r w:rsidRPr="002B26F7">
        <w:rPr>
          <w:sz w:val="24"/>
          <w:szCs w:val="24"/>
        </w:rPr>
        <w:t>Знает свои имя и фамилию, адрес проживания, имена родителей.</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Методы: беседа.</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w:t>
      </w:r>
    </w:p>
    <w:p w:rsidR="00B42089" w:rsidRDefault="00B42089" w:rsidP="004A1942">
      <w:pPr>
        <w:pStyle w:val="2"/>
        <w:shd w:val="clear" w:color="auto" w:fill="auto"/>
        <w:tabs>
          <w:tab w:val="left" w:pos="602"/>
        </w:tabs>
        <w:spacing w:before="0" w:after="0" w:line="240" w:lineRule="auto"/>
        <w:ind w:firstLine="709"/>
        <w:rPr>
          <w:sz w:val="24"/>
          <w:szCs w:val="24"/>
        </w:rPr>
      </w:pPr>
      <w:r w:rsidRPr="002B26F7">
        <w:rPr>
          <w:sz w:val="24"/>
          <w:szCs w:val="24"/>
        </w:rPr>
        <w:t>Задание: «Скажи, пожалуйста, как тебя зовут? Как твоя фамилия? Где ты живешь? На какой улице? Как зовут папу/маму?»</w:t>
      </w:r>
    </w:p>
    <w:p w:rsidR="00B42089" w:rsidRDefault="00B42089" w:rsidP="00F70C37">
      <w:pPr>
        <w:pStyle w:val="2"/>
        <w:shd w:val="clear" w:color="auto" w:fill="auto"/>
        <w:tabs>
          <w:tab w:val="left" w:pos="602"/>
        </w:tabs>
        <w:spacing w:before="0" w:after="0" w:line="240" w:lineRule="auto"/>
        <w:ind w:firstLine="709"/>
        <w:rPr>
          <w:sz w:val="24"/>
          <w:szCs w:val="24"/>
        </w:rPr>
      </w:pPr>
      <w:r>
        <w:rPr>
          <w:sz w:val="24"/>
          <w:szCs w:val="24"/>
        </w:rPr>
        <w:t xml:space="preserve">2. </w:t>
      </w:r>
      <w:r w:rsidRPr="002B26F7">
        <w:rPr>
          <w:sz w:val="24"/>
          <w:szCs w:val="24"/>
        </w:rPr>
        <w:t>Умеет группировать предметы по цвету, размеру, форме, назначению.</w:t>
      </w:r>
    </w:p>
    <w:p w:rsidR="00B42089"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Методы: проблемная ситуация.</w:t>
      </w:r>
    </w:p>
    <w:p w:rsidR="00B42089"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Материал: круг, квадрат, треугольник, прямоугольник, овал одного цвета и разного размера,</w:t>
      </w:r>
      <w:r>
        <w:rPr>
          <w:sz w:val="24"/>
          <w:szCs w:val="24"/>
        </w:rPr>
        <w:t xml:space="preserve"> муляжи и картинки овощей, фрукт</w:t>
      </w:r>
      <w:r w:rsidRPr="002B26F7">
        <w:rPr>
          <w:sz w:val="24"/>
          <w:szCs w:val="24"/>
        </w:rPr>
        <w:t>ов, кукольная посуда/ одежда/мебель.</w:t>
      </w:r>
    </w:p>
    <w:p w:rsidR="00B42089"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Pr="002B26F7" w:rsidRDefault="00B42089" w:rsidP="00F70C37">
      <w:pPr>
        <w:pStyle w:val="2"/>
        <w:shd w:val="clear" w:color="auto" w:fill="auto"/>
        <w:tabs>
          <w:tab w:val="left" w:pos="602"/>
        </w:tabs>
        <w:spacing w:before="0" w:after="0" w:line="240" w:lineRule="auto"/>
        <w:ind w:firstLine="709"/>
        <w:rPr>
          <w:sz w:val="24"/>
          <w:szCs w:val="24"/>
        </w:rPr>
      </w:pPr>
      <w:r w:rsidRPr="002B26F7">
        <w:rPr>
          <w:sz w:val="24"/>
          <w:szCs w:val="24"/>
        </w:rPr>
        <w:t>Задание: «Найди, что к чему подходит по цвету, размеру, форме, назна</w:t>
      </w:r>
      <w:r w:rsidRPr="002B26F7">
        <w:rPr>
          <w:sz w:val="24"/>
          <w:szCs w:val="24"/>
        </w:rPr>
        <w:softHyphen/>
        <w:t>чению».</w:t>
      </w:r>
    </w:p>
    <w:p w:rsidR="00B42089" w:rsidRDefault="00B42089" w:rsidP="00876585">
      <w:pPr>
        <w:pStyle w:val="Bodytext160"/>
        <w:shd w:val="clear" w:color="auto" w:fill="auto"/>
        <w:spacing w:line="240" w:lineRule="auto"/>
        <w:ind w:left="20" w:firstLine="380"/>
        <w:rPr>
          <w:sz w:val="24"/>
          <w:szCs w:val="24"/>
        </w:rPr>
      </w:pPr>
    </w:p>
    <w:p w:rsidR="00B42089" w:rsidRPr="002B26F7" w:rsidRDefault="00B42089" w:rsidP="00F70C37">
      <w:pPr>
        <w:pStyle w:val="Bodytext160"/>
        <w:shd w:val="clear" w:color="auto" w:fill="auto"/>
        <w:spacing w:line="240" w:lineRule="auto"/>
        <w:ind w:firstLine="709"/>
        <w:rPr>
          <w:sz w:val="24"/>
          <w:szCs w:val="24"/>
        </w:rPr>
      </w:pPr>
      <w:r w:rsidRPr="002B26F7">
        <w:rPr>
          <w:sz w:val="24"/>
          <w:szCs w:val="24"/>
        </w:rPr>
        <w:t>Образовательная область «Речевое развитие»</w:t>
      </w:r>
    </w:p>
    <w:p w:rsidR="00B42089" w:rsidRDefault="00B42089" w:rsidP="00F70C37">
      <w:pPr>
        <w:pStyle w:val="2"/>
        <w:shd w:val="clear" w:color="auto" w:fill="auto"/>
        <w:spacing w:before="0" w:after="0" w:line="240" w:lineRule="auto"/>
        <w:ind w:firstLine="709"/>
        <w:rPr>
          <w:sz w:val="24"/>
          <w:szCs w:val="24"/>
        </w:rPr>
      </w:pPr>
      <w:r>
        <w:rPr>
          <w:sz w:val="24"/>
          <w:szCs w:val="24"/>
        </w:rPr>
        <w:t xml:space="preserve">1. </w:t>
      </w:r>
      <w:r w:rsidRPr="002B26F7">
        <w:rPr>
          <w:sz w:val="24"/>
          <w:szCs w:val="24"/>
        </w:rPr>
        <w:t>Поддерживает беседу, использует вс</w:t>
      </w:r>
      <w:r>
        <w:rPr>
          <w:sz w:val="24"/>
          <w:szCs w:val="24"/>
        </w:rPr>
        <w:t>е</w:t>
      </w:r>
      <w:r w:rsidRPr="002B26F7">
        <w:rPr>
          <w:sz w:val="24"/>
          <w:szCs w:val="24"/>
        </w:rPr>
        <w:t xml:space="preserve"> части речи. Понимает и употреб</w:t>
      </w:r>
      <w:r w:rsidRPr="002B26F7">
        <w:rPr>
          <w:sz w:val="24"/>
          <w:szCs w:val="24"/>
        </w:rPr>
        <w:softHyphen/>
        <w:t>ляет слова-антонимы.</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Методы: проблемная ситуация, наблюдение.</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Материал: опытно-экспериментальная деятельность «Пузырьки воздуха в воде», ситуация ответа детей на вопрос взрослого.</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Pr="002B26F7" w:rsidRDefault="00B42089" w:rsidP="00F70C37">
      <w:pPr>
        <w:pStyle w:val="2"/>
        <w:shd w:val="clear" w:color="auto" w:fill="auto"/>
        <w:spacing w:before="0" w:after="0" w:line="240" w:lineRule="auto"/>
        <w:ind w:firstLine="709"/>
        <w:rPr>
          <w:sz w:val="24"/>
          <w:szCs w:val="24"/>
        </w:rPr>
      </w:pPr>
      <w:r w:rsidRPr="002B26F7">
        <w:rPr>
          <w:sz w:val="24"/>
          <w:szCs w:val="24"/>
        </w:rPr>
        <w:t>Задание: «Как увидеть воздух? Можно подуть в трубочку в стакан с во</w:t>
      </w:r>
      <w:r w:rsidRPr="002B26F7">
        <w:rPr>
          <w:sz w:val="24"/>
          <w:szCs w:val="24"/>
        </w:rPr>
        <w:softHyphen/>
        <w:t>дой. Это пузырьки воздуха. Что легче — воздух или вода? Почему?»</w:t>
      </w:r>
    </w:p>
    <w:p w:rsidR="00B42089" w:rsidRDefault="00B42089" w:rsidP="00876585">
      <w:pPr>
        <w:pStyle w:val="Bodytext160"/>
        <w:shd w:val="clear" w:color="auto" w:fill="auto"/>
        <w:spacing w:line="240" w:lineRule="auto"/>
        <w:ind w:left="20" w:firstLine="380"/>
        <w:rPr>
          <w:sz w:val="24"/>
          <w:szCs w:val="24"/>
        </w:rPr>
      </w:pPr>
    </w:p>
    <w:p w:rsidR="00B42089" w:rsidRDefault="00B42089" w:rsidP="00876585">
      <w:pPr>
        <w:pStyle w:val="Bodytext160"/>
        <w:shd w:val="clear" w:color="auto" w:fill="auto"/>
        <w:spacing w:line="240" w:lineRule="auto"/>
        <w:ind w:left="20" w:firstLine="380"/>
        <w:rPr>
          <w:sz w:val="24"/>
          <w:szCs w:val="24"/>
        </w:rPr>
      </w:pPr>
    </w:p>
    <w:p w:rsidR="00B42089" w:rsidRDefault="00B42089" w:rsidP="00876585">
      <w:pPr>
        <w:pStyle w:val="Bodytext160"/>
        <w:shd w:val="clear" w:color="auto" w:fill="auto"/>
        <w:spacing w:line="240" w:lineRule="auto"/>
        <w:ind w:left="20" w:firstLine="380"/>
        <w:rPr>
          <w:sz w:val="24"/>
          <w:szCs w:val="24"/>
        </w:rPr>
      </w:pPr>
    </w:p>
    <w:p w:rsidR="00B42089" w:rsidRPr="002B26F7" w:rsidRDefault="00B42089" w:rsidP="00F70C37">
      <w:pPr>
        <w:pStyle w:val="Bodytext160"/>
        <w:shd w:val="clear" w:color="auto" w:fill="auto"/>
        <w:spacing w:line="240" w:lineRule="auto"/>
        <w:ind w:firstLine="709"/>
        <w:rPr>
          <w:sz w:val="24"/>
          <w:szCs w:val="24"/>
        </w:rPr>
      </w:pPr>
      <w:r w:rsidRPr="002B26F7">
        <w:rPr>
          <w:sz w:val="24"/>
          <w:szCs w:val="24"/>
        </w:rPr>
        <w:t>Образовательная область «Художественно-эстетическое развитие»</w:t>
      </w:r>
    </w:p>
    <w:p w:rsidR="00B42089" w:rsidRDefault="00B42089" w:rsidP="00F70C37">
      <w:pPr>
        <w:pStyle w:val="2"/>
        <w:shd w:val="clear" w:color="auto" w:fill="auto"/>
        <w:spacing w:before="0" w:after="0" w:line="240" w:lineRule="auto"/>
        <w:ind w:firstLine="709"/>
        <w:rPr>
          <w:sz w:val="24"/>
          <w:szCs w:val="24"/>
        </w:rPr>
      </w:pPr>
      <w:r>
        <w:rPr>
          <w:sz w:val="24"/>
          <w:szCs w:val="24"/>
        </w:rPr>
        <w:t xml:space="preserve">1. </w:t>
      </w:r>
      <w:r w:rsidRPr="002B26F7">
        <w:rPr>
          <w:sz w:val="24"/>
          <w:szCs w:val="24"/>
        </w:rPr>
        <w:t>Узнает песни по мелодии. Может петь протяжно, четко произносить слова; вместе с другими детьми — начинать и заканчивать пение.</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Методы: проблемная ситуация, наблюдение.</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Материал: ситуация пения детьми знакомой песни (на выбор).</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Форма проведения: подгрупповая, групповая.</w:t>
      </w:r>
    </w:p>
    <w:p w:rsidR="00B42089" w:rsidRPr="002B26F7" w:rsidRDefault="00B42089" w:rsidP="00F70C37">
      <w:pPr>
        <w:pStyle w:val="2"/>
        <w:shd w:val="clear" w:color="auto" w:fill="auto"/>
        <w:spacing w:before="0" w:after="0" w:line="240" w:lineRule="auto"/>
        <w:ind w:firstLine="709"/>
        <w:rPr>
          <w:sz w:val="24"/>
          <w:szCs w:val="24"/>
        </w:rPr>
      </w:pPr>
      <w:r w:rsidRPr="002B26F7">
        <w:rPr>
          <w:sz w:val="24"/>
          <w:szCs w:val="24"/>
        </w:rPr>
        <w:t>Задание: «Сейчас все вместе будем петь песню».</w:t>
      </w:r>
    </w:p>
    <w:p w:rsidR="00B42089" w:rsidRDefault="00B42089" w:rsidP="00F70C37">
      <w:pPr>
        <w:pStyle w:val="Bodytext160"/>
        <w:shd w:val="clear" w:color="auto" w:fill="auto"/>
        <w:spacing w:line="240" w:lineRule="auto"/>
        <w:ind w:firstLine="0"/>
        <w:rPr>
          <w:sz w:val="24"/>
          <w:szCs w:val="24"/>
        </w:rPr>
      </w:pPr>
    </w:p>
    <w:p w:rsidR="00B42089" w:rsidRPr="002B26F7" w:rsidRDefault="00B42089" w:rsidP="00F70C37">
      <w:pPr>
        <w:pStyle w:val="Bodytext160"/>
        <w:shd w:val="clear" w:color="auto" w:fill="auto"/>
        <w:spacing w:line="240" w:lineRule="auto"/>
        <w:ind w:firstLine="709"/>
        <w:rPr>
          <w:sz w:val="24"/>
          <w:szCs w:val="24"/>
        </w:rPr>
      </w:pPr>
      <w:r w:rsidRPr="002B26F7">
        <w:rPr>
          <w:sz w:val="24"/>
          <w:szCs w:val="24"/>
        </w:rPr>
        <w:t>Образовательная область «Физическое</w:t>
      </w:r>
      <w:r>
        <w:rPr>
          <w:sz w:val="24"/>
          <w:szCs w:val="24"/>
        </w:rPr>
        <w:t xml:space="preserve"> </w:t>
      </w:r>
      <w:r w:rsidRPr="002B26F7">
        <w:rPr>
          <w:sz w:val="24"/>
          <w:szCs w:val="24"/>
        </w:rPr>
        <w:t>развитие»</w:t>
      </w:r>
    </w:p>
    <w:p w:rsidR="00B42089" w:rsidRPr="002B26F7" w:rsidRDefault="00B42089" w:rsidP="00F70C37">
      <w:pPr>
        <w:pStyle w:val="2"/>
        <w:shd w:val="clear" w:color="auto" w:fill="auto"/>
        <w:tabs>
          <w:tab w:val="left" w:pos="601"/>
        </w:tabs>
        <w:spacing w:before="0" w:after="0" w:line="240" w:lineRule="auto"/>
        <w:ind w:firstLine="709"/>
        <w:rPr>
          <w:sz w:val="24"/>
          <w:szCs w:val="24"/>
        </w:rPr>
      </w:pPr>
      <w:r>
        <w:rPr>
          <w:sz w:val="24"/>
          <w:szCs w:val="24"/>
        </w:rPr>
        <w:t xml:space="preserve">1. </w:t>
      </w:r>
      <w:r w:rsidRPr="002B26F7">
        <w:rPr>
          <w:sz w:val="24"/>
          <w:szCs w:val="24"/>
        </w:rPr>
        <w:t>Ловит мяч с расстояния. Метает мяч разными способами прав</w:t>
      </w:r>
      <w:r>
        <w:rPr>
          <w:sz w:val="24"/>
          <w:szCs w:val="24"/>
        </w:rPr>
        <w:t>ой и ле</w:t>
      </w:r>
      <w:r>
        <w:rPr>
          <w:sz w:val="24"/>
          <w:szCs w:val="24"/>
        </w:rPr>
        <w:softHyphen/>
        <w:t>вой руками, отбивает о п</w:t>
      </w:r>
      <w:r w:rsidRPr="002B26F7">
        <w:rPr>
          <w:sz w:val="24"/>
          <w:szCs w:val="24"/>
        </w:rPr>
        <w:t>ол.</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Методы: проблемна</w:t>
      </w:r>
      <w:r>
        <w:rPr>
          <w:sz w:val="24"/>
          <w:szCs w:val="24"/>
        </w:rPr>
        <w:t>я ситуация, наблюдение в быт</w:t>
      </w:r>
      <w:r w:rsidRPr="002B26F7">
        <w:rPr>
          <w:sz w:val="24"/>
          <w:szCs w:val="24"/>
        </w:rPr>
        <w:t>у и организованной де</w:t>
      </w:r>
      <w:r w:rsidRPr="002B26F7">
        <w:rPr>
          <w:sz w:val="24"/>
          <w:szCs w:val="24"/>
        </w:rPr>
        <w:softHyphen/>
        <w:t>ятельности.</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Материал: мяч, корзина, стойка-цель.</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Форма проведения: индивидуальная, подгрупповая.</w:t>
      </w:r>
    </w:p>
    <w:p w:rsidR="00B42089" w:rsidRDefault="00B42089" w:rsidP="00F70C37">
      <w:pPr>
        <w:pStyle w:val="2"/>
        <w:shd w:val="clear" w:color="auto" w:fill="auto"/>
        <w:spacing w:before="0" w:after="0" w:line="240" w:lineRule="auto"/>
        <w:ind w:firstLine="709"/>
        <w:rPr>
          <w:sz w:val="24"/>
          <w:szCs w:val="24"/>
        </w:rPr>
      </w:pPr>
      <w:r w:rsidRPr="002B26F7">
        <w:rPr>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rPr>
          <w:rFonts w:ascii="Times New Roman" w:hAnsi="Times New Roman"/>
          <w:sz w:val="24"/>
          <w:szCs w:val="24"/>
        </w:rPr>
      </w:pPr>
    </w:p>
    <w:p w:rsidR="00B42089" w:rsidRDefault="00B42089" w:rsidP="00876585">
      <w:pPr>
        <w:pStyle w:val="Heading20"/>
        <w:keepNext/>
        <w:keepLines/>
        <w:shd w:val="clear" w:color="auto" w:fill="auto"/>
        <w:spacing w:after="76" w:line="220" w:lineRule="exact"/>
        <w:ind w:left="40"/>
        <w:rPr>
          <w:b/>
        </w:rPr>
        <w:sectPr w:rsidR="00B42089" w:rsidSect="001151F4">
          <w:pgSz w:w="11906" w:h="16838"/>
          <w:pgMar w:top="1134" w:right="851" w:bottom="1134" w:left="851"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sz w:val="24"/>
          <w:szCs w:val="24"/>
        </w:rPr>
      </w:pPr>
      <w:r w:rsidRPr="00F70C37">
        <w:rPr>
          <w:b/>
          <w:sz w:val="24"/>
          <w:szCs w:val="24"/>
        </w:rPr>
        <w:t>Образовательная область «Познавательное развитие»</w:t>
      </w:r>
    </w:p>
    <w:p w:rsidR="00B42089" w:rsidRPr="00F70C37"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206"/>
        <w:gridCol w:w="706"/>
        <w:gridCol w:w="595"/>
        <w:gridCol w:w="728"/>
        <w:gridCol w:w="728"/>
        <w:gridCol w:w="706"/>
        <w:gridCol w:w="427"/>
        <w:gridCol w:w="706"/>
        <w:gridCol w:w="666"/>
        <w:gridCol w:w="706"/>
        <w:gridCol w:w="486"/>
        <w:gridCol w:w="706"/>
        <w:gridCol w:w="626"/>
        <w:gridCol w:w="706"/>
        <w:gridCol w:w="679"/>
        <w:gridCol w:w="706"/>
        <w:gridCol w:w="617"/>
        <w:gridCol w:w="738"/>
        <w:gridCol w:w="741"/>
        <w:gridCol w:w="706"/>
        <w:gridCol w:w="427"/>
      </w:tblGrid>
      <w:tr w:rsidR="00B42089" w:rsidRPr="00F70C37" w:rsidTr="00F70C37">
        <w:tc>
          <w:tcPr>
            <w:tcW w:w="142"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п/п</w:t>
            </w:r>
          </w:p>
        </w:tc>
        <w:tc>
          <w:tcPr>
            <w:tcW w:w="462"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440" w:type="pct"/>
            <w:gridSpan w:val="2"/>
          </w:tcPr>
          <w:p w:rsidR="00B42089" w:rsidRDefault="00B42089" w:rsidP="00F70C37">
            <w:pPr>
              <w:pStyle w:val="Picturecaption"/>
              <w:shd w:val="clear" w:color="auto" w:fill="auto"/>
              <w:ind w:right="20"/>
              <w:jc w:val="center"/>
              <w:rPr>
                <w:b/>
                <w:spacing w:val="0"/>
                <w:sz w:val="16"/>
                <w:szCs w:val="15"/>
              </w:rPr>
            </w:pPr>
            <w:r w:rsidRPr="00F70C37">
              <w:rPr>
                <w:b/>
                <w:spacing w:val="0"/>
                <w:sz w:val="16"/>
                <w:szCs w:val="15"/>
              </w:rPr>
              <w:t xml:space="preserve">Знает свои имя и фамилию, </w:t>
            </w:r>
          </w:p>
          <w:p w:rsidR="00B42089" w:rsidRPr="00F70C37" w:rsidRDefault="00B42089" w:rsidP="00F70C37">
            <w:pPr>
              <w:pStyle w:val="Picturecaption"/>
              <w:shd w:val="clear" w:color="auto" w:fill="auto"/>
              <w:ind w:right="20"/>
              <w:jc w:val="center"/>
              <w:rPr>
                <w:b/>
                <w:sz w:val="16"/>
                <w:szCs w:val="15"/>
              </w:rPr>
            </w:pPr>
            <w:r w:rsidRPr="00F70C37">
              <w:rPr>
                <w:b/>
                <w:spacing w:val="0"/>
                <w:sz w:val="16"/>
                <w:szCs w:val="15"/>
              </w:rPr>
              <w:t>ад</w:t>
            </w:r>
            <w:r w:rsidRPr="00F70C37">
              <w:rPr>
                <w:b/>
                <w:spacing w:val="0"/>
                <w:sz w:val="16"/>
                <w:szCs w:val="15"/>
              </w:rPr>
              <w:softHyphen/>
              <w:t>рес проживании, имена родителей</w:t>
            </w:r>
          </w:p>
          <w:p w:rsidR="00B42089" w:rsidRPr="00F70C37" w:rsidRDefault="00B42089" w:rsidP="00F70C37">
            <w:pPr>
              <w:spacing w:before="0" w:after="0"/>
              <w:ind w:left="0" w:firstLine="0"/>
              <w:jc w:val="center"/>
              <w:rPr>
                <w:rFonts w:ascii="Times New Roman" w:hAnsi="Times New Roman"/>
                <w:b/>
                <w:sz w:val="16"/>
                <w:szCs w:val="15"/>
              </w:rPr>
            </w:pPr>
          </w:p>
          <w:p w:rsidR="00B42089" w:rsidRPr="00F70C37" w:rsidRDefault="00B42089" w:rsidP="00F70C37">
            <w:pPr>
              <w:spacing w:before="0" w:after="0"/>
              <w:ind w:left="0" w:firstLine="0"/>
              <w:jc w:val="center"/>
              <w:rPr>
                <w:rFonts w:ascii="Times New Roman" w:hAnsi="Times New Roman"/>
                <w:b/>
                <w:sz w:val="16"/>
                <w:szCs w:val="15"/>
              </w:rPr>
            </w:pPr>
          </w:p>
        </w:tc>
        <w:tc>
          <w:tcPr>
            <w:tcW w:w="440" w:type="pct"/>
            <w:gridSpan w:val="2"/>
          </w:tcPr>
          <w:p w:rsidR="00B42089" w:rsidRPr="00F70C37" w:rsidRDefault="00B42089" w:rsidP="00F70C37">
            <w:pPr>
              <w:pStyle w:val="Bodytext50"/>
              <w:shd w:val="clear" w:color="auto" w:fill="auto"/>
              <w:tabs>
                <w:tab w:val="left" w:pos="1199"/>
              </w:tabs>
              <w:spacing w:line="197" w:lineRule="exact"/>
              <w:ind w:right="100"/>
              <w:jc w:val="center"/>
              <w:rPr>
                <w:b/>
                <w:sz w:val="16"/>
              </w:rPr>
            </w:pPr>
            <w:r w:rsidRPr="00F70C37">
              <w:rPr>
                <w:rStyle w:val="Bodytext5Exact"/>
                <w:b/>
                <w:szCs w:val="15"/>
              </w:rPr>
              <w:t>Рассматривает иллюстрирован</w:t>
            </w:r>
            <w:r w:rsidRPr="00F70C37">
              <w:rPr>
                <w:rStyle w:val="Bodytext5Exact"/>
                <w:b/>
                <w:szCs w:val="15"/>
              </w:rPr>
              <w:softHyphen/>
              <w:t>ные издания де</w:t>
            </w:r>
            <w:r w:rsidRPr="00F70C37">
              <w:rPr>
                <w:rStyle w:val="Bodytext5Exact"/>
                <w:b/>
                <w:szCs w:val="15"/>
              </w:rPr>
              <w:softHyphen/>
              <w:t>тских книг, про</w:t>
            </w:r>
            <w:r w:rsidRPr="00F70C37">
              <w:rPr>
                <w:rStyle w:val="Bodytext5Exact"/>
                <w:b/>
                <w:szCs w:val="15"/>
              </w:rPr>
              <w:softHyphen/>
              <w:t>являет интерес к ним</w:t>
            </w:r>
          </w:p>
          <w:p w:rsidR="00B42089" w:rsidRPr="00F70C37" w:rsidRDefault="00B42089" w:rsidP="00F70C37">
            <w:pPr>
              <w:spacing w:before="0" w:after="0"/>
              <w:ind w:left="0" w:firstLine="0"/>
              <w:jc w:val="center"/>
              <w:rPr>
                <w:rFonts w:ascii="Times New Roman" w:hAnsi="Times New Roman"/>
                <w:b/>
                <w:sz w:val="16"/>
                <w:szCs w:val="15"/>
              </w:rPr>
            </w:pPr>
          </w:p>
        </w:tc>
        <w:tc>
          <w:tcPr>
            <w:tcW w:w="440" w:type="pct"/>
            <w:gridSpan w:val="2"/>
          </w:tcPr>
          <w:p w:rsidR="00B42089" w:rsidRDefault="00B42089" w:rsidP="00F70C37">
            <w:pPr>
              <w:pStyle w:val="Picturecaption"/>
              <w:shd w:val="clear" w:color="auto" w:fill="auto"/>
              <w:spacing w:line="202" w:lineRule="exact"/>
              <w:jc w:val="center"/>
              <w:rPr>
                <w:b/>
                <w:spacing w:val="0"/>
                <w:sz w:val="16"/>
                <w:szCs w:val="15"/>
              </w:rPr>
            </w:pPr>
            <w:r w:rsidRPr="00F70C37">
              <w:rPr>
                <w:b/>
                <w:spacing w:val="0"/>
                <w:sz w:val="16"/>
                <w:szCs w:val="15"/>
              </w:rPr>
              <w:t xml:space="preserve">Знает о значении солнца, воздуха, воды для </w:t>
            </w:r>
          </w:p>
          <w:p w:rsidR="00B42089" w:rsidRPr="00F70C37" w:rsidRDefault="00B42089" w:rsidP="00F70C37">
            <w:pPr>
              <w:pStyle w:val="Picturecaption"/>
              <w:shd w:val="clear" w:color="auto" w:fill="auto"/>
              <w:spacing w:line="202" w:lineRule="exact"/>
              <w:jc w:val="center"/>
              <w:rPr>
                <w:b/>
                <w:sz w:val="16"/>
                <w:szCs w:val="15"/>
              </w:rPr>
            </w:pPr>
            <w:r w:rsidRPr="00F70C37">
              <w:rPr>
                <w:b/>
                <w:spacing w:val="0"/>
                <w:sz w:val="16"/>
                <w:szCs w:val="15"/>
              </w:rPr>
              <w:t>чело</w:t>
            </w:r>
            <w:r w:rsidRPr="00F70C37">
              <w:rPr>
                <w:b/>
                <w:spacing w:val="0"/>
                <w:sz w:val="16"/>
                <w:szCs w:val="15"/>
              </w:rPr>
              <w:softHyphen/>
              <w:t>века</w:t>
            </w:r>
          </w:p>
          <w:p w:rsidR="00B42089" w:rsidRPr="00F70C37" w:rsidRDefault="00B42089" w:rsidP="00F70C37">
            <w:pPr>
              <w:spacing w:before="0" w:after="0"/>
              <w:ind w:left="0" w:firstLine="0"/>
              <w:jc w:val="center"/>
              <w:rPr>
                <w:rFonts w:ascii="Times New Roman" w:hAnsi="Times New Roman"/>
                <w:b/>
                <w:sz w:val="16"/>
                <w:szCs w:val="15"/>
              </w:rPr>
            </w:pP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Ориентируется в пространстве (на себе, на другом человеке, от предмета, на плоскости)</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Называет диких и домашних животных, одежду, обувь, мебель, посуду, деревья</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Сравнивает количество предметов в группах на основе счета до 5, приложением, наложением</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Различает круг, квадрат, треугольник, прямоугольник</w:t>
            </w:r>
          </w:p>
        </w:tc>
        <w:tc>
          <w:tcPr>
            <w:tcW w:w="440" w:type="pct"/>
            <w:gridSpan w:val="2"/>
          </w:tcPr>
          <w:p w:rsidR="00B42089" w:rsidRPr="00F70C37" w:rsidRDefault="00B42089" w:rsidP="00F70C37">
            <w:pPr>
              <w:spacing w:before="0" w:after="0"/>
              <w:ind w:left="0" w:firstLine="0"/>
              <w:jc w:val="center"/>
              <w:rPr>
                <w:rFonts w:ascii="Times New Roman" w:hAnsi="Times New Roman"/>
                <w:b/>
                <w:sz w:val="16"/>
                <w:szCs w:val="15"/>
              </w:rPr>
            </w:pPr>
            <w:r w:rsidRPr="00F70C37">
              <w:rPr>
                <w:rFonts w:ascii="Times New Roman" w:hAnsi="Times New Roman"/>
                <w:b/>
                <w:sz w:val="16"/>
                <w:szCs w:val="15"/>
              </w:rPr>
              <w:t>Умеет группировать предметы по цвету, размеру, форме, назначению</w:t>
            </w:r>
          </w:p>
        </w:tc>
        <w:tc>
          <w:tcPr>
            <w:tcW w:w="439" w:type="pct"/>
            <w:gridSpan w:val="2"/>
          </w:tcPr>
          <w:p w:rsidR="00B42089" w:rsidRPr="00F70C37" w:rsidRDefault="00B42089" w:rsidP="00F70C37">
            <w:pPr>
              <w:spacing w:before="0" w:after="0"/>
              <w:ind w:left="0" w:right="-108" w:firstLine="0"/>
              <w:jc w:val="center"/>
              <w:rPr>
                <w:rFonts w:ascii="Times New Roman" w:hAnsi="Times New Roman"/>
                <w:b/>
                <w:sz w:val="15"/>
                <w:szCs w:val="15"/>
              </w:rPr>
            </w:pPr>
            <w:r w:rsidRPr="00F70C37">
              <w:rPr>
                <w:rFonts w:ascii="Times New Roman" w:hAnsi="Times New Roman"/>
                <w:b/>
                <w:sz w:val="15"/>
                <w:szCs w:val="15"/>
              </w:rPr>
              <w:t>Понимает смысл слов «утро», «вечер», «день», «ночь», определяет части суток, называет времена года, их признаки, последовательность</w:t>
            </w:r>
          </w:p>
        </w:tc>
        <w:tc>
          <w:tcPr>
            <w:tcW w:w="438" w:type="pct"/>
            <w:gridSpan w:val="2"/>
          </w:tcPr>
          <w:p w:rsidR="00B42089" w:rsidRPr="00F70C37" w:rsidRDefault="00B42089" w:rsidP="00F70C37">
            <w:pPr>
              <w:spacing w:before="0" w:after="0"/>
              <w:ind w:left="0" w:firstLine="0"/>
              <w:jc w:val="center"/>
              <w:rPr>
                <w:rFonts w:ascii="Times New Roman" w:hAnsi="Times New Roman"/>
                <w:b/>
                <w:sz w:val="15"/>
                <w:szCs w:val="15"/>
              </w:rPr>
            </w:pPr>
            <w:r w:rsidRPr="00F70C37">
              <w:rPr>
                <w:rFonts w:ascii="Times New Roman" w:hAnsi="Times New Roman"/>
                <w:b/>
                <w:sz w:val="16"/>
                <w:szCs w:val="15"/>
              </w:rPr>
              <w:t>Итоговый показатель по каждому ребенку (среднее значение)</w:t>
            </w:r>
          </w:p>
        </w:tc>
      </w:tr>
      <w:tr w:rsidR="00B42089" w:rsidRPr="00F70C37" w:rsidTr="00F70C37">
        <w:tc>
          <w:tcPr>
            <w:tcW w:w="142" w:type="pct"/>
            <w:vMerge/>
          </w:tcPr>
          <w:p w:rsidR="00B42089" w:rsidRPr="00F70C37" w:rsidRDefault="00B42089" w:rsidP="00F70C37">
            <w:pPr>
              <w:pStyle w:val="ListParagraph"/>
              <w:spacing w:before="0" w:after="0"/>
              <w:ind w:left="284" w:firstLine="0"/>
              <w:jc w:val="center"/>
              <w:rPr>
                <w:rFonts w:ascii="Times New Roman" w:hAnsi="Times New Roman"/>
                <w:b/>
                <w:sz w:val="18"/>
                <w:szCs w:val="18"/>
              </w:rPr>
            </w:pPr>
          </w:p>
        </w:tc>
        <w:tc>
          <w:tcPr>
            <w:tcW w:w="462"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20"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19"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сентябрь</w:t>
            </w:r>
          </w:p>
        </w:tc>
        <w:tc>
          <w:tcPr>
            <w:tcW w:w="219"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c>
          <w:tcPr>
            <w:tcW w:w="219" w:type="pct"/>
          </w:tcPr>
          <w:p w:rsidR="00B42089" w:rsidRPr="00F70C37" w:rsidRDefault="00B42089" w:rsidP="00F70C37">
            <w:pPr>
              <w:spacing w:before="0" w:after="0"/>
              <w:ind w:left="0" w:firstLine="0"/>
              <w:jc w:val="center"/>
              <w:rPr>
                <w:rFonts w:ascii="Times New Roman" w:hAnsi="Times New Roman"/>
                <w:b/>
                <w:sz w:val="10"/>
                <w:szCs w:val="18"/>
              </w:rPr>
            </w:pPr>
            <w:r w:rsidRPr="00F70C37">
              <w:rPr>
                <w:rFonts w:ascii="Times New Roman" w:hAnsi="Times New Roman"/>
                <w:b/>
                <w:sz w:val="12"/>
                <w:szCs w:val="18"/>
              </w:rPr>
              <w:t>сентябрь</w:t>
            </w:r>
          </w:p>
        </w:tc>
        <w:tc>
          <w:tcPr>
            <w:tcW w:w="219" w:type="pct"/>
          </w:tcPr>
          <w:p w:rsidR="00B42089" w:rsidRPr="00F70C37" w:rsidRDefault="00B42089" w:rsidP="00F70C37">
            <w:pPr>
              <w:spacing w:before="0" w:after="0"/>
              <w:ind w:left="0" w:firstLine="0"/>
              <w:jc w:val="center"/>
              <w:rPr>
                <w:rFonts w:ascii="Times New Roman" w:hAnsi="Times New Roman"/>
                <w:b/>
                <w:sz w:val="12"/>
                <w:szCs w:val="18"/>
              </w:rPr>
            </w:pPr>
            <w:r w:rsidRPr="00F70C37">
              <w:rPr>
                <w:rFonts w:ascii="Times New Roman" w:hAnsi="Times New Roman"/>
                <w:b/>
                <w:sz w:val="12"/>
                <w:szCs w:val="18"/>
              </w:rPr>
              <w:t>май</w:t>
            </w: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1</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2</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3</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142" w:type="pct"/>
          </w:tcPr>
          <w:p w:rsidR="00B42089" w:rsidRPr="009F4BC7" w:rsidRDefault="00B42089" w:rsidP="009F4BC7">
            <w:pPr>
              <w:spacing w:before="0" w:after="0"/>
              <w:ind w:left="0" w:firstLine="0"/>
              <w:jc w:val="left"/>
              <w:rPr>
                <w:rFonts w:ascii="Times New Roman" w:hAnsi="Times New Roman"/>
                <w:sz w:val="18"/>
                <w:szCs w:val="18"/>
              </w:rPr>
            </w:pPr>
            <w:r w:rsidRPr="009F4BC7">
              <w:rPr>
                <w:rFonts w:ascii="Times New Roman" w:hAnsi="Times New Roman"/>
                <w:sz w:val="18"/>
                <w:szCs w:val="18"/>
              </w:rPr>
              <w:t>4</w:t>
            </w:r>
          </w:p>
        </w:tc>
        <w:tc>
          <w:tcPr>
            <w:tcW w:w="462"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20"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r>
      <w:tr w:rsidR="00B42089" w:rsidRPr="009F4BC7" w:rsidTr="00F70C37">
        <w:tc>
          <w:tcPr>
            <w:tcW w:w="604" w:type="pct"/>
            <w:gridSpan w:val="2"/>
          </w:tcPr>
          <w:p w:rsidR="00B42089" w:rsidRPr="009F4BC7" w:rsidRDefault="00B42089" w:rsidP="009F4BC7">
            <w:pPr>
              <w:spacing w:before="0" w:after="0"/>
              <w:ind w:left="0" w:firstLine="0"/>
              <w:jc w:val="left"/>
              <w:rPr>
                <w:rFonts w:ascii="Times New Roman" w:hAnsi="Times New Roman"/>
                <w:sz w:val="18"/>
                <w:szCs w:val="18"/>
              </w:rPr>
            </w:pPr>
            <w:r w:rsidRPr="009F4BC7">
              <w:rPr>
                <w:rStyle w:val="Bodytext107"/>
                <w:sz w:val="18"/>
                <w:szCs w:val="18"/>
                <w:lang w:eastAsia="en-US"/>
              </w:rPr>
              <w:t>Итоговый показа</w:t>
            </w:r>
            <w:r w:rsidRPr="009F4BC7">
              <w:rPr>
                <w:rStyle w:val="Bodytext107"/>
                <w:sz w:val="18"/>
                <w:szCs w:val="18"/>
                <w:lang w:eastAsia="en-US"/>
              </w:rPr>
              <w:softHyphen/>
              <w:t>тель по группе (сред</w:t>
            </w:r>
            <w:r w:rsidRPr="009F4BC7">
              <w:rPr>
                <w:rStyle w:val="Bodytext107"/>
                <w:sz w:val="18"/>
                <w:szCs w:val="18"/>
                <w:lang w:eastAsia="en-US"/>
              </w:rPr>
              <w:softHyphen/>
              <w:t>нее значение)</w:t>
            </w: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20"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c>
          <w:tcPr>
            <w:tcW w:w="219" w:type="pct"/>
          </w:tcPr>
          <w:p w:rsidR="00B42089" w:rsidRPr="009F4BC7" w:rsidRDefault="00B42089" w:rsidP="009F4BC7">
            <w:pPr>
              <w:spacing w:before="0" w:after="0"/>
              <w:ind w:left="0" w:firstLine="0"/>
              <w:jc w:val="left"/>
              <w:rPr>
                <w:rFonts w:ascii="Times New Roman" w:hAnsi="Times New Roman"/>
                <w:sz w:val="18"/>
                <w:szCs w:val="18"/>
              </w:rPr>
            </w:pPr>
          </w:p>
        </w:tc>
      </w:tr>
    </w:tbl>
    <w:p w:rsidR="00B42089" w:rsidRPr="0017725D" w:rsidRDefault="00B42089" w:rsidP="00876585">
      <w:pPr>
        <w:rPr>
          <w:rFonts w:ascii="Times New Roman" w:hAnsi="Times New Roman"/>
          <w:szCs w:val="20"/>
        </w:rPr>
      </w:pPr>
    </w:p>
    <w:p w:rsidR="00B42089" w:rsidRDefault="00B42089" w:rsidP="00876585">
      <w:pPr>
        <w:pStyle w:val="Heading20"/>
        <w:keepNext/>
        <w:keepLines/>
        <w:shd w:val="clear" w:color="auto" w:fill="auto"/>
        <w:spacing w:after="76" w:line="220" w:lineRule="exact"/>
        <w:ind w:left="40"/>
        <w:rPr>
          <w:b/>
          <w:sz w:val="24"/>
          <w:szCs w:val="24"/>
        </w:rPr>
      </w:pPr>
      <w:r w:rsidRPr="00F70C37">
        <w:rPr>
          <w:b/>
          <w:sz w:val="24"/>
          <w:szCs w:val="24"/>
        </w:rPr>
        <w:t>Образовательная область «Речевое развитие»</w:t>
      </w:r>
    </w:p>
    <w:p w:rsidR="00B42089" w:rsidRPr="00F70C37"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7"/>
        <w:gridCol w:w="1993"/>
        <w:gridCol w:w="1260"/>
        <w:gridCol w:w="1261"/>
        <w:gridCol w:w="1793"/>
        <w:gridCol w:w="1793"/>
        <w:gridCol w:w="1128"/>
        <w:gridCol w:w="1128"/>
        <w:gridCol w:w="1063"/>
        <w:gridCol w:w="1060"/>
        <w:gridCol w:w="951"/>
        <w:gridCol w:w="859"/>
      </w:tblGrid>
      <w:tr w:rsidR="00B42089" w:rsidRPr="009F4BC7" w:rsidTr="00EF15E5">
        <w:tc>
          <w:tcPr>
            <w:tcW w:w="170"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п/п</w:t>
            </w:r>
          </w:p>
        </w:tc>
        <w:tc>
          <w:tcPr>
            <w:tcW w:w="675"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856" w:type="pct"/>
            <w:gridSpan w:val="2"/>
          </w:tcPr>
          <w:p w:rsidR="00B42089" w:rsidRPr="00F70C37" w:rsidRDefault="00B42089" w:rsidP="00F70C37">
            <w:pPr>
              <w:pStyle w:val="2"/>
              <w:shd w:val="clear" w:color="auto" w:fill="auto"/>
              <w:spacing w:before="0" w:after="0" w:line="202" w:lineRule="exact"/>
              <w:jc w:val="center"/>
              <w:rPr>
                <w:b/>
                <w:sz w:val="16"/>
              </w:rPr>
            </w:pPr>
            <w:r w:rsidRPr="00F70C37">
              <w:rPr>
                <w:rStyle w:val="Bodytext7"/>
                <w:b/>
                <w:sz w:val="16"/>
                <w:lang w:eastAsia="ru-RU"/>
              </w:rPr>
              <w:t>Рассказывает о содержании сю</w:t>
            </w:r>
            <w:r w:rsidRPr="00F70C37">
              <w:rPr>
                <w:rStyle w:val="Bodytext7"/>
                <w:b/>
                <w:sz w:val="16"/>
                <w:lang w:eastAsia="ru-RU"/>
              </w:rPr>
              <w:softHyphen/>
              <w:t>жетной картинки, в том числе по опорной схеме. Может повторить образцы описания игрушки</w:t>
            </w:r>
          </w:p>
        </w:tc>
        <w:tc>
          <w:tcPr>
            <w:tcW w:w="1216"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lang w:eastAsia="ru-RU"/>
              </w:rPr>
              <w:t>Имеет предпочтение в литературных произведени</w:t>
            </w:r>
            <w:r w:rsidRPr="00F70C37">
              <w:rPr>
                <w:rStyle w:val="Bodytext7"/>
                <w:b/>
                <w:sz w:val="16"/>
                <w:lang w:eastAsia="ru-RU"/>
              </w:rPr>
              <w:softHyphen/>
              <w:t>ях Проявляет эмоциональную заинтересованность в драматизации знакомых сказок. Может переска</w:t>
            </w:r>
            <w:r w:rsidRPr="00F70C37">
              <w:rPr>
                <w:rStyle w:val="Bodytext7"/>
                <w:b/>
                <w:sz w:val="16"/>
                <w:lang w:eastAsia="ru-RU"/>
              </w:rPr>
              <w:softHyphen/>
              <w:t>зать сюжет литературного произведения, заучить стихотворение наизусть</w:t>
            </w:r>
          </w:p>
        </w:tc>
        <w:tc>
          <w:tcPr>
            <w:tcW w:w="766"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lang w:eastAsia="ru-RU"/>
              </w:rPr>
              <w:t>Определяет первый звук в сло</w:t>
            </w:r>
            <w:r w:rsidRPr="00F70C37">
              <w:rPr>
                <w:rStyle w:val="Bodytext7"/>
                <w:b/>
                <w:sz w:val="16"/>
                <w:lang w:eastAsia="ru-RU"/>
              </w:rPr>
              <w:softHyphen/>
              <w:t>ве. Умеет образовывать новые слова по аналогии со знакомы</w:t>
            </w:r>
            <w:r w:rsidRPr="00F70C37">
              <w:rPr>
                <w:rStyle w:val="Bodytext7"/>
                <w:b/>
                <w:sz w:val="16"/>
                <w:lang w:eastAsia="ru-RU"/>
              </w:rPr>
              <w:softHyphen/>
              <w:t>ми словами</w:t>
            </w:r>
          </w:p>
        </w:tc>
        <w:tc>
          <w:tcPr>
            <w:tcW w:w="721"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lang w:eastAsia="ru-RU"/>
              </w:rPr>
              <w:t>Поддерживает беседу, ис</w:t>
            </w:r>
            <w:r w:rsidRPr="00F70C37">
              <w:rPr>
                <w:rStyle w:val="Bodytext7"/>
                <w:b/>
                <w:sz w:val="16"/>
                <w:lang w:eastAsia="ru-RU"/>
              </w:rPr>
              <w:softHyphen/>
              <w:t>пользует все част речи. Понимает и употребляет слова-антонимы</w:t>
            </w:r>
          </w:p>
        </w:tc>
        <w:tc>
          <w:tcPr>
            <w:tcW w:w="596" w:type="pct"/>
            <w:gridSpan w:val="2"/>
          </w:tcPr>
          <w:p w:rsidR="00B42089" w:rsidRPr="00F70C37" w:rsidRDefault="00B42089" w:rsidP="00F70C37">
            <w:pPr>
              <w:pStyle w:val="2"/>
              <w:shd w:val="clear" w:color="auto" w:fill="auto"/>
              <w:spacing w:before="0" w:after="0" w:line="202" w:lineRule="exact"/>
              <w:jc w:val="center"/>
              <w:rPr>
                <w:b/>
                <w:sz w:val="16"/>
              </w:rPr>
            </w:pPr>
            <w:r w:rsidRPr="00F70C37">
              <w:rPr>
                <w:rStyle w:val="Bodytext7"/>
                <w:b/>
                <w:sz w:val="16"/>
                <w:lang w:eastAsia="ru-RU"/>
              </w:rPr>
              <w:t>Итоговый показатель по каждому ребенку (среднее значение)</w:t>
            </w:r>
          </w:p>
        </w:tc>
      </w:tr>
      <w:tr w:rsidR="00B42089" w:rsidRPr="009F4BC7" w:rsidTr="00EF15E5">
        <w:tc>
          <w:tcPr>
            <w:tcW w:w="170" w:type="pct"/>
            <w:vMerge/>
          </w:tcPr>
          <w:p w:rsidR="00B42089" w:rsidRPr="00F70C37" w:rsidRDefault="00B42089" w:rsidP="00F70C37">
            <w:pPr>
              <w:pStyle w:val="ListParagraph"/>
              <w:spacing w:before="0" w:after="0"/>
              <w:ind w:left="284" w:firstLine="0"/>
              <w:jc w:val="center"/>
              <w:rPr>
                <w:rFonts w:ascii="Times New Roman" w:hAnsi="Times New Roman"/>
                <w:b/>
                <w:sz w:val="18"/>
                <w:szCs w:val="18"/>
              </w:rPr>
            </w:pPr>
          </w:p>
        </w:tc>
        <w:tc>
          <w:tcPr>
            <w:tcW w:w="675"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42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42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60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60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8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8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61"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6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0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93"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r>
      <w:tr w:rsidR="00B42089" w:rsidRPr="009F4BC7" w:rsidTr="00EF15E5">
        <w:tc>
          <w:tcPr>
            <w:tcW w:w="170" w:type="pct"/>
          </w:tcPr>
          <w:p w:rsidR="00B42089" w:rsidRPr="009F4BC7" w:rsidRDefault="00B42089" w:rsidP="002757C1">
            <w:pPr>
              <w:pStyle w:val="ListParagraph"/>
              <w:numPr>
                <w:ilvl w:val="0"/>
                <w:numId w:val="12"/>
              </w:numPr>
              <w:spacing w:before="0" w:after="0"/>
              <w:ind w:left="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70" w:type="pct"/>
          </w:tcPr>
          <w:p w:rsidR="00B42089" w:rsidRPr="009F4BC7" w:rsidRDefault="00B42089" w:rsidP="002757C1">
            <w:pPr>
              <w:pStyle w:val="ListParagraph"/>
              <w:numPr>
                <w:ilvl w:val="0"/>
                <w:numId w:val="12"/>
              </w:numPr>
              <w:spacing w:before="0" w:after="0"/>
              <w:ind w:left="284" w:hanging="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70" w:type="pct"/>
          </w:tcPr>
          <w:p w:rsidR="00B42089" w:rsidRPr="009F4BC7" w:rsidRDefault="00B42089" w:rsidP="002757C1">
            <w:pPr>
              <w:pStyle w:val="ListParagraph"/>
              <w:numPr>
                <w:ilvl w:val="0"/>
                <w:numId w:val="12"/>
              </w:numPr>
              <w:spacing w:before="0" w:after="0"/>
              <w:ind w:left="284" w:hanging="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70" w:type="pct"/>
          </w:tcPr>
          <w:p w:rsidR="00B42089" w:rsidRPr="009F4BC7" w:rsidRDefault="00B42089" w:rsidP="002757C1">
            <w:pPr>
              <w:pStyle w:val="ListParagraph"/>
              <w:numPr>
                <w:ilvl w:val="0"/>
                <w:numId w:val="12"/>
              </w:numPr>
              <w:spacing w:before="0" w:after="0"/>
              <w:ind w:left="284" w:hanging="284"/>
              <w:jc w:val="left"/>
              <w:rPr>
                <w:rFonts w:ascii="Times New Roman" w:hAnsi="Times New Roman"/>
                <w:szCs w:val="20"/>
              </w:rPr>
            </w:pPr>
          </w:p>
        </w:tc>
        <w:tc>
          <w:tcPr>
            <w:tcW w:w="675" w:type="pct"/>
          </w:tcPr>
          <w:p w:rsidR="00B42089" w:rsidRPr="009F4BC7" w:rsidRDefault="00B42089" w:rsidP="009F4BC7">
            <w:pPr>
              <w:spacing w:before="0" w:after="0"/>
              <w:ind w:left="0" w:firstLine="0"/>
              <w:jc w:val="left"/>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846" w:type="pct"/>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20"/>
                <w:szCs w:val="20"/>
                <w:lang w:eastAsia="en-US"/>
              </w:rPr>
              <w:t>Итоговый показа</w:t>
            </w:r>
            <w:r w:rsidRPr="009F4BC7">
              <w:rPr>
                <w:rStyle w:val="Bodytext107"/>
                <w:sz w:val="20"/>
                <w:szCs w:val="20"/>
                <w:lang w:eastAsia="en-US"/>
              </w:rPr>
              <w:softHyphen/>
              <w:t>тель по группе (сред</w:t>
            </w:r>
            <w:r w:rsidRPr="009F4BC7">
              <w:rPr>
                <w:rStyle w:val="Bodytext107"/>
                <w:sz w:val="20"/>
                <w:szCs w:val="20"/>
                <w:lang w:eastAsia="en-US"/>
              </w:rPr>
              <w:softHyphen/>
              <w:t>нее значение)</w:t>
            </w: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428" w:type="pct"/>
          </w:tcPr>
          <w:p w:rsidR="00B42089" w:rsidRPr="009F4BC7" w:rsidRDefault="00B42089" w:rsidP="009F4BC7">
            <w:pPr>
              <w:spacing w:before="0" w:after="0"/>
              <w:ind w:left="0" w:firstLine="0"/>
              <w:jc w:val="center"/>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608"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83" w:type="pct"/>
          </w:tcPr>
          <w:p w:rsidR="00B42089" w:rsidRPr="009F4BC7" w:rsidRDefault="00B42089" w:rsidP="009F4BC7">
            <w:pPr>
              <w:spacing w:before="0" w:after="0"/>
              <w:ind w:left="0" w:firstLine="0"/>
              <w:jc w:val="left"/>
              <w:rPr>
                <w:rFonts w:ascii="Times New Roman" w:hAnsi="Times New Roman"/>
                <w:szCs w:val="20"/>
              </w:rPr>
            </w:pPr>
          </w:p>
        </w:tc>
        <w:tc>
          <w:tcPr>
            <w:tcW w:w="361" w:type="pct"/>
          </w:tcPr>
          <w:p w:rsidR="00B42089" w:rsidRPr="009F4BC7" w:rsidRDefault="00B42089" w:rsidP="009F4BC7">
            <w:pPr>
              <w:spacing w:before="0" w:after="0"/>
              <w:ind w:left="0" w:firstLine="0"/>
              <w:jc w:val="left"/>
              <w:rPr>
                <w:rFonts w:ascii="Times New Roman" w:hAnsi="Times New Roman"/>
                <w:szCs w:val="20"/>
              </w:rPr>
            </w:pPr>
          </w:p>
        </w:tc>
        <w:tc>
          <w:tcPr>
            <w:tcW w:w="360" w:type="pct"/>
          </w:tcPr>
          <w:p w:rsidR="00B42089" w:rsidRPr="009F4BC7" w:rsidRDefault="00B42089" w:rsidP="009F4BC7">
            <w:pPr>
              <w:spacing w:before="0" w:after="0"/>
              <w:ind w:left="0" w:firstLine="0"/>
              <w:jc w:val="left"/>
              <w:rPr>
                <w:rFonts w:ascii="Times New Roman" w:hAnsi="Times New Roman"/>
                <w:szCs w:val="20"/>
              </w:rPr>
            </w:pPr>
          </w:p>
        </w:tc>
        <w:tc>
          <w:tcPr>
            <w:tcW w:w="303" w:type="pct"/>
          </w:tcPr>
          <w:p w:rsidR="00B42089" w:rsidRPr="009F4BC7" w:rsidRDefault="00B42089" w:rsidP="009F4BC7">
            <w:pPr>
              <w:spacing w:before="0" w:after="0"/>
              <w:ind w:left="0" w:firstLine="0"/>
              <w:jc w:val="left"/>
              <w:rPr>
                <w:rFonts w:ascii="Times New Roman" w:hAnsi="Times New Roman"/>
                <w:szCs w:val="20"/>
              </w:rPr>
            </w:pPr>
          </w:p>
        </w:tc>
        <w:tc>
          <w:tcPr>
            <w:tcW w:w="293" w:type="pct"/>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876585">
      <w:pPr>
        <w:ind w:left="0" w:firstLine="0"/>
        <w:rPr>
          <w:rFonts w:ascii="Times New Roman" w:hAnsi="Times New Roman"/>
          <w:szCs w:val="20"/>
        </w:rPr>
      </w:pPr>
    </w:p>
    <w:p w:rsidR="00B42089" w:rsidRDefault="00B42089" w:rsidP="00876585">
      <w:pPr>
        <w:rPr>
          <w:rFonts w:ascii="Times New Roman" w:hAnsi="Times New Roman"/>
          <w:szCs w:val="20"/>
        </w:rPr>
      </w:pPr>
    </w:p>
    <w:p w:rsidR="00B42089" w:rsidRPr="0017725D" w:rsidRDefault="00B42089" w:rsidP="00876585">
      <w:pPr>
        <w:rPr>
          <w:rFonts w:ascii="Times New Roman" w:hAnsi="Times New Roman"/>
          <w:szCs w:val="20"/>
        </w:rPr>
      </w:pPr>
    </w:p>
    <w:p w:rsidR="00B42089" w:rsidRDefault="00B42089" w:rsidP="00876585">
      <w:pPr>
        <w:pStyle w:val="Heading20"/>
        <w:keepNext/>
        <w:keepLines/>
        <w:shd w:val="clear" w:color="auto" w:fill="auto"/>
        <w:spacing w:after="0" w:line="220" w:lineRule="exact"/>
        <w:ind w:left="40"/>
        <w:rPr>
          <w:b/>
          <w:sz w:val="24"/>
          <w:szCs w:val="24"/>
        </w:rPr>
      </w:pPr>
      <w:r w:rsidRPr="00F70C37">
        <w:rPr>
          <w:b/>
          <w:sz w:val="24"/>
          <w:szCs w:val="24"/>
        </w:rPr>
        <w:t>Образовательная область «Физическое  развитие»</w:t>
      </w:r>
    </w:p>
    <w:p w:rsidR="00B42089" w:rsidRPr="00F70C37" w:rsidRDefault="00B42089" w:rsidP="00876585">
      <w:pPr>
        <w:pStyle w:val="Heading20"/>
        <w:keepNext/>
        <w:keepLines/>
        <w:shd w:val="clear" w:color="auto" w:fill="auto"/>
        <w:spacing w:after="0"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932"/>
        <w:gridCol w:w="1033"/>
        <w:gridCol w:w="1030"/>
        <w:gridCol w:w="1033"/>
        <w:gridCol w:w="1030"/>
        <w:gridCol w:w="1033"/>
        <w:gridCol w:w="1030"/>
        <w:gridCol w:w="1033"/>
        <w:gridCol w:w="1030"/>
        <w:gridCol w:w="1033"/>
        <w:gridCol w:w="1030"/>
        <w:gridCol w:w="1034"/>
        <w:gridCol w:w="1031"/>
      </w:tblGrid>
      <w:tr w:rsidR="00B42089" w:rsidRPr="00F70C37" w:rsidTr="00EF15E5">
        <w:tc>
          <w:tcPr>
            <w:tcW w:w="151"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п/п</w:t>
            </w:r>
          </w:p>
        </w:tc>
        <w:tc>
          <w:tcPr>
            <w:tcW w:w="654"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lang w:eastAsia="ru-RU"/>
              </w:rPr>
              <w:t>Знает о значении для здоровья утренней гим</w:t>
            </w:r>
            <w:r w:rsidRPr="00F70C37">
              <w:rPr>
                <w:rStyle w:val="Bodytext7"/>
                <w:b/>
                <w:sz w:val="16"/>
                <w:lang w:eastAsia="ru-RU"/>
              </w:rPr>
              <w:softHyphen/>
              <w:t>настики, закаливания, соблюдения режима дня</w:t>
            </w:r>
          </w:p>
        </w:tc>
        <w:tc>
          <w:tcPr>
            <w:tcW w:w="699" w:type="pct"/>
            <w:gridSpan w:val="2"/>
          </w:tcPr>
          <w:p w:rsidR="00B42089" w:rsidRPr="00F70C37" w:rsidRDefault="00B42089" w:rsidP="00F70C37">
            <w:pPr>
              <w:pStyle w:val="2"/>
              <w:shd w:val="clear" w:color="auto" w:fill="auto"/>
              <w:spacing w:before="0" w:after="0" w:line="202" w:lineRule="exact"/>
              <w:jc w:val="center"/>
              <w:rPr>
                <w:b/>
                <w:sz w:val="16"/>
              </w:rPr>
            </w:pPr>
            <w:r w:rsidRPr="00F70C37">
              <w:rPr>
                <w:rStyle w:val="Bodytext7"/>
                <w:b/>
                <w:sz w:val="16"/>
                <w:lang w:eastAsia="ru-RU"/>
              </w:rPr>
              <w:t>Соблюдает элементарные правила личной ги</w:t>
            </w:r>
            <w:r w:rsidRPr="00F70C37">
              <w:rPr>
                <w:rStyle w:val="Bodytext7"/>
                <w:b/>
                <w:sz w:val="16"/>
                <w:lang w:eastAsia="ru-RU"/>
              </w:rPr>
              <w:softHyphen/>
              <w:t>гиены, опрятности</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lang w:eastAsia="ru-RU"/>
              </w:rPr>
              <w:t>Умеет самостоятель</w:t>
            </w:r>
            <w:r w:rsidRPr="00F70C37">
              <w:rPr>
                <w:rStyle w:val="Bodytext7"/>
                <w:b/>
                <w:sz w:val="16"/>
                <w:lang w:eastAsia="ru-RU"/>
              </w:rPr>
              <w:softHyphen/>
              <w:t>но одеваться и разде</w:t>
            </w:r>
            <w:r w:rsidRPr="00F70C37">
              <w:rPr>
                <w:rStyle w:val="Bodytext7"/>
                <w:b/>
                <w:sz w:val="16"/>
                <w:lang w:eastAsia="ru-RU"/>
              </w:rPr>
              <w:softHyphen/>
              <w:t>ваться, убирает одежду и обувь в шкафчик</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lang w:eastAsia="ru-RU"/>
              </w:rPr>
              <w:t>Ловит мяч с расстоя</w:t>
            </w:r>
            <w:r w:rsidRPr="00F70C37">
              <w:rPr>
                <w:rStyle w:val="Bodytext7"/>
                <w:b/>
                <w:sz w:val="16"/>
                <w:lang w:eastAsia="ru-RU"/>
              </w:rPr>
              <w:softHyphen/>
              <w:t>ния. Метает мяч разны</w:t>
            </w:r>
            <w:r w:rsidRPr="00F70C37">
              <w:rPr>
                <w:rStyle w:val="Bodytext7"/>
                <w:b/>
                <w:sz w:val="16"/>
                <w:lang w:eastAsia="ru-RU"/>
              </w:rPr>
              <w:softHyphen/>
              <w:t>ми способами правой и левой руками, отбива</w:t>
            </w:r>
            <w:r w:rsidRPr="00F70C37">
              <w:rPr>
                <w:rStyle w:val="Bodytext7"/>
                <w:b/>
                <w:sz w:val="16"/>
                <w:lang w:eastAsia="ru-RU"/>
              </w:rPr>
              <w:softHyphen/>
              <w:t>ет о пол</w:t>
            </w:r>
          </w:p>
        </w:tc>
        <w:tc>
          <w:tcPr>
            <w:tcW w:w="699" w:type="pct"/>
            <w:gridSpan w:val="2"/>
          </w:tcPr>
          <w:p w:rsidR="00B42089" w:rsidRPr="00F70C37" w:rsidRDefault="00B42089" w:rsidP="00F70C37">
            <w:pPr>
              <w:pStyle w:val="2"/>
              <w:shd w:val="clear" w:color="auto" w:fill="auto"/>
              <w:spacing w:before="0" w:after="0" w:line="197" w:lineRule="exact"/>
              <w:jc w:val="center"/>
              <w:rPr>
                <w:b/>
                <w:sz w:val="16"/>
              </w:rPr>
            </w:pPr>
            <w:r w:rsidRPr="00F70C37">
              <w:rPr>
                <w:rStyle w:val="Bodytext7"/>
                <w:b/>
                <w:sz w:val="16"/>
                <w:lang w:eastAsia="ru-RU"/>
              </w:rPr>
              <w:t>Строится по заданию взрослого в шеренгу, в колонну по одному, парами, в круг</w:t>
            </w:r>
          </w:p>
        </w:tc>
        <w:tc>
          <w:tcPr>
            <w:tcW w:w="699" w:type="pct"/>
            <w:gridSpan w:val="2"/>
          </w:tcPr>
          <w:p w:rsidR="00B42089" w:rsidRPr="00F70C37" w:rsidRDefault="00B42089" w:rsidP="00F70C37">
            <w:pPr>
              <w:spacing w:before="0" w:after="0"/>
              <w:ind w:left="0" w:firstLine="0"/>
              <w:jc w:val="center"/>
              <w:rPr>
                <w:rFonts w:ascii="Times New Roman" w:hAnsi="Times New Roman"/>
                <w:b/>
                <w:sz w:val="18"/>
                <w:szCs w:val="18"/>
              </w:rPr>
            </w:pPr>
            <w:r w:rsidRPr="00F70C37">
              <w:rPr>
                <w:rStyle w:val="Bodytext7"/>
                <w:b/>
                <w:sz w:val="16"/>
                <w:lang w:eastAsia="en-US"/>
              </w:rPr>
              <w:t>Итоговый показатель по каждому ребенку (среднее значение)</w:t>
            </w:r>
          </w:p>
        </w:tc>
      </w:tr>
      <w:tr w:rsidR="00B42089" w:rsidRPr="00F70C37" w:rsidTr="00EF15E5">
        <w:tc>
          <w:tcPr>
            <w:tcW w:w="151" w:type="pct"/>
            <w:vMerge/>
          </w:tcPr>
          <w:p w:rsidR="00B42089" w:rsidRPr="00F70C37" w:rsidRDefault="00B42089" w:rsidP="00F70C37">
            <w:pPr>
              <w:pStyle w:val="ListParagraph"/>
              <w:spacing w:before="0" w:after="0"/>
              <w:ind w:left="284" w:firstLine="0"/>
              <w:jc w:val="center"/>
              <w:rPr>
                <w:rFonts w:ascii="Times New Roman" w:hAnsi="Times New Roman"/>
                <w:b/>
                <w:sz w:val="18"/>
                <w:szCs w:val="18"/>
              </w:rPr>
            </w:pPr>
          </w:p>
        </w:tc>
        <w:tc>
          <w:tcPr>
            <w:tcW w:w="654"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3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349"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r>
      <w:tr w:rsidR="00B42089" w:rsidRPr="009F4BC7" w:rsidTr="00EF15E5">
        <w:tc>
          <w:tcPr>
            <w:tcW w:w="151" w:type="pct"/>
          </w:tcPr>
          <w:p w:rsidR="00B42089" w:rsidRPr="009F4BC7" w:rsidRDefault="00B42089" w:rsidP="002757C1">
            <w:pPr>
              <w:pStyle w:val="ListParagraph"/>
              <w:numPr>
                <w:ilvl w:val="0"/>
                <w:numId w:val="14"/>
              </w:numPr>
              <w:spacing w:before="0" w:after="0"/>
              <w:ind w:left="426"/>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51" w:type="pct"/>
          </w:tcPr>
          <w:p w:rsidR="00B42089" w:rsidRPr="009F4BC7" w:rsidRDefault="00B42089" w:rsidP="002757C1">
            <w:pPr>
              <w:pStyle w:val="ListParagraph"/>
              <w:numPr>
                <w:ilvl w:val="0"/>
                <w:numId w:val="14"/>
              </w:numPr>
              <w:spacing w:before="0" w:after="0"/>
              <w:ind w:left="284" w:hanging="284"/>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51" w:type="pct"/>
          </w:tcPr>
          <w:p w:rsidR="00B42089" w:rsidRPr="009F4BC7" w:rsidRDefault="00B42089" w:rsidP="002757C1">
            <w:pPr>
              <w:pStyle w:val="ListParagraph"/>
              <w:numPr>
                <w:ilvl w:val="0"/>
                <w:numId w:val="14"/>
              </w:numPr>
              <w:spacing w:before="0" w:after="0"/>
              <w:ind w:left="284" w:hanging="284"/>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151" w:type="pct"/>
          </w:tcPr>
          <w:p w:rsidR="00B42089" w:rsidRPr="009F4BC7" w:rsidRDefault="00B42089" w:rsidP="002757C1">
            <w:pPr>
              <w:pStyle w:val="ListParagraph"/>
              <w:numPr>
                <w:ilvl w:val="0"/>
                <w:numId w:val="14"/>
              </w:numPr>
              <w:spacing w:before="0" w:after="0"/>
              <w:ind w:left="284" w:hanging="284"/>
              <w:jc w:val="left"/>
              <w:rPr>
                <w:rFonts w:ascii="Times New Roman" w:hAnsi="Times New Roman"/>
                <w:szCs w:val="20"/>
              </w:rPr>
            </w:pPr>
          </w:p>
        </w:tc>
        <w:tc>
          <w:tcPr>
            <w:tcW w:w="654"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r w:rsidR="00B42089" w:rsidRPr="009F4BC7" w:rsidTr="00EF15E5">
        <w:tc>
          <w:tcPr>
            <w:tcW w:w="805" w:type="pct"/>
            <w:gridSpan w:val="2"/>
          </w:tcPr>
          <w:p w:rsidR="00B42089" w:rsidRPr="009F4BC7" w:rsidRDefault="00B42089" w:rsidP="009F4BC7">
            <w:pPr>
              <w:spacing w:before="0" w:after="0"/>
              <w:ind w:left="0" w:firstLine="0"/>
              <w:jc w:val="left"/>
              <w:rPr>
                <w:rFonts w:ascii="Times New Roman" w:hAnsi="Times New Roman"/>
                <w:szCs w:val="20"/>
              </w:rPr>
            </w:pPr>
            <w:r w:rsidRPr="009F4BC7">
              <w:rPr>
                <w:rStyle w:val="Bodytext107"/>
                <w:sz w:val="18"/>
                <w:szCs w:val="20"/>
                <w:lang w:eastAsia="en-US"/>
              </w:rPr>
              <w:t>Итоговый показа</w:t>
            </w:r>
            <w:r w:rsidRPr="009F4BC7">
              <w:rPr>
                <w:rStyle w:val="Bodytext107"/>
                <w:sz w:val="18"/>
                <w:szCs w:val="20"/>
                <w:lang w:eastAsia="en-US"/>
              </w:rPr>
              <w:softHyphen/>
              <w:t>тель по группе (сред</w:t>
            </w:r>
            <w:r w:rsidRPr="009F4BC7">
              <w:rPr>
                <w:rStyle w:val="Bodytext107"/>
                <w:sz w:val="18"/>
                <w:szCs w:val="20"/>
                <w:lang w:eastAsia="en-US"/>
              </w:rPr>
              <w:softHyphen/>
              <w:t>нее значение)</w:t>
            </w: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c>
          <w:tcPr>
            <w:tcW w:w="350" w:type="pct"/>
          </w:tcPr>
          <w:p w:rsidR="00B42089" w:rsidRPr="009F4BC7" w:rsidRDefault="00B42089" w:rsidP="009F4BC7">
            <w:pPr>
              <w:spacing w:before="0" w:after="0"/>
              <w:ind w:left="0" w:firstLine="0"/>
              <w:jc w:val="left"/>
              <w:rPr>
                <w:rFonts w:ascii="Times New Roman" w:hAnsi="Times New Roman"/>
                <w:szCs w:val="20"/>
              </w:rPr>
            </w:pPr>
          </w:p>
        </w:tc>
        <w:tc>
          <w:tcPr>
            <w:tcW w:w="349" w:type="pct"/>
          </w:tcPr>
          <w:p w:rsidR="00B42089" w:rsidRPr="009F4BC7" w:rsidRDefault="00B42089" w:rsidP="009F4BC7">
            <w:pPr>
              <w:spacing w:before="0" w:after="0"/>
              <w:ind w:left="0" w:firstLine="0"/>
              <w:jc w:val="left"/>
              <w:rPr>
                <w:rFonts w:ascii="Times New Roman" w:hAnsi="Times New Roman"/>
                <w:szCs w:val="20"/>
              </w:rPr>
            </w:pPr>
          </w:p>
        </w:tc>
      </w:tr>
    </w:tbl>
    <w:p w:rsidR="00B42089" w:rsidRDefault="00B42089" w:rsidP="00876585">
      <w:pPr>
        <w:rPr>
          <w:rFonts w:ascii="Times New Roman" w:hAnsi="Times New Roman"/>
          <w:szCs w:val="20"/>
        </w:rPr>
      </w:pPr>
    </w:p>
    <w:p w:rsidR="00B42089" w:rsidRDefault="00B42089" w:rsidP="00876585">
      <w:pPr>
        <w:pStyle w:val="Heading20"/>
        <w:keepNext/>
        <w:keepLines/>
        <w:shd w:val="clear" w:color="auto" w:fill="auto"/>
        <w:spacing w:after="76" w:line="220" w:lineRule="exact"/>
        <w:ind w:left="40"/>
        <w:rPr>
          <w:b/>
          <w:sz w:val="24"/>
          <w:szCs w:val="24"/>
        </w:rPr>
      </w:pPr>
      <w:r w:rsidRPr="00F70C37">
        <w:rPr>
          <w:b/>
          <w:sz w:val="24"/>
          <w:szCs w:val="24"/>
        </w:rPr>
        <w:t>Образовательная область «Социально-коммуникативное развитие»</w:t>
      </w:r>
    </w:p>
    <w:p w:rsidR="00B42089" w:rsidRPr="00F70C37"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330"/>
        <w:gridCol w:w="951"/>
        <w:gridCol w:w="673"/>
        <w:gridCol w:w="951"/>
        <w:gridCol w:w="673"/>
        <w:gridCol w:w="951"/>
        <w:gridCol w:w="673"/>
        <w:gridCol w:w="951"/>
        <w:gridCol w:w="673"/>
        <w:gridCol w:w="951"/>
        <w:gridCol w:w="674"/>
        <w:gridCol w:w="951"/>
        <w:gridCol w:w="674"/>
        <w:gridCol w:w="951"/>
        <w:gridCol w:w="660"/>
        <w:gridCol w:w="951"/>
        <w:gridCol w:w="674"/>
      </w:tblGrid>
      <w:tr w:rsidR="00B42089" w:rsidRPr="00F70C37" w:rsidTr="00F70C37">
        <w:tc>
          <w:tcPr>
            <w:tcW w:w="149"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 п/п</w:t>
            </w:r>
          </w:p>
        </w:tc>
        <w:tc>
          <w:tcPr>
            <w:tcW w:w="472" w:type="pct"/>
            <w:vMerge w:val="restar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Ф.И.О.</w:t>
            </w:r>
          </w:p>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ребенка</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lang w:eastAsia="ru-RU"/>
              </w:rPr>
              <w:t>Старается соблюдать правила поведения в общественных местах, н общении со взрослыми и сверст</w:t>
            </w:r>
            <w:r w:rsidRPr="00F70C37">
              <w:rPr>
                <w:rStyle w:val="Bodytext7"/>
                <w:b/>
                <w:sz w:val="16"/>
                <w:szCs w:val="16"/>
                <w:lang w:eastAsia="ru-RU"/>
              </w:rPr>
              <w:softHyphen/>
              <w:t>никами, к природе</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lang w:eastAsia="ru-RU"/>
              </w:rPr>
              <w:t>Понимает социальную оценку поступков сверстников или героев иллюстраций, ли</w:t>
            </w:r>
            <w:r w:rsidRPr="00F70C37">
              <w:rPr>
                <w:rStyle w:val="Bodytext7"/>
                <w:b/>
                <w:sz w:val="16"/>
                <w:szCs w:val="16"/>
                <w:lang w:eastAsia="ru-RU"/>
              </w:rPr>
              <w:softHyphen/>
              <w:t>тературных произве</w:t>
            </w:r>
            <w:r w:rsidRPr="00F70C37">
              <w:rPr>
                <w:rStyle w:val="Bodytext7"/>
                <w:b/>
                <w:sz w:val="16"/>
                <w:szCs w:val="16"/>
                <w:lang w:eastAsia="ru-RU"/>
              </w:rPr>
              <w:softHyphen/>
              <w:t>дений, -эмоционально откликается</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lang w:eastAsia="ru-RU"/>
              </w:rPr>
              <w:t>Понимает значение слов обозначающих эмоциональное состояние, этические ка</w:t>
            </w:r>
            <w:r w:rsidRPr="00F70C37">
              <w:rPr>
                <w:rStyle w:val="Bodytext7"/>
                <w:b/>
                <w:sz w:val="16"/>
                <w:szCs w:val="16"/>
                <w:lang w:eastAsia="ru-RU"/>
              </w:rPr>
              <w:softHyphen/>
              <w:t>чества, эстетические характеристики</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lang w:eastAsia="ru-RU"/>
              </w:rPr>
              <w:t>Имеет представления о мужских и женских профессиях.</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lang w:eastAsia="ru-RU"/>
              </w:rPr>
              <w:t>Проявляет интерес к кукольному театру, выбирает предпочитаемых героев, может поддерживать ролевые диалоги</w:t>
            </w:r>
          </w:p>
        </w:tc>
        <w:tc>
          <w:tcPr>
            <w:tcW w:w="548" w:type="pct"/>
            <w:gridSpan w:val="2"/>
          </w:tcPr>
          <w:p w:rsidR="00B42089" w:rsidRPr="00F70C37" w:rsidRDefault="00B42089" w:rsidP="00F70C37">
            <w:pPr>
              <w:pStyle w:val="2"/>
              <w:shd w:val="clear" w:color="auto" w:fill="auto"/>
              <w:spacing w:before="0" w:after="0" w:line="240" w:lineRule="auto"/>
              <w:jc w:val="center"/>
              <w:rPr>
                <w:b/>
                <w:sz w:val="16"/>
                <w:szCs w:val="16"/>
              </w:rPr>
            </w:pPr>
            <w:r w:rsidRPr="00F70C37">
              <w:rPr>
                <w:rStyle w:val="Bodytext7"/>
                <w:b/>
                <w:sz w:val="16"/>
                <w:szCs w:val="16"/>
                <w:lang w:eastAsia="ru-RU"/>
              </w:rPr>
              <w:t>Готовит к занятиям рабочее место, убирает материалы по окончании работы</w:t>
            </w:r>
          </w:p>
        </w:tc>
        <w:tc>
          <w:tcPr>
            <w:tcW w:w="543" w:type="pct"/>
            <w:gridSpan w:val="2"/>
          </w:tcPr>
          <w:p w:rsidR="00B42089" w:rsidRPr="00F70C37" w:rsidRDefault="00B42089" w:rsidP="00F70C37">
            <w:pPr>
              <w:spacing w:before="0" w:after="0"/>
              <w:ind w:left="0" w:firstLine="0"/>
              <w:jc w:val="center"/>
              <w:rPr>
                <w:rStyle w:val="Bodytext7"/>
                <w:b/>
                <w:sz w:val="16"/>
                <w:szCs w:val="16"/>
                <w:lang w:eastAsia="en-US"/>
              </w:rPr>
            </w:pPr>
            <w:r w:rsidRPr="00F70C37">
              <w:rPr>
                <w:rStyle w:val="Bodytext7"/>
                <w:b/>
                <w:sz w:val="16"/>
                <w:szCs w:val="16"/>
                <w:lang w:eastAsia="en-US"/>
              </w:rPr>
              <w:t>Принимает роль в игре со сверстниками, проявляет инициативу в игре, может объяснить сверстнику правило игры</w:t>
            </w:r>
          </w:p>
        </w:tc>
        <w:tc>
          <w:tcPr>
            <w:tcW w:w="548" w:type="pct"/>
            <w:gridSpan w:val="2"/>
          </w:tcPr>
          <w:p w:rsidR="00B42089" w:rsidRPr="00F70C37" w:rsidRDefault="00B42089" w:rsidP="00F70C37">
            <w:pPr>
              <w:spacing w:before="0" w:after="0"/>
              <w:ind w:left="0" w:firstLine="0"/>
              <w:jc w:val="center"/>
              <w:rPr>
                <w:rFonts w:ascii="Times New Roman" w:hAnsi="Times New Roman"/>
                <w:b/>
                <w:sz w:val="16"/>
                <w:szCs w:val="16"/>
              </w:rPr>
            </w:pPr>
            <w:r w:rsidRPr="00F70C37">
              <w:rPr>
                <w:rStyle w:val="Bodytext7"/>
                <w:b/>
                <w:sz w:val="16"/>
                <w:szCs w:val="16"/>
                <w:lang w:eastAsia="en-US"/>
              </w:rPr>
              <w:t>Итоговый показатель по каждому ребенку (среднее значение)</w:t>
            </w:r>
          </w:p>
        </w:tc>
      </w:tr>
      <w:tr w:rsidR="00B42089" w:rsidRPr="00F70C37" w:rsidTr="00F70C37">
        <w:tc>
          <w:tcPr>
            <w:tcW w:w="149" w:type="pct"/>
            <w:vMerge/>
          </w:tcPr>
          <w:p w:rsidR="00B42089" w:rsidRPr="00F70C37" w:rsidRDefault="00B42089" w:rsidP="00F70C37">
            <w:pPr>
              <w:pStyle w:val="ListParagraph"/>
              <w:spacing w:before="0" w:after="0"/>
              <w:ind w:left="284" w:firstLine="0"/>
              <w:jc w:val="center"/>
              <w:rPr>
                <w:rFonts w:ascii="Times New Roman" w:hAnsi="Times New Roman"/>
                <w:b/>
                <w:sz w:val="18"/>
                <w:szCs w:val="18"/>
              </w:rPr>
            </w:pPr>
          </w:p>
        </w:tc>
        <w:tc>
          <w:tcPr>
            <w:tcW w:w="472" w:type="pct"/>
            <w:vMerge/>
          </w:tcPr>
          <w:p w:rsidR="00B42089" w:rsidRPr="00F70C37" w:rsidRDefault="00B42089" w:rsidP="00F70C37">
            <w:pPr>
              <w:spacing w:before="0" w:after="0"/>
              <w:ind w:left="0" w:firstLine="0"/>
              <w:jc w:val="center"/>
              <w:rPr>
                <w:rFonts w:ascii="Times New Roman" w:hAnsi="Times New Roman"/>
                <w:b/>
                <w:sz w:val="18"/>
                <w:szCs w:val="18"/>
              </w:rPr>
            </w:pP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45"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c>
          <w:tcPr>
            <w:tcW w:w="298"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сентябрь</w:t>
            </w:r>
          </w:p>
        </w:tc>
        <w:tc>
          <w:tcPr>
            <w:tcW w:w="250" w:type="pct"/>
          </w:tcPr>
          <w:p w:rsidR="00B42089" w:rsidRPr="00F70C37" w:rsidRDefault="00B42089" w:rsidP="00F70C37">
            <w:pPr>
              <w:spacing w:before="0" w:after="0"/>
              <w:ind w:left="0" w:firstLine="0"/>
              <w:jc w:val="center"/>
              <w:rPr>
                <w:rFonts w:ascii="Times New Roman" w:hAnsi="Times New Roman"/>
                <w:b/>
                <w:sz w:val="18"/>
                <w:szCs w:val="18"/>
              </w:rPr>
            </w:pPr>
            <w:r w:rsidRPr="00F70C37">
              <w:rPr>
                <w:rFonts w:ascii="Times New Roman" w:hAnsi="Times New Roman"/>
                <w:b/>
                <w:sz w:val="18"/>
                <w:szCs w:val="18"/>
              </w:rPr>
              <w:t>май</w:t>
            </w:r>
          </w:p>
        </w:tc>
      </w:tr>
      <w:tr w:rsidR="00B42089" w:rsidRPr="009F4BC7" w:rsidTr="00F70C37">
        <w:tc>
          <w:tcPr>
            <w:tcW w:w="149" w:type="pct"/>
          </w:tcPr>
          <w:p w:rsidR="00B42089" w:rsidRPr="009F4BC7" w:rsidRDefault="00B42089" w:rsidP="002757C1">
            <w:pPr>
              <w:pStyle w:val="ListParagraph"/>
              <w:numPr>
                <w:ilvl w:val="0"/>
                <w:numId w:val="15"/>
              </w:numPr>
              <w:spacing w:before="0" w:after="0"/>
              <w:ind w:left="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149" w:type="pct"/>
          </w:tcPr>
          <w:p w:rsidR="00B42089" w:rsidRPr="009F4BC7" w:rsidRDefault="00B42089" w:rsidP="002757C1">
            <w:pPr>
              <w:pStyle w:val="ListParagraph"/>
              <w:numPr>
                <w:ilvl w:val="0"/>
                <w:numId w:val="15"/>
              </w:numPr>
              <w:spacing w:before="0" w:after="0"/>
              <w:ind w:left="284" w:hanging="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149" w:type="pct"/>
          </w:tcPr>
          <w:p w:rsidR="00B42089" w:rsidRPr="009F4BC7" w:rsidRDefault="00B42089" w:rsidP="002757C1">
            <w:pPr>
              <w:pStyle w:val="ListParagraph"/>
              <w:numPr>
                <w:ilvl w:val="0"/>
                <w:numId w:val="15"/>
              </w:numPr>
              <w:spacing w:before="0" w:after="0"/>
              <w:ind w:left="284" w:hanging="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149" w:type="pct"/>
          </w:tcPr>
          <w:p w:rsidR="00B42089" w:rsidRPr="009F4BC7" w:rsidRDefault="00B42089" w:rsidP="002757C1">
            <w:pPr>
              <w:pStyle w:val="ListParagraph"/>
              <w:numPr>
                <w:ilvl w:val="0"/>
                <w:numId w:val="15"/>
              </w:numPr>
              <w:spacing w:before="0" w:after="0"/>
              <w:ind w:left="284" w:hanging="284"/>
              <w:jc w:val="left"/>
              <w:rPr>
                <w:rFonts w:ascii="Times New Roman" w:hAnsi="Times New Roman"/>
                <w:sz w:val="20"/>
                <w:szCs w:val="20"/>
              </w:rPr>
            </w:pPr>
          </w:p>
        </w:tc>
        <w:tc>
          <w:tcPr>
            <w:tcW w:w="472"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F70C37">
        <w:tc>
          <w:tcPr>
            <w:tcW w:w="621" w:type="pct"/>
            <w:gridSpan w:val="2"/>
          </w:tcPr>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16"/>
                <w:szCs w:val="20"/>
                <w:lang w:eastAsia="en-US"/>
              </w:rPr>
              <w:t>Итоговый показа</w:t>
            </w:r>
            <w:r w:rsidRPr="009F4BC7">
              <w:rPr>
                <w:rStyle w:val="Bodytext107"/>
                <w:sz w:val="16"/>
                <w:szCs w:val="20"/>
                <w:lang w:eastAsia="en-US"/>
              </w:rPr>
              <w:softHyphen/>
              <w:t>тель по группе (сред</w:t>
            </w:r>
            <w:r w:rsidRPr="009F4BC7">
              <w:rPr>
                <w:rStyle w:val="Bodytext107"/>
                <w:sz w:val="16"/>
                <w:szCs w:val="20"/>
                <w:lang w:eastAsia="en-US"/>
              </w:rPr>
              <w:softHyphen/>
              <w:t>нее значение)</w:t>
            </w: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45" w:type="pct"/>
          </w:tcPr>
          <w:p w:rsidR="00B42089" w:rsidRPr="009F4BC7" w:rsidRDefault="00B42089" w:rsidP="009F4BC7">
            <w:pPr>
              <w:spacing w:before="0" w:after="0"/>
              <w:ind w:left="0" w:firstLine="0"/>
              <w:jc w:val="left"/>
              <w:rPr>
                <w:rFonts w:ascii="Times New Roman" w:hAnsi="Times New Roman"/>
                <w:sz w:val="20"/>
                <w:szCs w:val="20"/>
              </w:rPr>
            </w:pPr>
          </w:p>
        </w:tc>
        <w:tc>
          <w:tcPr>
            <w:tcW w:w="298" w:type="pct"/>
          </w:tcPr>
          <w:p w:rsidR="00B42089" w:rsidRPr="009F4BC7" w:rsidRDefault="00B42089" w:rsidP="009F4BC7">
            <w:pPr>
              <w:spacing w:before="0" w:after="0"/>
              <w:ind w:left="0" w:firstLine="0"/>
              <w:jc w:val="left"/>
              <w:rPr>
                <w:rFonts w:ascii="Times New Roman" w:hAnsi="Times New Roman"/>
                <w:sz w:val="20"/>
                <w:szCs w:val="20"/>
              </w:rPr>
            </w:pPr>
          </w:p>
        </w:tc>
        <w:tc>
          <w:tcPr>
            <w:tcW w:w="250" w:type="pct"/>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rPr>
      </w:pPr>
    </w:p>
    <w:p w:rsidR="00B42089" w:rsidRDefault="00B42089" w:rsidP="00876585">
      <w:pPr>
        <w:pStyle w:val="Heading20"/>
        <w:keepNext/>
        <w:keepLines/>
        <w:shd w:val="clear" w:color="auto" w:fill="auto"/>
        <w:spacing w:after="76" w:line="220" w:lineRule="exact"/>
        <w:ind w:left="40"/>
        <w:rPr>
          <w:b/>
          <w:sz w:val="24"/>
          <w:szCs w:val="24"/>
        </w:rPr>
      </w:pPr>
      <w:r w:rsidRPr="00EF15E5">
        <w:rPr>
          <w:b/>
          <w:sz w:val="24"/>
          <w:szCs w:val="24"/>
        </w:rPr>
        <w:t>Образовательная область «Художественно-эстетическое  развитие»</w:t>
      </w:r>
    </w:p>
    <w:p w:rsidR="00B42089" w:rsidRPr="00EF15E5" w:rsidRDefault="00B42089" w:rsidP="00876585">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699"/>
        <w:gridCol w:w="869"/>
        <w:gridCol w:w="752"/>
        <w:gridCol w:w="869"/>
        <w:gridCol w:w="752"/>
        <w:gridCol w:w="869"/>
        <w:gridCol w:w="752"/>
        <w:gridCol w:w="869"/>
        <w:gridCol w:w="754"/>
        <w:gridCol w:w="869"/>
        <w:gridCol w:w="824"/>
        <w:gridCol w:w="869"/>
        <w:gridCol w:w="754"/>
        <w:gridCol w:w="829"/>
        <w:gridCol w:w="615"/>
        <w:gridCol w:w="869"/>
        <w:gridCol w:w="498"/>
      </w:tblGrid>
      <w:tr w:rsidR="00B42089" w:rsidRPr="00EF15E5" w:rsidTr="00EF15E5">
        <w:trPr>
          <w:trHeight w:val="1826"/>
        </w:trPr>
        <w:tc>
          <w:tcPr>
            <w:tcW w:w="158" w:type="pct"/>
            <w:vMerge w:val="restart"/>
          </w:tcPr>
          <w:p w:rsidR="00B42089" w:rsidRPr="00EF15E5" w:rsidRDefault="00B42089" w:rsidP="009F4BC7">
            <w:pPr>
              <w:spacing w:before="0" w:after="0"/>
              <w:ind w:left="0" w:firstLine="0"/>
              <w:jc w:val="left"/>
              <w:rPr>
                <w:rFonts w:ascii="Times New Roman" w:hAnsi="Times New Roman"/>
                <w:b/>
                <w:sz w:val="18"/>
                <w:szCs w:val="18"/>
              </w:rPr>
            </w:pPr>
            <w:r w:rsidRPr="00EF15E5">
              <w:rPr>
                <w:rFonts w:ascii="Times New Roman" w:hAnsi="Times New Roman"/>
                <w:b/>
                <w:sz w:val="18"/>
                <w:szCs w:val="18"/>
              </w:rPr>
              <w:t>№ п/п</w:t>
            </w:r>
          </w:p>
        </w:tc>
        <w:tc>
          <w:tcPr>
            <w:tcW w:w="591" w:type="pct"/>
            <w:vMerge w:val="restart"/>
          </w:tcPr>
          <w:p w:rsidR="00B42089" w:rsidRPr="00EF15E5" w:rsidRDefault="00B42089" w:rsidP="009F4BC7">
            <w:pPr>
              <w:spacing w:before="0" w:after="0"/>
              <w:ind w:left="0" w:firstLine="0"/>
              <w:jc w:val="left"/>
              <w:rPr>
                <w:rFonts w:ascii="Times New Roman" w:hAnsi="Times New Roman"/>
                <w:b/>
                <w:sz w:val="18"/>
                <w:szCs w:val="18"/>
              </w:rPr>
            </w:pPr>
            <w:r w:rsidRPr="00EF15E5">
              <w:rPr>
                <w:rFonts w:ascii="Times New Roman" w:hAnsi="Times New Roman"/>
                <w:b/>
                <w:sz w:val="18"/>
                <w:szCs w:val="18"/>
              </w:rPr>
              <w:t>Ф.И.О.</w:t>
            </w:r>
          </w:p>
          <w:p w:rsidR="00B42089" w:rsidRPr="00EF15E5" w:rsidRDefault="00B42089" w:rsidP="009F4BC7">
            <w:pPr>
              <w:spacing w:before="0" w:after="0"/>
              <w:ind w:left="0" w:firstLine="0"/>
              <w:jc w:val="left"/>
              <w:rPr>
                <w:rFonts w:ascii="Times New Roman" w:hAnsi="Times New Roman"/>
                <w:b/>
                <w:sz w:val="18"/>
                <w:szCs w:val="18"/>
              </w:rPr>
            </w:pPr>
            <w:r w:rsidRPr="00EF15E5">
              <w:rPr>
                <w:rFonts w:ascii="Times New Roman" w:hAnsi="Times New Roman"/>
                <w:b/>
                <w:sz w:val="18"/>
                <w:szCs w:val="18"/>
              </w:rPr>
              <w:t>ребенка</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Знаком с элементами некоторых видов народного прикладного творчества, может использовать их в своей творческой деятельности</w:t>
            </w:r>
          </w:p>
        </w:tc>
        <w:tc>
          <w:tcPr>
            <w:tcW w:w="603"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542"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486" w:type="pct"/>
            <w:gridSpan w:val="2"/>
          </w:tcPr>
          <w:p w:rsidR="00B42089" w:rsidRPr="00EF15E5" w:rsidRDefault="00B42089" w:rsidP="009F4BC7">
            <w:pPr>
              <w:spacing w:before="0" w:after="0"/>
              <w:ind w:left="0" w:firstLine="0"/>
              <w:jc w:val="left"/>
              <w:rPr>
                <w:rStyle w:val="Bodytext7"/>
                <w:b/>
                <w:lang w:eastAsia="en-US"/>
              </w:rPr>
            </w:pPr>
            <w:r w:rsidRPr="00EF15E5">
              <w:rPr>
                <w:rStyle w:val="Bodytext7"/>
                <w:b/>
                <w:lang w:eastAsia="en-US"/>
              </w:rPr>
              <w:t>Узнает песни по мелодии.</w:t>
            </w:r>
          </w:p>
          <w:p w:rsidR="00B42089" w:rsidRPr="00EF15E5" w:rsidRDefault="00B42089" w:rsidP="009F4BC7">
            <w:pPr>
              <w:spacing w:before="0" w:after="0"/>
              <w:ind w:left="0" w:firstLine="0"/>
              <w:jc w:val="left"/>
              <w:rPr>
                <w:rStyle w:val="Bodytext7"/>
                <w:b/>
                <w:lang w:eastAsia="en-US"/>
              </w:rPr>
            </w:pPr>
            <w:r w:rsidRPr="00EF15E5">
              <w:rPr>
                <w:rStyle w:val="Bodytext7"/>
                <w:b/>
                <w:lang w:eastAsia="en-US"/>
              </w:rPr>
              <w:t>Может петь протяжно, четко произносить слова; вместе с другими детьми – начинать и заканчивать пение</w:t>
            </w:r>
          </w:p>
        </w:tc>
        <w:tc>
          <w:tcPr>
            <w:tcW w:w="453" w:type="pct"/>
            <w:gridSpan w:val="2"/>
          </w:tcPr>
          <w:p w:rsidR="00B42089" w:rsidRPr="00EF15E5" w:rsidRDefault="00B42089" w:rsidP="009F4BC7">
            <w:pPr>
              <w:spacing w:before="0" w:after="0"/>
              <w:ind w:left="0" w:firstLine="0"/>
              <w:jc w:val="left"/>
              <w:rPr>
                <w:rFonts w:ascii="Times New Roman" w:hAnsi="Times New Roman"/>
                <w:b/>
                <w:sz w:val="15"/>
                <w:szCs w:val="15"/>
              </w:rPr>
            </w:pPr>
            <w:r w:rsidRPr="00EF15E5">
              <w:rPr>
                <w:rStyle w:val="Bodytext7"/>
                <w:b/>
                <w:lang w:eastAsia="en-US"/>
              </w:rPr>
              <w:t>Итоговый показатель по каждому ребенку (среднее значение)</w:t>
            </w:r>
          </w:p>
        </w:tc>
      </w:tr>
      <w:tr w:rsidR="00B42089" w:rsidRPr="009F4BC7" w:rsidTr="00EF15E5">
        <w:tc>
          <w:tcPr>
            <w:tcW w:w="158" w:type="pct"/>
            <w:vMerge/>
          </w:tcPr>
          <w:p w:rsidR="00B42089" w:rsidRPr="009F4BC7" w:rsidRDefault="00B42089" w:rsidP="009F4BC7">
            <w:pPr>
              <w:pStyle w:val="ListParagraph"/>
              <w:spacing w:before="0" w:after="0"/>
              <w:ind w:left="284" w:firstLine="0"/>
              <w:jc w:val="left"/>
              <w:rPr>
                <w:rFonts w:ascii="Times New Roman" w:hAnsi="Times New Roman"/>
                <w:sz w:val="18"/>
                <w:szCs w:val="18"/>
              </w:rPr>
            </w:pPr>
          </w:p>
        </w:tc>
        <w:tc>
          <w:tcPr>
            <w:tcW w:w="591" w:type="pct"/>
            <w:vMerge/>
          </w:tcPr>
          <w:p w:rsidR="00B42089" w:rsidRPr="009F4BC7" w:rsidRDefault="00B42089" w:rsidP="009F4BC7">
            <w:pPr>
              <w:spacing w:before="0" w:after="0"/>
              <w:ind w:left="0" w:firstLine="0"/>
              <w:jc w:val="left"/>
              <w:rPr>
                <w:rFonts w:ascii="Times New Roman" w:hAnsi="Times New Roman"/>
                <w:sz w:val="18"/>
                <w:szCs w:val="18"/>
              </w:rPr>
            </w:pP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302"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302"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c>
          <w:tcPr>
            <w:tcW w:w="262" w:type="pct"/>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сентябрь</w:t>
            </w:r>
          </w:p>
        </w:tc>
        <w:tc>
          <w:tcPr>
            <w:tcW w:w="224" w:type="pct"/>
          </w:tcPr>
          <w:p w:rsidR="00B42089" w:rsidRPr="00EF15E5" w:rsidRDefault="00B42089" w:rsidP="009F4BC7">
            <w:pPr>
              <w:spacing w:before="0" w:after="0"/>
              <w:ind w:left="0" w:firstLine="0"/>
              <w:jc w:val="left"/>
              <w:rPr>
                <w:rFonts w:ascii="Times New Roman" w:hAnsi="Times New Roman"/>
                <w:b/>
                <w:sz w:val="15"/>
                <w:szCs w:val="15"/>
              </w:rPr>
            </w:pPr>
            <w:r w:rsidRPr="00EF15E5">
              <w:rPr>
                <w:rFonts w:ascii="Times New Roman" w:hAnsi="Times New Roman"/>
                <w:b/>
                <w:sz w:val="15"/>
                <w:szCs w:val="15"/>
              </w:rPr>
              <w:t>май</w:t>
            </w:r>
          </w:p>
        </w:tc>
        <w:tc>
          <w:tcPr>
            <w:tcW w:w="271"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сентябрь</w:t>
            </w:r>
          </w:p>
        </w:tc>
        <w:tc>
          <w:tcPr>
            <w:tcW w:w="182" w:type="pct"/>
          </w:tcPr>
          <w:p w:rsidR="00B42089" w:rsidRPr="00EF15E5" w:rsidRDefault="00B42089" w:rsidP="009F4BC7">
            <w:pPr>
              <w:spacing w:before="0" w:after="0"/>
              <w:ind w:left="0" w:firstLine="0"/>
              <w:jc w:val="left"/>
              <w:rPr>
                <w:rFonts w:ascii="Times New Roman" w:hAnsi="Times New Roman"/>
                <w:b/>
                <w:sz w:val="16"/>
                <w:szCs w:val="16"/>
              </w:rPr>
            </w:pPr>
            <w:r w:rsidRPr="00EF15E5">
              <w:rPr>
                <w:rFonts w:ascii="Times New Roman" w:hAnsi="Times New Roman"/>
                <w:b/>
                <w:sz w:val="16"/>
                <w:szCs w:val="16"/>
              </w:rPr>
              <w:t>май</w:t>
            </w:r>
          </w:p>
        </w:tc>
      </w:tr>
      <w:tr w:rsidR="00B42089" w:rsidRPr="009F4BC7" w:rsidTr="00EF15E5">
        <w:tc>
          <w:tcPr>
            <w:tcW w:w="158" w:type="pct"/>
          </w:tcPr>
          <w:p w:rsidR="00B42089" w:rsidRPr="009F4BC7" w:rsidRDefault="00B42089" w:rsidP="002757C1">
            <w:pPr>
              <w:pStyle w:val="ListParagraph"/>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158" w:type="pct"/>
          </w:tcPr>
          <w:p w:rsidR="00B42089" w:rsidRPr="009F4BC7" w:rsidRDefault="00B42089" w:rsidP="002757C1">
            <w:pPr>
              <w:pStyle w:val="ListParagraph"/>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158" w:type="pct"/>
          </w:tcPr>
          <w:p w:rsidR="00B42089" w:rsidRPr="009F4BC7" w:rsidRDefault="00B42089" w:rsidP="002757C1">
            <w:pPr>
              <w:pStyle w:val="ListParagraph"/>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158" w:type="pct"/>
          </w:tcPr>
          <w:p w:rsidR="00B42089" w:rsidRPr="009F4BC7" w:rsidRDefault="00B42089" w:rsidP="002757C1">
            <w:pPr>
              <w:pStyle w:val="ListParagraph"/>
              <w:numPr>
                <w:ilvl w:val="0"/>
                <w:numId w:val="13"/>
              </w:numPr>
              <w:spacing w:before="0" w:after="0"/>
              <w:ind w:left="426"/>
              <w:jc w:val="left"/>
              <w:rPr>
                <w:rFonts w:ascii="Times New Roman" w:hAnsi="Times New Roman"/>
                <w:sz w:val="20"/>
                <w:szCs w:val="20"/>
              </w:rPr>
            </w:pPr>
          </w:p>
        </w:tc>
        <w:tc>
          <w:tcPr>
            <w:tcW w:w="59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EF15E5">
        <w:tc>
          <w:tcPr>
            <w:tcW w:w="749" w:type="pct"/>
            <w:gridSpan w:val="2"/>
          </w:tcPr>
          <w:p w:rsidR="00B42089" w:rsidRDefault="00B42089" w:rsidP="009F4BC7">
            <w:pPr>
              <w:spacing w:before="0" w:after="0"/>
              <w:ind w:left="0" w:firstLine="0"/>
              <w:jc w:val="left"/>
              <w:rPr>
                <w:rStyle w:val="Bodytext107"/>
                <w:sz w:val="18"/>
                <w:szCs w:val="20"/>
                <w:lang w:eastAsia="en-US"/>
              </w:rPr>
            </w:pPr>
            <w:r w:rsidRPr="009F4BC7">
              <w:rPr>
                <w:rStyle w:val="Bodytext107"/>
                <w:sz w:val="18"/>
                <w:szCs w:val="20"/>
                <w:lang w:eastAsia="en-US"/>
              </w:rPr>
              <w:t>Итоговый показа</w:t>
            </w:r>
            <w:r w:rsidRPr="009F4BC7">
              <w:rPr>
                <w:rStyle w:val="Bodytext107"/>
                <w:sz w:val="18"/>
                <w:szCs w:val="20"/>
                <w:lang w:eastAsia="en-US"/>
              </w:rPr>
              <w:softHyphen/>
              <w:t xml:space="preserve">тель по группе </w:t>
            </w:r>
          </w:p>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18"/>
                <w:szCs w:val="20"/>
                <w:lang w:eastAsia="en-US"/>
              </w:rPr>
              <w:t>(сред</w:t>
            </w:r>
            <w:r w:rsidRPr="009F4BC7">
              <w:rPr>
                <w:rStyle w:val="Bodytext107"/>
                <w:sz w:val="18"/>
                <w:szCs w:val="20"/>
                <w:lang w:eastAsia="en-US"/>
              </w:rPr>
              <w:softHyphen/>
              <w:t>нее значение)</w:t>
            </w: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302"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24" w:type="pct"/>
          </w:tcPr>
          <w:p w:rsidR="00B42089" w:rsidRPr="009F4BC7" w:rsidRDefault="00B42089" w:rsidP="009F4BC7">
            <w:pPr>
              <w:spacing w:before="0" w:after="0"/>
              <w:ind w:left="0" w:firstLine="0"/>
              <w:jc w:val="left"/>
              <w:rPr>
                <w:rFonts w:ascii="Times New Roman" w:hAnsi="Times New Roman"/>
                <w:sz w:val="20"/>
                <w:szCs w:val="20"/>
              </w:rPr>
            </w:pPr>
          </w:p>
        </w:tc>
        <w:tc>
          <w:tcPr>
            <w:tcW w:w="271" w:type="pct"/>
          </w:tcPr>
          <w:p w:rsidR="00B42089" w:rsidRPr="009F4BC7" w:rsidRDefault="00B42089" w:rsidP="009F4BC7">
            <w:pPr>
              <w:spacing w:before="0" w:after="0"/>
              <w:ind w:left="0" w:firstLine="0"/>
              <w:jc w:val="left"/>
              <w:rPr>
                <w:rFonts w:ascii="Times New Roman" w:hAnsi="Times New Roman"/>
                <w:sz w:val="20"/>
                <w:szCs w:val="20"/>
              </w:rPr>
            </w:pPr>
          </w:p>
        </w:tc>
        <w:tc>
          <w:tcPr>
            <w:tcW w:w="182" w:type="pct"/>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876585">
      <w:pPr>
        <w:rPr>
          <w:rFonts w:ascii="Times New Roman" w:hAnsi="Times New Roman"/>
        </w:rPr>
      </w:pPr>
    </w:p>
    <w:p w:rsidR="00B42089" w:rsidRDefault="00B42089" w:rsidP="001151F4">
      <w:pPr>
        <w:pStyle w:val="Bodytext140"/>
        <w:shd w:val="clear" w:color="auto" w:fill="auto"/>
        <w:spacing w:line="240" w:lineRule="auto"/>
        <w:rPr>
          <w:sz w:val="28"/>
        </w:rPr>
        <w:sectPr w:rsidR="00B42089" w:rsidSect="003B6544">
          <w:pgSz w:w="16838" w:h="11906" w:orient="landscape"/>
          <w:pgMar w:top="851" w:right="1134" w:bottom="851" w:left="1134"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Pr="00B23C04" w:rsidRDefault="00B42089" w:rsidP="001151F4">
      <w:pPr>
        <w:pStyle w:val="Bodytext140"/>
        <w:shd w:val="clear" w:color="auto" w:fill="auto"/>
        <w:spacing w:line="240" w:lineRule="auto"/>
        <w:rPr>
          <w:sz w:val="28"/>
        </w:rPr>
      </w:pPr>
      <w:r>
        <w:rPr>
          <w:sz w:val="28"/>
        </w:rPr>
        <w:t>Старшая группа (5-6 лет)</w:t>
      </w:r>
    </w:p>
    <w:p w:rsidR="00B42089" w:rsidRPr="00EF15E5" w:rsidRDefault="00B42089" w:rsidP="001151F4">
      <w:pPr>
        <w:rPr>
          <w:sz w:val="24"/>
          <w:szCs w:val="24"/>
        </w:rPr>
      </w:pPr>
      <w:r w:rsidRPr="00EF15E5">
        <w:rPr>
          <w:rStyle w:val="Headerorfooter"/>
          <w:sz w:val="24"/>
          <w:szCs w:val="24"/>
          <w:lang w:eastAsia="en-US"/>
        </w:rPr>
        <w:t>Примеры описания инструментария по образовательным областям</w:t>
      </w:r>
    </w:p>
    <w:p w:rsidR="00B42089" w:rsidRDefault="00B42089" w:rsidP="001151F4">
      <w:pPr>
        <w:pStyle w:val="Bodytext150"/>
        <w:shd w:val="clear" w:color="auto" w:fill="auto"/>
        <w:spacing w:line="240" w:lineRule="auto"/>
        <w:ind w:left="20"/>
        <w:rPr>
          <w:sz w:val="22"/>
          <w:szCs w:val="22"/>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«Социально-коммуникативное развитие»</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1. </w:t>
      </w:r>
      <w:r w:rsidRPr="00EF15E5">
        <w:rPr>
          <w:rFonts w:ascii="Times New Roman" w:hAnsi="Times New Roman"/>
          <w:sz w:val="24"/>
          <w:szCs w:val="24"/>
        </w:rPr>
        <w:t>Старается соблюдать правила поведения в общественных местах, в об</w:t>
      </w:r>
      <w:r w:rsidRPr="00EF15E5">
        <w:rPr>
          <w:rFonts w:ascii="Times New Roman" w:hAnsi="Times New Roman"/>
          <w:sz w:val="24"/>
          <w:szCs w:val="24"/>
        </w:rPr>
        <w:softHyphen/>
        <w:t>щении со взрослыми и сверстниками, в природе.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наблюдение в быту и в организованной деятельности, проблем</w:t>
      </w:r>
      <w:r w:rsidRPr="00EF15E5">
        <w:rPr>
          <w:rFonts w:ascii="Times New Roman" w:hAnsi="Times New Roman"/>
          <w:sz w:val="24"/>
          <w:szCs w:val="24"/>
        </w:rPr>
        <w:softHyphen/>
        <w:t>ная ситуация.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 групповая.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фиксировать на прогулке, в самостоятельной деятельности стиль поведения и общения ребенка.</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игрушки Муравей и Белка, макет леса с муравейником и дере</w:t>
      </w:r>
      <w:r w:rsidRPr="00EF15E5">
        <w:rPr>
          <w:rFonts w:ascii="Times New Roman" w:hAnsi="Times New Roman"/>
          <w:sz w:val="24"/>
          <w:szCs w:val="24"/>
        </w:rPr>
        <w:softHyphen/>
        <w:t>ва с дуплом.</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«Пригласи Муравья к Белочке в гости».</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2. </w:t>
      </w:r>
      <w:r w:rsidRPr="00EF15E5">
        <w:rPr>
          <w:rFonts w:ascii="Times New Roman" w:hAnsi="Times New Roman"/>
          <w:sz w:val="24"/>
          <w:szCs w:val="24"/>
        </w:rPr>
        <w:t>Может дать нравственную оценку своим и чужим поступкам/действиям.</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беседа, проблемная ситуация.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случившаяся ссора детей.</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«Что у тебя случилось, почему вы поссорились? Что чувствуешь ты? Почему ты рассердился? Почему он плачет?»</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3. </w:t>
      </w:r>
      <w:r w:rsidRPr="00EF15E5">
        <w:rPr>
          <w:rFonts w:ascii="Times New Roman" w:hAnsi="Times New Roman"/>
          <w:sz w:val="24"/>
          <w:szCs w:val="24"/>
        </w:rPr>
        <w:t>Имеет предпочтение в игре, выборе видов труда и творчества.</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наблюдение (многократно).</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необходимые материалы для труда на участке, в уголке приро</w:t>
      </w:r>
      <w:r w:rsidRPr="00EF15E5">
        <w:rPr>
          <w:rFonts w:ascii="Times New Roman" w:hAnsi="Times New Roman"/>
          <w:sz w:val="24"/>
          <w:szCs w:val="24"/>
        </w:rPr>
        <w:softHyphen/>
        <w:t>ды, в игровой комнате, материалы для рисования, лепки, аппликации, конст</w:t>
      </w:r>
      <w:r w:rsidRPr="00EF15E5">
        <w:rPr>
          <w:rFonts w:ascii="Times New Roman" w:hAnsi="Times New Roman"/>
          <w:sz w:val="24"/>
          <w:szCs w:val="24"/>
        </w:rPr>
        <w:softHyphen/>
        <w:t>руирования. различные настольно-печатные игры.</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«Выберите себе то, чем бы хотели сейчас заниматься».</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«Познавательное развитие»</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1. </w:t>
      </w:r>
      <w:r w:rsidRPr="00EF15E5">
        <w:rPr>
          <w:rFonts w:ascii="Times New Roman" w:hAnsi="Times New Roman"/>
          <w:sz w:val="24"/>
          <w:szCs w:val="24"/>
        </w:rPr>
        <w:t>Знает свои имя и фамилию, адрес проживания, имена и фамилии роди</w:t>
      </w:r>
      <w:r w:rsidRPr="00EF15E5">
        <w:rPr>
          <w:rFonts w:ascii="Times New Roman" w:hAnsi="Times New Roman"/>
          <w:sz w:val="24"/>
          <w:szCs w:val="24"/>
        </w:rPr>
        <w:softHyphen/>
        <w:t>телей, их профессию.</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беседа.</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«Скажи, пожалуйста, как тебя зовут? Как твоя фамилия? Где ты живешь? На какой улице? Как зовут папу/маму? Кем они работают?»</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2. </w:t>
      </w:r>
      <w:r w:rsidRPr="00EF15E5">
        <w:rPr>
          <w:rFonts w:ascii="Times New Roman" w:hAnsi="Times New Roman"/>
          <w:sz w:val="24"/>
          <w:szCs w:val="24"/>
        </w:rPr>
        <w:t>Различает круг, квадрат, треугольник, прямоугольник, овал. Соотносит объемные и плоскостные фигуры.</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круг, квадрат, треугольник, прямоугольник, овал одного цвета и разного размера, шар, цилиндр, куб разного размера.</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«Найди, что к чему подходит по форме».</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«Речевое развитие»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1. Поддерживает беседу, высказывает свою точку зрения, согласие/несогласие, использует все части речи. Подбирает к существительному прилага</w:t>
      </w:r>
      <w:r w:rsidRPr="00EF15E5">
        <w:rPr>
          <w:rFonts w:ascii="Times New Roman" w:hAnsi="Times New Roman"/>
          <w:sz w:val="24"/>
          <w:szCs w:val="24"/>
        </w:rPr>
        <w:softHyphen/>
        <w:t>тельные, умеет подбирать синонимы.</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 наблюдение.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сюжетная картина «Дети в песочнице», ситуация ответа детей на вопрос взрослого.</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«Что делают дети? Как ты думаешь, что чувствует ребенок в по</w:t>
      </w:r>
      <w:r w:rsidRPr="00EF15E5">
        <w:rPr>
          <w:rFonts w:ascii="Times New Roman" w:hAnsi="Times New Roman"/>
          <w:sz w:val="24"/>
          <w:szCs w:val="24"/>
        </w:rPr>
        <w:softHyphen/>
        <w:t>лосатой кепке? Я</w:t>
      </w:r>
      <w:r w:rsidRPr="00EF15E5">
        <w:rPr>
          <w:rFonts w:ascii="Times New Roman" w:eastAsia="Times New Roman" w:hAnsi="Times New Roman"/>
          <w:sz w:val="24"/>
          <w:szCs w:val="24"/>
        </w:rPr>
        <w:t xml:space="preserve"> </w:t>
      </w:r>
      <w:r w:rsidRPr="00EF15E5">
        <w:rPr>
          <w:rFonts w:ascii="Times New Roman" w:hAnsi="Times New Roman"/>
          <w:sz w:val="24"/>
          <w:szCs w:val="24"/>
        </w:rPr>
        <w:t>думаю, что он радуется. Почему ты так думаешь? Как про него можно сказать, какой он?»</w:t>
      </w: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«Художественно-эстетическое развитие»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1. Правильно держит ножницы, использует разнообразные приемы выре</w:t>
      </w:r>
      <w:r w:rsidRPr="00EF15E5">
        <w:rPr>
          <w:rFonts w:ascii="Times New Roman" w:hAnsi="Times New Roman"/>
          <w:sz w:val="24"/>
          <w:szCs w:val="24"/>
        </w:rPr>
        <w:softHyphen/>
        <w:t>зания.</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 наблюдение.</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ножницы, листы бумаги с нарисованными контурами.</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«Вырежи так, как нарисовано».</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rPr>
          <w:rFonts w:ascii="Times New Roman" w:hAnsi="Times New Roman"/>
          <w:b/>
          <w:i/>
          <w:sz w:val="24"/>
          <w:szCs w:val="24"/>
        </w:rPr>
      </w:pPr>
      <w:r w:rsidRPr="00EF15E5">
        <w:rPr>
          <w:rFonts w:ascii="Times New Roman" w:hAnsi="Times New Roman"/>
          <w:b/>
          <w:i/>
          <w:sz w:val="24"/>
          <w:szCs w:val="24"/>
        </w:rPr>
        <w:t>Образовательная область «Физическое развитие</w:t>
      </w:r>
      <w:r w:rsidRPr="00EF15E5">
        <w:rPr>
          <w:rFonts w:ascii="Times New Roman" w:eastAsia="Times New Roman" w:hAnsi="Times New Roman"/>
          <w:b/>
          <w:i/>
          <w:sz w:val="24"/>
          <w:szCs w:val="24"/>
        </w:rPr>
        <w:t>»</w:t>
      </w:r>
    </w:p>
    <w:p w:rsidR="00B42089" w:rsidRDefault="00B42089" w:rsidP="00EF15E5">
      <w:pPr>
        <w:spacing w:before="0" w:after="0"/>
        <w:ind w:left="0"/>
        <w:rPr>
          <w:rFonts w:ascii="Times New Roman" w:hAnsi="Times New Roman"/>
          <w:sz w:val="24"/>
          <w:szCs w:val="24"/>
        </w:rPr>
      </w:pPr>
      <w:r>
        <w:rPr>
          <w:rFonts w:ascii="Times New Roman" w:hAnsi="Times New Roman"/>
          <w:sz w:val="24"/>
          <w:szCs w:val="24"/>
        </w:rPr>
        <w:t xml:space="preserve">1. </w:t>
      </w:r>
      <w:r w:rsidRPr="00EF15E5">
        <w:rPr>
          <w:rFonts w:ascii="Times New Roman" w:hAnsi="Times New Roman"/>
          <w:sz w:val="24"/>
          <w:szCs w:val="24"/>
        </w:rPr>
        <w:t>Умеет метать предметы правой и левой руками в вертикальную и гори</w:t>
      </w:r>
      <w:r w:rsidRPr="00EF15E5">
        <w:rPr>
          <w:rFonts w:ascii="Times New Roman" w:hAnsi="Times New Roman"/>
          <w:sz w:val="24"/>
          <w:szCs w:val="24"/>
        </w:rPr>
        <w:softHyphen/>
        <w:t>зонтальную цель, отбивает и ловит мяч.</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Методы: проблемная ситуация, наблюдение в быту и организованной де</w:t>
      </w:r>
      <w:r w:rsidRPr="00EF15E5">
        <w:rPr>
          <w:rFonts w:ascii="Times New Roman" w:hAnsi="Times New Roman"/>
          <w:sz w:val="24"/>
          <w:szCs w:val="24"/>
        </w:rPr>
        <w:softHyphen/>
        <w:t>ятельности.</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Материал: мяч, корзина, стойка-цель.</w:t>
      </w:r>
    </w:p>
    <w:p w:rsidR="00B42089"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Форма проведения: индивидуальная, подгрупповая.</w:t>
      </w:r>
    </w:p>
    <w:p w:rsidR="00B42089" w:rsidRPr="00EF15E5" w:rsidRDefault="00B42089" w:rsidP="00EF15E5">
      <w:pPr>
        <w:spacing w:before="0" w:after="0"/>
        <w:ind w:left="0"/>
        <w:rPr>
          <w:rFonts w:ascii="Times New Roman" w:hAnsi="Times New Roman"/>
          <w:sz w:val="24"/>
          <w:szCs w:val="24"/>
        </w:rPr>
      </w:pPr>
      <w:r w:rsidRPr="00EF15E5">
        <w:rPr>
          <w:rFonts w:ascii="Times New Roman" w:hAnsi="Times New Roman"/>
          <w:sz w:val="24"/>
          <w:szCs w:val="24"/>
        </w:rPr>
        <w:t>Задание: «Попади в корзину мячом правой рукой, потом левой рукой. Теперь попробуем попасть в стойку-цель. Теперь играем в игру «Лови мяч и отбивай».</w:t>
      </w: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pPr>
    </w:p>
    <w:p w:rsidR="00B42089" w:rsidRPr="00EF15E5" w:rsidRDefault="00B42089" w:rsidP="00EF15E5">
      <w:pPr>
        <w:spacing w:before="0" w:after="0"/>
        <w:ind w:left="0" w:firstLine="0"/>
        <w:rPr>
          <w:rFonts w:ascii="Times New Roman" w:hAnsi="Times New Roman"/>
          <w:sz w:val="24"/>
          <w:szCs w:val="24"/>
        </w:rPr>
        <w:sectPr w:rsidR="00B42089" w:rsidRPr="00EF15E5" w:rsidSect="001151F4">
          <w:pgSz w:w="11906" w:h="16838"/>
          <w:pgMar w:top="1134" w:right="851" w:bottom="1134" w:left="851" w:header="709" w:footer="709"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Default="00B42089" w:rsidP="001151F4">
      <w:pPr>
        <w:pStyle w:val="Heading20"/>
        <w:keepNext/>
        <w:keepLines/>
        <w:shd w:val="clear" w:color="auto" w:fill="auto"/>
        <w:spacing w:after="76" w:line="220" w:lineRule="exact"/>
        <w:ind w:left="40"/>
        <w:rPr>
          <w:b/>
          <w:sz w:val="24"/>
          <w:szCs w:val="24"/>
        </w:rPr>
      </w:pPr>
      <w:r w:rsidRPr="00CC3004">
        <w:rPr>
          <w:b/>
          <w:sz w:val="24"/>
          <w:szCs w:val="24"/>
        </w:rPr>
        <w:t>Образовательная область «Социально-коммуникативное развитие»</w:t>
      </w:r>
    </w:p>
    <w:p w:rsidR="00B42089" w:rsidRPr="00CC3004"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521"/>
        <w:gridCol w:w="788"/>
        <w:gridCol w:w="714"/>
        <w:gridCol w:w="788"/>
        <w:gridCol w:w="665"/>
        <w:gridCol w:w="793"/>
        <w:gridCol w:w="793"/>
        <w:gridCol w:w="788"/>
        <w:gridCol w:w="793"/>
        <w:gridCol w:w="788"/>
        <w:gridCol w:w="665"/>
        <w:gridCol w:w="788"/>
        <w:gridCol w:w="729"/>
        <w:gridCol w:w="981"/>
        <w:gridCol w:w="981"/>
        <w:gridCol w:w="788"/>
        <w:gridCol w:w="666"/>
      </w:tblGrid>
      <w:tr w:rsidR="00B42089" w:rsidRPr="00CC3004" w:rsidTr="00CC3004">
        <w:tc>
          <w:tcPr>
            <w:tcW w:w="164"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п/п</w:t>
            </w:r>
          </w:p>
        </w:tc>
        <w:tc>
          <w:tcPr>
            <w:tcW w:w="544"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514" w:type="pct"/>
            <w:gridSpan w:val="2"/>
          </w:tcPr>
          <w:p w:rsidR="00B42089" w:rsidRPr="00CC3004" w:rsidRDefault="00B42089" w:rsidP="00CC3004">
            <w:pPr>
              <w:pStyle w:val="10"/>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Старается соб</w:t>
            </w:r>
            <w:r w:rsidRPr="00CC3004">
              <w:rPr>
                <w:rStyle w:val="BodytextCandara"/>
                <w:rFonts w:ascii="Times New Roman" w:hAnsi="Times New Roman" w:cs="Times New Roman"/>
                <w:b/>
                <w:sz w:val="16"/>
                <w:szCs w:val="15"/>
              </w:rPr>
              <w:softHyphen/>
              <w:t>людать правила поведения в обще</w:t>
            </w:r>
            <w:r w:rsidRPr="00CC3004">
              <w:rPr>
                <w:rStyle w:val="BodytextCandara"/>
                <w:rFonts w:ascii="Times New Roman" w:hAnsi="Times New Roman" w:cs="Times New Roman"/>
                <w:b/>
                <w:sz w:val="16"/>
                <w:szCs w:val="15"/>
              </w:rPr>
              <w:softHyphen/>
              <w:t>ственных местах, в общении со взрос</w:t>
            </w:r>
            <w:r w:rsidRPr="00CC3004">
              <w:rPr>
                <w:rStyle w:val="BodytextCandara"/>
                <w:rFonts w:ascii="Times New Roman" w:hAnsi="Times New Roman" w:cs="Times New Roman"/>
                <w:b/>
                <w:sz w:val="16"/>
                <w:szCs w:val="15"/>
              </w:rPr>
              <w:softHyphen/>
              <w:t>лыми и сверстника</w:t>
            </w:r>
            <w:r w:rsidRPr="00CC3004">
              <w:rPr>
                <w:rStyle w:val="BodytextCandara"/>
                <w:rFonts w:ascii="Times New Roman" w:hAnsi="Times New Roman" w:cs="Times New Roman"/>
                <w:b/>
                <w:sz w:val="16"/>
                <w:szCs w:val="15"/>
              </w:rPr>
              <w:softHyphen/>
              <w:t>ми, в природе</w:t>
            </w:r>
          </w:p>
        </w:tc>
        <w:tc>
          <w:tcPr>
            <w:tcW w:w="480" w:type="pct"/>
            <w:gridSpan w:val="2"/>
          </w:tcPr>
          <w:p w:rsidR="00B42089" w:rsidRPr="00CC3004" w:rsidRDefault="00B42089" w:rsidP="00CC3004">
            <w:pPr>
              <w:pStyle w:val="10"/>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Может дать нравст</w:t>
            </w:r>
            <w:r w:rsidRPr="00CC3004">
              <w:rPr>
                <w:rStyle w:val="BodytextCandara"/>
                <w:rFonts w:ascii="Times New Roman" w:hAnsi="Times New Roman" w:cs="Times New Roman"/>
                <w:b/>
                <w:sz w:val="16"/>
                <w:szCs w:val="15"/>
              </w:rPr>
              <w:softHyphen/>
              <w:t>венную оценку своим и чужим поступкам/ действиям</w:t>
            </w:r>
          </w:p>
        </w:tc>
        <w:tc>
          <w:tcPr>
            <w:tcW w:w="568" w:type="pct"/>
            <w:gridSpan w:val="2"/>
          </w:tcPr>
          <w:p w:rsidR="00B42089" w:rsidRPr="00CC3004" w:rsidRDefault="00B42089" w:rsidP="00CC3004">
            <w:pPr>
              <w:pStyle w:val="10"/>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Понимает и упот</w:t>
            </w:r>
            <w:r w:rsidRPr="00CC3004">
              <w:rPr>
                <w:rStyle w:val="BodytextCandara"/>
                <w:rFonts w:ascii="Times New Roman" w:hAnsi="Times New Roman" w:cs="Times New Roman"/>
                <w:b/>
                <w:sz w:val="16"/>
                <w:szCs w:val="15"/>
              </w:rPr>
              <w:softHyphen/>
              <w:t>ребляет в своей речи слова, обозначающие эмоциональное состо</w:t>
            </w:r>
            <w:r w:rsidRPr="00CC3004">
              <w:rPr>
                <w:rStyle w:val="BodytextCandara"/>
                <w:rFonts w:ascii="Times New Roman" w:hAnsi="Times New Roman" w:cs="Times New Roman"/>
                <w:b/>
                <w:sz w:val="16"/>
                <w:szCs w:val="15"/>
              </w:rPr>
              <w:softHyphen/>
              <w:t>яние» этические ка</w:t>
            </w:r>
            <w:r w:rsidRPr="00CC3004">
              <w:rPr>
                <w:rStyle w:val="BodytextCandara"/>
                <w:rFonts w:ascii="Times New Roman" w:hAnsi="Times New Roman" w:cs="Times New Roman"/>
                <w:b/>
                <w:sz w:val="16"/>
                <w:szCs w:val="15"/>
              </w:rPr>
              <w:softHyphen/>
              <w:t>чества, эстетические характеристики</w:t>
            </w:r>
          </w:p>
        </w:tc>
        <w:tc>
          <w:tcPr>
            <w:tcW w:w="524" w:type="pct"/>
            <w:gridSpan w:val="2"/>
          </w:tcPr>
          <w:p w:rsidR="00B42089" w:rsidRPr="00CC3004" w:rsidRDefault="00B42089" w:rsidP="00CC3004">
            <w:pPr>
              <w:pStyle w:val="10"/>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Понимает скрытые мотивы поступков героев литератур</w:t>
            </w:r>
            <w:r w:rsidRPr="00CC3004">
              <w:rPr>
                <w:rStyle w:val="BodytextCandara"/>
                <w:rFonts w:ascii="Times New Roman" w:hAnsi="Times New Roman" w:cs="Times New Roman"/>
                <w:b/>
                <w:sz w:val="16"/>
                <w:szCs w:val="15"/>
              </w:rPr>
              <w:softHyphen/>
              <w:t>ных произведений, эмоционально от</w:t>
            </w:r>
            <w:r w:rsidRPr="00CC3004">
              <w:rPr>
                <w:rStyle w:val="BodytextCandara"/>
                <w:rFonts w:ascii="Times New Roman" w:hAnsi="Times New Roman" w:cs="Times New Roman"/>
                <w:b/>
                <w:sz w:val="16"/>
                <w:szCs w:val="15"/>
              </w:rPr>
              <w:softHyphen/>
              <w:t>кликается</w:t>
            </w:r>
          </w:p>
        </w:tc>
        <w:tc>
          <w:tcPr>
            <w:tcW w:w="480" w:type="pct"/>
            <w:gridSpan w:val="2"/>
          </w:tcPr>
          <w:p w:rsidR="00B42089" w:rsidRPr="00CC3004" w:rsidRDefault="00B42089" w:rsidP="00CC3004">
            <w:pPr>
              <w:pStyle w:val="10"/>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Выполняет обязан</w:t>
            </w:r>
            <w:r w:rsidRPr="00CC3004">
              <w:rPr>
                <w:rStyle w:val="BodytextCandara"/>
                <w:rFonts w:ascii="Times New Roman" w:hAnsi="Times New Roman" w:cs="Times New Roman"/>
                <w:b/>
                <w:sz w:val="16"/>
                <w:szCs w:val="15"/>
              </w:rPr>
              <w:softHyphen/>
              <w:t>ности дежурного по столовой, уголку природы</w:t>
            </w:r>
          </w:p>
        </w:tc>
        <w:tc>
          <w:tcPr>
            <w:tcW w:w="524" w:type="pct"/>
            <w:gridSpan w:val="2"/>
          </w:tcPr>
          <w:p w:rsidR="00B42089" w:rsidRPr="00CC3004" w:rsidRDefault="00B42089" w:rsidP="00CC3004">
            <w:pPr>
              <w:pStyle w:val="10"/>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Имеет предпочте</w:t>
            </w:r>
            <w:r w:rsidRPr="00CC3004">
              <w:rPr>
                <w:rStyle w:val="BodytextCandara"/>
                <w:rFonts w:ascii="Times New Roman" w:hAnsi="Times New Roman" w:cs="Times New Roman"/>
                <w:b/>
                <w:sz w:val="16"/>
                <w:szCs w:val="15"/>
              </w:rPr>
              <w:softHyphen/>
              <w:t>ние в игре, выборе видов труда и твор</w:t>
            </w:r>
            <w:r w:rsidRPr="00CC3004">
              <w:rPr>
                <w:rStyle w:val="BodytextCandara"/>
                <w:rFonts w:ascii="Times New Roman" w:hAnsi="Times New Roman" w:cs="Times New Roman"/>
                <w:b/>
                <w:sz w:val="16"/>
                <w:szCs w:val="15"/>
              </w:rPr>
              <w:softHyphen/>
              <w:t>чества</w:t>
            </w:r>
          </w:p>
        </w:tc>
        <w:tc>
          <w:tcPr>
            <w:tcW w:w="698" w:type="pct"/>
            <w:gridSpan w:val="2"/>
          </w:tcPr>
          <w:p w:rsidR="00B42089" w:rsidRPr="00CC3004" w:rsidRDefault="00B42089" w:rsidP="00CC3004">
            <w:pPr>
              <w:pStyle w:val="10"/>
              <w:shd w:val="clear" w:color="auto" w:fill="auto"/>
              <w:spacing w:after="0" w:line="197" w:lineRule="exact"/>
              <w:jc w:val="center"/>
              <w:rPr>
                <w:b/>
                <w:sz w:val="16"/>
                <w:szCs w:val="15"/>
              </w:rPr>
            </w:pPr>
            <w:r w:rsidRPr="00CC3004">
              <w:rPr>
                <w:rStyle w:val="BodytextCandara"/>
                <w:rFonts w:ascii="Times New Roman" w:hAnsi="Times New Roman" w:cs="Times New Roman"/>
                <w:b/>
                <w:sz w:val="16"/>
                <w:szCs w:val="15"/>
              </w:rPr>
              <w:t>Проявляет интерес к со</w:t>
            </w:r>
            <w:r w:rsidRPr="00CC3004">
              <w:rPr>
                <w:rStyle w:val="BodytextCandara"/>
                <w:rFonts w:ascii="Times New Roman" w:hAnsi="Times New Roman" w:cs="Times New Roman"/>
                <w:b/>
                <w:sz w:val="16"/>
                <w:szCs w:val="15"/>
              </w:rPr>
              <w:softHyphen/>
              <w:t>вместным играм со сверстниками, в том чис</w:t>
            </w:r>
            <w:r w:rsidRPr="00CC3004">
              <w:rPr>
                <w:rStyle w:val="BodytextCandara"/>
                <w:rFonts w:ascii="Times New Roman" w:hAnsi="Times New Roman" w:cs="Times New Roman"/>
                <w:b/>
                <w:sz w:val="16"/>
                <w:szCs w:val="15"/>
              </w:rPr>
              <w:softHyphen/>
              <w:t>ле игры с правилами, сюжетно-ролевые игры; предлагает варианты раз</w:t>
            </w:r>
            <w:r w:rsidRPr="00CC3004">
              <w:rPr>
                <w:rStyle w:val="BodytextCandara"/>
                <w:rFonts w:ascii="Times New Roman" w:hAnsi="Times New Roman" w:cs="Times New Roman"/>
                <w:b/>
                <w:sz w:val="16"/>
                <w:szCs w:val="15"/>
              </w:rPr>
              <w:softHyphen/>
              <w:t>вития сюжета, выдержи</w:t>
            </w:r>
            <w:r w:rsidRPr="00CC3004">
              <w:rPr>
                <w:rStyle w:val="BodytextCandara"/>
                <w:rFonts w:ascii="Times New Roman" w:hAnsi="Times New Roman" w:cs="Times New Roman"/>
                <w:b/>
                <w:sz w:val="16"/>
                <w:szCs w:val="15"/>
              </w:rPr>
              <w:softHyphen/>
              <w:t>вает принятую роль</w:t>
            </w:r>
          </w:p>
        </w:tc>
        <w:tc>
          <w:tcPr>
            <w:tcW w:w="504" w:type="pct"/>
            <w:gridSpan w:val="2"/>
          </w:tcPr>
          <w:p w:rsidR="00B42089" w:rsidRPr="00CC3004" w:rsidRDefault="00B42089" w:rsidP="00CC3004">
            <w:pPr>
              <w:spacing w:before="0" w:after="0"/>
              <w:ind w:left="0" w:firstLine="0"/>
              <w:jc w:val="center"/>
              <w:rPr>
                <w:rFonts w:ascii="Times New Roman" w:hAnsi="Times New Roman"/>
                <w:b/>
                <w:sz w:val="18"/>
                <w:szCs w:val="18"/>
              </w:rPr>
            </w:pPr>
            <w:r w:rsidRPr="00CC3004">
              <w:rPr>
                <w:rStyle w:val="Bodytext7"/>
                <w:b/>
                <w:sz w:val="16"/>
                <w:lang w:eastAsia="en-US"/>
              </w:rPr>
              <w:t>Итоговый показатель по каждому ребенку (среднее значение)</w:t>
            </w:r>
          </w:p>
        </w:tc>
      </w:tr>
      <w:tr w:rsidR="00B42089" w:rsidRPr="00CC3004" w:rsidTr="00CC3004">
        <w:tc>
          <w:tcPr>
            <w:tcW w:w="164" w:type="pct"/>
            <w:vMerge/>
          </w:tcPr>
          <w:p w:rsidR="00B42089" w:rsidRPr="00CC3004" w:rsidRDefault="00B42089" w:rsidP="00CC3004">
            <w:pPr>
              <w:pStyle w:val="ListParagraph"/>
              <w:spacing w:before="0" w:after="0"/>
              <w:ind w:left="284" w:firstLine="0"/>
              <w:jc w:val="center"/>
              <w:rPr>
                <w:rFonts w:ascii="Times New Roman" w:hAnsi="Times New Roman"/>
                <w:b/>
                <w:sz w:val="18"/>
                <w:szCs w:val="18"/>
              </w:rPr>
            </w:pPr>
          </w:p>
        </w:tc>
        <w:tc>
          <w:tcPr>
            <w:tcW w:w="544" w:type="pct"/>
            <w:vMerge/>
          </w:tcPr>
          <w:p w:rsidR="00B42089" w:rsidRPr="00CC3004" w:rsidRDefault="00B42089" w:rsidP="00CC3004">
            <w:pPr>
              <w:spacing w:before="0" w:after="0"/>
              <w:ind w:left="0" w:firstLine="0"/>
              <w:jc w:val="center"/>
              <w:rPr>
                <w:rFonts w:ascii="Times New Roman" w:hAnsi="Times New Roman"/>
                <w:b/>
                <w:sz w:val="18"/>
                <w:szCs w:val="18"/>
              </w:rPr>
            </w:pPr>
          </w:p>
        </w:tc>
        <w:tc>
          <w:tcPr>
            <w:tcW w:w="257"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57"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40"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6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34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34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3"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41"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4" w:type="pct"/>
          </w:tcPr>
          <w:p w:rsidR="00B42089" w:rsidRPr="009F4BC7" w:rsidRDefault="00B42089" w:rsidP="009F4BC7">
            <w:pPr>
              <w:spacing w:before="0" w:after="0"/>
              <w:ind w:left="0" w:firstLine="0"/>
              <w:jc w:val="left"/>
              <w:rPr>
                <w:rFonts w:ascii="Times New Roman" w:hAnsi="Times New Roman"/>
                <w:sz w:val="20"/>
                <w:szCs w:val="20"/>
              </w:rPr>
            </w:pPr>
            <w:r w:rsidRPr="009F4BC7">
              <w:rPr>
                <w:rFonts w:ascii="Times New Roman" w:hAnsi="Times New Roman"/>
                <w:sz w:val="20"/>
                <w:szCs w:val="20"/>
              </w:rPr>
              <w:t>1</w:t>
            </w:r>
          </w:p>
        </w:tc>
        <w:tc>
          <w:tcPr>
            <w:tcW w:w="544"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CC3004">
        <w:tc>
          <w:tcPr>
            <w:tcW w:w="164" w:type="pct"/>
          </w:tcPr>
          <w:p w:rsidR="00B42089" w:rsidRPr="009F4BC7" w:rsidRDefault="00B42089" w:rsidP="009F4BC7">
            <w:pPr>
              <w:spacing w:before="0" w:after="0"/>
              <w:ind w:left="0" w:firstLine="0"/>
              <w:jc w:val="left"/>
              <w:rPr>
                <w:rFonts w:ascii="Times New Roman" w:hAnsi="Times New Roman"/>
                <w:sz w:val="20"/>
                <w:szCs w:val="20"/>
              </w:rPr>
            </w:pPr>
            <w:r w:rsidRPr="009F4BC7">
              <w:rPr>
                <w:rFonts w:ascii="Times New Roman" w:hAnsi="Times New Roman"/>
                <w:sz w:val="20"/>
                <w:szCs w:val="20"/>
              </w:rPr>
              <w:t>2</w:t>
            </w:r>
          </w:p>
        </w:tc>
        <w:tc>
          <w:tcPr>
            <w:tcW w:w="544"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CC3004">
        <w:tc>
          <w:tcPr>
            <w:tcW w:w="164" w:type="pct"/>
          </w:tcPr>
          <w:p w:rsidR="00B42089" w:rsidRPr="009F4BC7" w:rsidRDefault="00B42089" w:rsidP="009F4BC7">
            <w:pPr>
              <w:spacing w:before="0" w:after="0"/>
              <w:ind w:left="0" w:firstLine="0"/>
              <w:jc w:val="left"/>
              <w:rPr>
                <w:rFonts w:ascii="Times New Roman" w:hAnsi="Times New Roman"/>
                <w:sz w:val="20"/>
                <w:szCs w:val="20"/>
              </w:rPr>
            </w:pPr>
            <w:r w:rsidRPr="009F4BC7">
              <w:rPr>
                <w:rFonts w:ascii="Times New Roman" w:hAnsi="Times New Roman"/>
                <w:sz w:val="20"/>
                <w:szCs w:val="20"/>
              </w:rPr>
              <w:t>3</w:t>
            </w:r>
          </w:p>
        </w:tc>
        <w:tc>
          <w:tcPr>
            <w:tcW w:w="544"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r w:rsidR="00B42089" w:rsidRPr="009F4BC7" w:rsidTr="00CC3004">
        <w:tc>
          <w:tcPr>
            <w:tcW w:w="709" w:type="pct"/>
            <w:gridSpan w:val="2"/>
          </w:tcPr>
          <w:p w:rsidR="00B42089" w:rsidRPr="009F4BC7" w:rsidRDefault="00B42089" w:rsidP="009F4BC7">
            <w:pPr>
              <w:spacing w:before="0" w:after="0"/>
              <w:ind w:left="0" w:firstLine="0"/>
              <w:jc w:val="left"/>
              <w:rPr>
                <w:rFonts w:ascii="Times New Roman" w:hAnsi="Times New Roman"/>
                <w:sz w:val="20"/>
                <w:szCs w:val="20"/>
              </w:rPr>
            </w:pPr>
            <w:r w:rsidRPr="009F4BC7">
              <w:rPr>
                <w:rStyle w:val="Bodytext107"/>
                <w:sz w:val="20"/>
                <w:szCs w:val="20"/>
                <w:lang w:eastAsia="en-US"/>
              </w:rPr>
              <w:t>Итоговый показа</w:t>
            </w:r>
            <w:r w:rsidRPr="009F4BC7">
              <w:rPr>
                <w:rStyle w:val="Bodytext107"/>
                <w:sz w:val="20"/>
                <w:szCs w:val="20"/>
                <w:lang w:eastAsia="en-US"/>
              </w:rPr>
              <w:softHyphen/>
              <w:t>тель по группе (сред</w:t>
            </w:r>
            <w:r w:rsidRPr="009F4BC7">
              <w:rPr>
                <w:rStyle w:val="Bodytext107"/>
                <w:sz w:val="20"/>
                <w:szCs w:val="20"/>
                <w:lang w:eastAsia="en-US"/>
              </w:rPr>
              <w:softHyphen/>
              <w:t>нее значение)</w:t>
            </w: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57"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84"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40"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262"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349" w:type="pct"/>
          </w:tcPr>
          <w:p w:rsidR="00B42089" w:rsidRPr="009F4BC7" w:rsidRDefault="00B42089" w:rsidP="009F4BC7">
            <w:pPr>
              <w:spacing w:before="0" w:after="0"/>
              <w:ind w:left="0" w:firstLine="0"/>
              <w:jc w:val="left"/>
              <w:rPr>
                <w:rFonts w:ascii="Times New Roman" w:hAnsi="Times New Roman"/>
                <w:sz w:val="20"/>
                <w:szCs w:val="20"/>
              </w:rPr>
            </w:pPr>
          </w:p>
        </w:tc>
        <w:tc>
          <w:tcPr>
            <w:tcW w:w="263" w:type="pct"/>
          </w:tcPr>
          <w:p w:rsidR="00B42089" w:rsidRPr="009F4BC7" w:rsidRDefault="00B42089" w:rsidP="009F4BC7">
            <w:pPr>
              <w:spacing w:before="0" w:after="0"/>
              <w:ind w:left="0" w:firstLine="0"/>
              <w:jc w:val="left"/>
              <w:rPr>
                <w:rFonts w:ascii="Times New Roman" w:hAnsi="Times New Roman"/>
                <w:sz w:val="20"/>
                <w:szCs w:val="20"/>
              </w:rPr>
            </w:pPr>
          </w:p>
        </w:tc>
        <w:tc>
          <w:tcPr>
            <w:tcW w:w="241" w:type="pct"/>
          </w:tcPr>
          <w:p w:rsidR="00B42089" w:rsidRPr="009F4BC7" w:rsidRDefault="00B42089" w:rsidP="009F4BC7">
            <w:pPr>
              <w:spacing w:before="0" w:after="0"/>
              <w:ind w:left="0" w:firstLine="0"/>
              <w:jc w:val="left"/>
              <w:rPr>
                <w:rFonts w:ascii="Times New Roman" w:hAnsi="Times New Roman"/>
                <w:sz w:val="20"/>
                <w:szCs w:val="20"/>
              </w:rPr>
            </w:pPr>
          </w:p>
        </w:tc>
      </w:tr>
    </w:tbl>
    <w:p w:rsidR="00B42089" w:rsidRDefault="00B42089" w:rsidP="001151F4">
      <w:pPr>
        <w:pStyle w:val="Heading20"/>
        <w:keepNext/>
        <w:keepLines/>
        <w:shd w:val="clear" w:color="auto" w:fill="auto"/>
        <w:spacing w:after="76" w:line="220" w:lineRule="exact"/>
        <w:ind w:left="40"/>
        <w:rPr>
          <w:b/>
        </w:rPr>
      </w:pPr>
    </w:p>
    <w:p w:rsidR="00B42089" w:rsidRDefault="00B42089" w:rsidP="001151F4">
      <w:pPr>
        <w:pStyle w:val="Heading20"/>
        <w:keepNext/>
        <w:keepLines/>
        <w:shd w:val="clear" w:color="auto" w:fill="auto"/>
        <w:spacing w:after="76" w:line="220" w:lineRule="exact"/>
        <w:ind w:left="40"/>
        <w:rPr>
          <w:b/>
        </w:rPr>
      </w:pPr>
    </w:p>
    <w:p w:rsidR="00B42089" w:rsidRPr="00CC3004" w:rsidRDefault="00B42089" w:rsidP="00CC3004">
      <w:pPr>
        <w:pStyle w:val="Heading20"/>
        <w:keepNext/>
        <w:keepLines/>
        <w:shd w:val="clear" w:color="auto" w:fill="auto"/>
        <w:spacing w:after="0" w:line="240" w:lineRule="auto"/>
        <w:rPr>
          <w:b/>
          <w:sz w:val="24"/>
          <w:szCs w:val="24"/>
        </w:rPr>
      </w:pPr>
      <w:r w:rsidRPr="00CC3004">
        <w:rPr>
          <w:b/>
          <w:sz w:val="24"/>
          <w:szCs w:val="24"/>
        </w:rPr>
        <w:t>Образовательная область «Познавательное развитие»</w:t>
      </w:r>
    </w:p>
    <w:tbl>
      <w:tblPr>
        <w:tblpPr w:leftFromText="180" w:rightFromText="180" w:vertAnchor="text" w:horzAnchor="margin" w:tblpY="29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7"/>
        <w:gridCol w:w="1230"/>
        <w:gridCol w:w="606"/>
        <w:gridCol w:w="609"/>
        <w:gridCol w:w="722"/>
        <w:gridCol w:w="722"/>
        <w:gridCol w:w="554"/>
        <w:gridCol w:w="554"/>
        <w:gridCol w:w="583"/>
        <w:gridCol w:w="583"/>
        <w:gridCol w:w="728"/>
        <w:gridCol w:w="728"/>
        <w:gridCol w:w="664"/>
        <w:gridCol w:w="664"/>
        <w:gridCol w:w="609"/>
        <w:gridCol w:w="609"/>
        <w:gridCol w:w="653"/>
        <w:gridCol w:w="653"/>
        <w:gridCol w:w="780"/>
        <w:gridCol w:w="763"/>
        <w:gridCol w:w="513"/>
        <w:gridCol w:w="499"/>
      </w:tblGrid>
      <w:tr w:rsidR="00B42089" w:rsidRPr="009F4BC7" w:rsidTr="00CC3004">
        <w:tc>
          <w:tcPr>
            <w:tcW w:w="164" w:type="pct"/>
            <w:vMerge w:val="restart"/>
          </w:tcPr>
          <w:p w:rsidR="00B42089" w:rsidRPr="00CC3004" w:rsidRDefault="00B42089" w:rsidP="00CC3004">
            <w:pPr>
              <w:spacing w:before="0" w:after="0"/>
              <w:ind w:left="0" w:firstLine="0"/>
              <w:jc w:val="left"/>
              <w:rPr>
                <w:rFonts w:ascii="Times New Roman" w:hAnsi="Times New Roman"/>
                <w:b/>
                <w:sz w:val="18"/>
                <w:szCs w:val="18"/>
              </w:rPr>
            </w:pPr>
            <w:r w:rsidRPr="00CC3004">
              <w:rPr>
                <w:rFonts w:ascii="Times New Roman" w:hAnsi="Times New Roman"/>
                <w:b/>
                <w:sz w:val="18"/>
                <w:szCs w:val="18"/>
              </w:rPr>
              <w:t>№ п/п</w:t>
            </w:r>
          </w:p>
        </w:tc>
        <w:tc>
          <w:tcPr>
            <w:tcW w:w="424" w:type="pct"/>
            <w:vMerge w:val="restart"/>
          </w:tcPr>
          <w:p w:rsidR="00B42089" w:rsidRPr="00CC3004" w:rsidRDefault="00B42089" w:rsidP="00CC3004">
            <w:pPr>
              <w:spacing w:before="0" w:after="0"/>
              <w:ind w:left="0" w:firstLine="0"/>
              <w:jc w:val="left"/>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left"/>
              <w:rPr>
                <w:rFonts w:ascii="Times New Roman" w:hAnsi="Times New Roman"/>
                <w:b/>
                <w:sz w:val="18"/>
                <w:szCs w:val="18"/>
              </w:rPr>
            </w:pPr>
            <w:r w:rsidRPr="00CC3004">
              <w:rPr>
                <w:rFonts w:ascii="Times New Roman" w:hAnsi="Times New Roman"/>
                <w:b/>
                <w:sz w:val="18"/>
                <w:szCs w:val="18"/>
              </w:rPr>
              <w:t>ребенка</w:t>
            </w:r>
          </w:p>
        </w:tc>
        <w:tc>
          <w:tcPr>
            <w:tcW w:w="419" w:type="pct"/>
            <w:gridSpan w:val="2"/>
          </w:tcPr>
          <w:p w:rsidR="00B42089" w:rsidRPr="00CC3004" w:rsidRDefault="00B42089" w:rsidP="00CC3004">
            <w:pPr>
              <w:pStyle w:val="10"/>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Знает свои имя и фамилию, адрес прожи</w:t>
            </w:r>
            <w:r w:rsidRPr="00CC3004">
              <w:rPr>
                <w:rStyle w:val="BodytextCandara"/>
                <w:rFonts w:ascii="Times New Roman" w:hAnsi="Times New Roman" w:cs="Times New Roman"/>
                <w:b/>
                <w:sz w:val="15"/>
                <w:szCs w:val="15"/>
              </w:rPr>
              <w:softHyphen/>
              <w:t>вания, имена и фамилии ро</w:t>
            </w:r>
            <w:r w:rsidRPr="00CC3004">
              <w:rPr>
                <w:rStyle w:val="BodytextCandara"/>
                <w:rFonts w:ascii="Times New Roman" w:hAnsi="Times New Roman" w:cs="Times New Roman"/>
                <w:b/>
                <w:sz w:val="15"/>
                <w:szCs w:val="15"/>
              </w:rPr>
              <w:softHyphen/>
              <w:t>дителей, их про</w:t>
            </w:r>
            <w:r w:rsidRPr="00CC3004">
              <w:rPr>
                <w:rStyle w:val="BodytextCandara"/>
                <w:rFonts w:ascii="Times New Roman" w:hAnsi="Times New Roman" w:cs="Times New Roman"/>
                <w:b/>
                <w:sz w:val="15"/>
                <w:szCs w:val="15"/>
              </w:rPr>
              <w:softHyphen/>
              <w:t>фессии</w:t>
            </w:r>
          </w:p>
        </w:tc>
        <w:tc>
          <w:tcPr>
            <w:tcW w:w="498" w:type="pct"/>
            <w:gridSpan w:val="2"/>
          </w:tcPr>
          <w:p w:rsidR="00B42089" w:rsidRPr="00CC3004" w:rsidRDefault="00B42089" w:rsidP="00CC3004">
            <w:pPr>
              <w:pStyle w:val="10"/>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Знает столицу Рос</w:t>
            </w:r>
            <w:r w:rsidRPr="00CC3004">
              <w:rPr>
                <w:rStyle w:val="BodytextCandara"/>
                <w:rFonts w:ascii="Times New Roman" w:hAnsi="Times New Roman" w:cs="Times New Roman"/>
                <w:b/>
                <w:sz w:val="15"/>
                <w:szCs w:val="15"/>
              </w:rPr>
              <w:softHyphen/>
              <w:t>сии. Может назвать некоторые досто</w:t>
            </w:r>
            <w:r w:rsidRPr="00CC3004">
              <w:rPr>
                <w:rStyle w:val="BodytextCandara"/>
                <w:rFonts w:ascii="Times New Roman" w:hAnsi="Times New Roman" w:cs="Times New Roman"/>
                <w:b/>
                <w:sz w:val="15"/>
                <w:szCs w:val="15"/>
              </w:rPr>
              <w:softHyphen/>
              <w:t>примечательности родного города/по</w:t>
            </w:r>
            <w:r w:rsidRPr="00CC3004">
              <w:rPr>
                <w:rStyle w:val="BodytextCandara"/>
                <w:rFonts w:ascii="Times New Roman" w:hAnsi="Times New Roman" w:cs="Times New Roman"/>
                <w:b/>
                <w:sz w:val="15"/>
                <w:szCs w:val="15"/>
              </w:rPr>
              <w:softHyphen/>
              <w:t>селения</w:t>
            </w:r>
          </w:p>
        </w:tc>
        <w:tc>
          <w:tcPr>
            <w:tcW w:w="382" w:type="pct"/>
            <w:gridSpan w:val="2"/>
          </w:tcPr>
          <w:p w:rsidR="00B42089" w:rsidRPr="00CC3004" w:rsidRDefault="00B42089" w:rsidP="00CC3004">
            <w:pPr>
              <w:pStyle w:val="10"/>
              <w:shd w:val="clear" w:color="auto" w:fill="auto"/>
              <w:spacing w:after="0" w:line="197" w:lineRule="exact"/>
              <w:ind w:right="-108"/>
              <w:jc w:val="center"/>
              <w:rPr>
                <w:b/>
                <w:sz w:val="15"/>
                <w:szCs w:val="15"/>
              </w:rPr>
            </w:pPr>
            <w:r w:rsidRPr="00CC3004">
              <w:rPr>
                <w:rStyle w:val="BodytextCandara"/>
                <w:rFonts w:ascii="Times New Roman" w:hAnsi="Times New Roman" w:cs="Times New Roman"/>
                <w:b/>
                <w:sz w:val="15"/>
                <w:szCs w:val="15"/>
              </w:rPr>
              <w:t>Знает о значе</w:t>
            </w:r>
            <w:r w:rsidRPr="00CC3004">
              <w:rPr>
                <w:rStyle w:val="BodytextCandara"/>
                <w:rFonts w:ascii="Times New Roman" w:hAnsi="Times New Roman" w:cs="Times New Roman"/>
                <w:b/>
                <w:sz w:val="15"/>
                <w:szCs w:val="15"/>
              </w:rPr>
              <w:softHyphen/>
              <w:t>нии солнца, воз</w:t>
            </w:r>
            <w:r w:rsidRPr="00CC3004">
              <w:rPr>
                <w:rStyle w:val="BodytextCandara"/>
                <w:rFonts w:ascii="Times New Roman" w:hAnsi="Times New Roman" w:cs="Times New Roman"/>
                <w:b/>
                <w:sz w:val="15"/>
                <w:szCs w:val="15"/>
              </w:rPr>
              <w:softHyphen/>
              <w:t>духа, воды для человека</w:t>
            </w:r>
          </w:p>
        </w:tc>
        <w:tc>
          <w:tcPr>
            <w:tcW w:w="402" w:type="pct"/>
            <w:gridSpan w:val="2"/>
          </w:tcPr>
          <w:p w:rsidR="00B42089" w:rsidRPr="00CC3004" w:rsidRDefault="00B42089" w:rsidP="00CC3004">
            <w:pPr>
              <w:pStyle w:val="10"/>
              <w:shd w:val="clear" w:color="auto" w:fill="auto"/>
              <w:spacing w:after="0" w:line="197" w:lineRule="exact"/>
              <w:ind w:right="-108" w:firstLine="8"/>
              <w:jc w:val="center"/>
              <w:rPr>
                <w:b/>
                <w:sz w:val="15"/>
                <w:szCs w:val="15"/>
              </w:rPr>
            </w:pPr>
            <w:r w:rsidRPr="00CC3004">
              <w:rPr>
                <w:rStyle w:val="BodytextCandara"/>
                <w:rFonts w:ascii="Times New Roman" w:hAnsi="Times New Roman" w:cs="Times New Roman"/>
                <w:b/>
                <w:sz w:val="15"/>
                <w:szCs w:val="15"/>
              </w:rPr>
              <w:t>Ориентируется в пространстве (на себе, на дру</w:t>
            </w:r>
            <w:r w:rsidRPr="00CC3004">
              <w:rPr>
                <w:rStyle w:val="BodytextCandara"/>
                <w:rFonts w:ascii="Times New Roman" w:hAnsi="Times New Roman" w:cs="Times New Roman"/>
                <w:b/>
                <w:sz w:val="15"/>
                <w:szCs w:val="15"/>
              </w:rPr>
              <w:softHyphen/>
              <w:t>гом человеке, от предмета, на плоскости)</w:t>
            </w:r>
          </w:p>
        </w:tc>
        <w:tc>
          <w:tcPr>
            <w:tcW w:w="502" w:type="pct"/>
            <w:gridSpan w:val="2"/>
          </w:tcPr>
          <w:p w:rsidR="00B42089" w:rsidRPr="00CC3004" w:rsidRDefault="00B42089" w:rsidP="00CC3004">
            <w:pPr>
              <w:pStyle w:val="10"/>
              <w:shd w:val="clear" w:color="auto" w:fill="auto"/>
              <w:spacing w:after="0" w:line="197" w:lineRule="exact"/>
              <w:ind w:left="-108"/>
              <w:jc w:val="center"/>
              <w:rPr>
                <w:b/>
                <w:sz w:val="15"/>
                <w:szCs w:val="15"/>
              </w:rPr>
            </w:pPr>
            <w:r w:rsidRPr="00CC3004">
              <w:rPr>
                <w:rStyle w:val="BodytextCandara"/>
                <w:rFonts w:ascii="Times New Roman" w:hAnsi="Times New Roman" w:cs="Times New Roman"/>
                <w:b/>
                <w:sz w:val="15"/>
                <w:szCs w:val="15"/>
              </w:rPr>
              <w:t>Называет виды транспорта</w:t>
            </w:r>
            <w:r w:rsidRPr="00CC3004">
              <w:rPr>
                <w:rStyle w:val="BodytextCandara"/>
                <w:rFonts w:ascii="Times New Roman" w:hAnsi="Times New Roman" w:cs="Times New Roman"/>
                <w:b/>
                <w:spacing w:val="30"/>
                <w:sz w:val="15"/>
                <w:szCs w:val="15"/>
              </w:rPr>
              <w:t xml:space="preserve">, </w:t>
            </w:r>
            <w:r w:rsidRPr="00CC3004">
              <w:rPr>
                <w:rStyle w:val="BodytextCandara"/>
                <w:rFonts w:ascii="Times New Roman" w:hAnsi="Times New Roman" w:cs="Times New Roman"/>
                <w:b/>
                <w:sz w:val="15"/>
                <w:szCs w:val="15"/>
              </w:rPr>
              <w:t>инструменты, бытовую тех</w:t>
            </w:r>
            <w:r w:rsidRPr="00CC3004">
              <w:rPr>
                <w:rStyle w:val="BodytextCandara"/>
                <w:rFonts w:ascii="Times New Roman" w:hAnsi="Times New Roman" w:cs="Times New Roman"/>
                <w:b/>
                <w:sz w:val="15"/>
                <w:szCs w:val="15"/>
              </w:rPr>
              <w:softHyphen/>
              <w:t>нику. Опреде</w:t>
            </w:r>
            <w:r w:rsidRPr="00CC3004">
              <w:rPr>
                <w:rStyle w:val="BodytextCandara"/>
                <w:rFonts w:ascii="Times New Roman" w:hAnsi="Times New Roman" w:cs="Times New Roman"/>
                <w:b/>
                <w:sz w:val="15"/>
                <w:szCs w:val="15"/>
              </w:rPr>
              <w:softHyphen/>
              <w:t>ляет материал (бумага, дерево, металл, пласт</w:t>
            </w:r>
            <w:r w:rsidRPr="00CC3004">
              <w:rPr>
                <w:rStyle w:val="BodytextCandara"/>
                <w:rFonts w:ascii="Times New Roman" w:hAnsi="Times New Roman" w:cs="Times New Roman"/>
                <w:b/>
                <w:sz w:val="15"/>
                <w:szCs w:val="15"/>
              </w:rPr>
              <w:softHyphen/>
              <w:t>масса)</w:t>
            </w:r>
          </w:p>
        </w:tc>
        <w:tc>
          <w:tcPr>
            <w:tcW w:w="458" w:type="pct"/>
            <w:gridSpan w:val="2"/>
          </w:tcPr>
          <w:p w:rsidR="00B42089" w:rsidRPr="00CC3004" w:rsidRDefault="00B42089" w:rsidP="00CC3004">
            <w:pPr>
              <w:pStyle w:val="10"/>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Правильно поль</w:t>
            </w:r>
            <w:r w:rsidRPr="00CC3004">
              <w:rPr>
                <w:rStyle w:val="BodytextCandara"/>
                <w:rFonts w:ascii="Times New Roman" w:hAnsi="Times New Roman" w:cs="Times New Roman"/>
                <w:b/>
                <w:sz w:val="15"/>
                <w:szCs w:val="15"/>
              </w:rPr>
              <w:softHyphen/>
              <w:t>зуется порядко</w:t>
            </w:r>
            <w:r w:rsidRPr="00CC3004">
              <w:rPr>
                <w:rStyle w:val="BodytextCandara"/>
                <w:rFonts w:ascii="Times New Roman" w:hAnsi="Times New Roman" w:cs="Times New Roman"/>
                <w:b/>
                <w:sz w:val="15"/>
                <w:szCs w:val="15"/>
              </w:rPr>
              <w:softHyphen/>
              <w:t>выми количест</w:t>
            </w:r>
            <w:r w:rsidRPr="00CC3004">
              <w:rPr>
                <w:rStyle w:val="BodytextCandara"/>
                <w:rFonts w:ascii="Times New Roman" w:hAnsi="Times New Roman" w:cs="Times New Roman"/>
                <w:b/>
                <w:sz w:val="15"/>
                <w:szCs w:val="15"/>
              </w:rPr>
              <w:softHyphen/>
              <w:t>венными числи</w:t>
            </w:r>
            <w:r w:rsidRPr="00CC3004">
              <w:rPr>
                <w:rStyle w:val="BodytextCandara"/>
                <w:rFonts w:ascii="Times New Roman" w:hAnsi="Times New Roman" w:cs="Times New Roman"/>
                <w:b/>
                <w:sz w:val="15"/>
                <w:szCs w:val="15"/>
              </w:rPr>
              <w:softHyphen/>
              <w:t>тельными до 10. уравнивает 2 груп</w:t>
            </w:r>
            <w:r w:rsidRPr="00CC3004">
              <w:rPr>
                <w:rStyle w:val="BodytextCandara"/>
                <w:rFonts w:ascii="Times New Roman" w:hAnsi="Times New Roman" w:cs="Times New Roman"/>
                <w:b/>
                <w:sz w:val="15"/>
                <w:szCs w:val="15"/>
              </w:rPr>
              <w:softHyphen/>
              <w:t>пы предметов (+1 и-1)</w:t>
            </w:r>
          </w:p>
        </w:tc>
        <w:tc>
          <w:tcPr>
            <w:tcW w:w="420" w:type="pct"/>
            <w:gridSpan w:val="2"/>
          </w:tcPr>
          <w:p w:rsidR="00B42089" w:rsidRPr="00CC3004" w:rsidRDefault="00B42089" w:rsidP="00CC3004">
            <w:pPr>
              <w:pStyle w:val="10"/>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Различает крут, квадриг, тре</w:t>
            </w:r>
            <w:r w:rsidRPr="00CC3004">
              <w:rPr>
                <w:rStyle w:val="BodytextCandara"/>
                <w:rFonts w:ascii="Times New Roman" w:hAnsi="Times New Roman" w:cs="Times New Roman"/>
                <w:b/>
                <w:sz w:val="15"/>
                <w:szCs w:val="15"/>
              </w:rPr>
              <w:softHyphen/>
              <w:t>угольник. прямо</w:t>
            </w:r>
            <w:r w:rsidRPr="00CC3004">
              <w:rPr>
                <w:rStyle w:val="BodytextCandara"/>
                <w:rFonts w:ascii="Times New Roman" w:hAnsi="Times New Roman" w:cs="Times New Roman"/>
                <w:b/>
                <w:sz w:val="15"/>
                <w:szCs w:val="15"/>
              </w:rPr>
              <w:softHyphen/>
              <w:t>угольник, овал. Соотносит объ</w:t>
            </w:r>
            <w:r w:rsidRPr="00CC3004">
              <w:rPr>
                <w:rStyle w:val="BodytextCandara"/>
                <w:rFonts w:ascii="Times New Roman" w:hAnsi="Times New Roman" w:cs="Times New Roman"/>
                <w:b/>
                <w:sz w:val="15"/>
                <w:szCs w:val="15"/>
              </w:rPr>
              <w:softHyphen/>
              <w:t>емные и плоскос</w:t>
            </w:r>
            <w:r w:rsidRPr="00CC3004">
              <w:rPr>
                <w:rStyle w:val="BodytextCandara"/>
                <w:rFonts w:ascii="Times New Roman" w:hAnsi="Times New Roman" w:cs="Times New Roman"/>
                <w:b/>
                <w:sz w:val="15"/>
                <w:szCs w:val="15"/>
              </w:rPr>
              <w:softHyphen/>
              <w:t>тные фигуры</w:t>
            </w:r>
          </w:p>
        </w:tc>
        <w:tc>
          <w:tcPr>
            <w:tcW w:w="450" w:type="pct"/>
            <w:gridSpan w:val="2"/>
          </w:tcPr>
          <w:p w:rsidR="00B42089" w:rsidRPr="00CC3004" w:rsidRDefault="00B42089" w:rsidP="00CC3004">
            <w:pPr>
              <w:pStyle w:val="10"/>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Вы клады наст ряд предметов по длине, ши</w:t>
            </w:r>
            <w:r w:rsidRPr="00CC3004">
              <w:rPr>
                <w:rStyle w:val="BodytextCandara"/>
                <w:rFonts w:ascii="Times New Roman" w:hAnsi="Times New Roman" w:cs="Times New Roman"/>
                <w:b/>
                <w:sz w:val="15"/>
                <w:szCs w:val="15"/>
              </w:rPr>
              <w:softHyphen/>
              <w:t>рине, высоте, сравнивает на глаз, проверяет приложением и наложением</w:t>
            </w:r>
          </w:p>
        </w:tc>
        <w:tc>
          <w:tcPr>
            <w:tcW w:w="532" w:type="pct"/>
            <w:gridSpan w:val="2"/>
          </w:tcPr>
          <w:p w:rsidR="00B42089" w:rsidRPr="00CC3004" w:rsidRDefault="00B42089" w:rsidP="00CC3004">
            <w:pPr>
              <w:pStyle w:val="10"/>
              <w:shd w:val="clear" w:color="auto" w:fill="auto"/>
              <w:spacing w:after="0" w:line="197" w:lineRule="exact"/>
              <w:jc w:val="center"/>
              <w:rPr>
                <w:b/>
                <w:sz w:val="15"/>
                <w:szCs w:val="15"/>
              </w:rPr>
            </w:pPr>
            <w:r w:rsidRPr="00CC3004">
              <w:rPr>
                <w:rStyle w:val="BodytextCandara"/>
                <w:rFonts w:ascii="Times New Roman" w:hAnsi="Times New Roman" w:cs="Times New Roman"/>
                <w:b/>
                <w:sz w:val="15"/>
                <w:szCs w:val="15"/>
              </w:rPr>
              <w:t>Ориентируется во времени (вчера — сегод</w:t>
            </w:r>
            <w:r w:rsidRPr="00CC3004">
              <w:rPr>
                <w:rStyle w:val="BodytextCandara"/>
                <w:rFonts w:ascii="Times New Roman" w:hAnsi="Times New Roman" w:cs="Times New Roman"/>
                <w:b/>
                <w:sz w:val="15"/>
                <w:szCs w:val="15"/>
              </w:rPr>
              <w:softHyphen/>
              <w:t>ня — завтра; сначала — по</w:t>
            </w:r>
            <w:r w:rsidRPr="00CC3004">
              <w:rPr>
                <w:rStyle w:val="BodytextCandara"/>
                <w:rFonts w:ascii="Times New Roman" w:hAnsi="Times New Roman" w:cs="Times New Roman"/>
                <w:b/>
                <w:sz w:val="15"/>
                <w:szCs w:val="15"/>
              </w:rPr>
              <w:softHyphen/>
              <w:t>том). Называет времена года, части суток, дни недели</w:t>
            </w:r>
          </w:p>
        </w:tc>
        <w:tc>
          <w:tcPr>
            <w:tcW w:w="349"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lang w:eastAsia="en-US"/>
              </w:rPr>
              <w:t>Итоговый показатель по каждому ребенку (среднее значение)</w:t>
            </w:r>
          </w:p>
        </w:tc>
      </w:tr>
      <w:tr w:rsidR="00B42089" w:rsidRPr="009F4BC7" w:rsidTr="00CC3004">
        <w:tc>
          <w:tcPr>
            <w:tcW w:w="164" w:type="pct"/>
            <w:vMerge/>
          </w:tcPr>
          <w:p w:rsidR="00B42089" w:rsidRPr="00CC3004" w:rsidRDefault="00B42089" w:rsidP="00CC3004">
            <w:pPr>
              <w:pStyle w:val="ListParagraph"/>
              <w:spacing w:before="0" w:after="0"/>
              <w:ind w:left="284" w:firstLine="0"/>
              <w:jc w:val="left"/>
              <w:rPr>
                <w:rFonts w:ascii="Times New Roman" w:hAnsi="Times New Roman"/>
                <w:b/>
                <w:sz w:val="18"/>
                <w:szCs w:val="18"/>
              </w:rPr>
            </w:pPr>
          </w:p>
        </w:tc>
        <w:tc>
          <w:tcPr>
            <w:tcW w:w="424" w:type="pct"/>
            <w:vMerge/>
          </w:tcPr>
          <w:p w:rsidR="00B42089" w:rsidRPr="00CC3004" w:rsidRDefault="00B42089" w:rsidP="00CC3004">
            <w:pPr>
              <w:spacing w:before="0" w:after="0"/>
              <w:ind w:left="0" w:firstLine="0"/>
              <w:jc w:val="left"/>
              <w:rPr>
                <w:rFonts w:ascii="Times New Roman" w:hAnsi="Times New Roman"/>
                <w:b/>
                <w:sz w:val="18"/>
                <w:szCs w:val="18"/>
              </w:rPr>
            </w:pPr>
          </w:p>
        </w:tc>
        <w:tc>
          <w:tcPr>
            <w:tcW w:w="20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10"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4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4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19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19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0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0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5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51"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2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2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10"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10"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25"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25"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269"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263"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c>
          <w:tcPr>
            <w:tcW w:w="177"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сент</w:t>
            </w:r>
          </w:p>
        </w:tc>
        <w:tc>
          <w:tcPr>
            <w:tcW w:w="172" w:type="pct"/>
          </w:tcPr>
          <w:p w:rsidR="00B42089" w:rsidRPr="00CC3004" w:rsidRDefault="00B42089" w:rsidP="00CC3004">
            <w:pPr>
              <w:spacing w:before="0" w:after="0"/>
              <w:ind w:left="0" w:firstLine="0"/>
              <w:jc w:val="left"/>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4" w:type="pct"/>
          </w:tcPr>
          <w:p w:rsidR="00B42089" w:rsidRPr="009F4BC7" w:rsidRDefault="00B42089" w:rsidP="00CC3004">
            <w:pPr>
              <w:pStyle w:val="ListParagraph"/>
              <w:numPr>
                <w:ilvl w:val="0"/>
                <w:numId w:val="19"/>
              </w:numPr>
              <w:spacing w:before="0" w:after="0"/>
              <w:ind w:left="317"/>
              <w:jc w:val="left"/>
              <w:rPr>
                <w:rFonts w:ascii="Times New Roman" w:hAnsi="Times New Roman"/>
                <w:sz w:val="18"/>
                <w:szCs w:val="20"/>
              </w:rPr>
            </w:pPr>
          </w:p>
        </w:tc>
        <w:tc>
          <w:tcPr>
            <w:tcW w:w="424" w:type="pct"/>
          </w:tcPr>
          <w:p w:rsidR="00B42089" w:rsidRPr="009F4BC7" w:rsidRDefault="00B42089" w:rsidP="00CC3004">
            <w:pPr>
              <w:spacing w:before="0" w:after="0"/>
              <w:ind w:left="0" w:firstLine="0"/>
              <w:jc w:val="left"/>
              <w:rPr>
                <w:rFonts w:ascii="Times New Roman" w:hAnsi="Times New Roman"/>
              </w:rPr>
            </w:pP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4" w:type="pct"/>
          </w:tcPr>
          <w:p w:rsidR="00B42089" w:rsidRPr="009F4BC7" w:rsidRDefault="00B42089" w:rsidP="00CC3004">
            <w:pPr>
              <w:pStyle w:val="ListParagraph"/>
              <w:numPr>
                <w:ilvl w:val="0"/>
                <w:numId w:val="19"/>
              </w:numPr>
              <w:spacing w:before="0" w:after="0"/>
              <w:ind w:left="284" w:hanging="284"/>
              <w:jc w:val="left"/>
              <w:rPr>
                <w:rFonts w:ascii="Times New Roman" w:hAnsi="Times New Roman"/>
                <w:sz w:val="18"/>
                <w:szCs w:val="20"/>
              </w:rPr>
            </w:pPr>
          </w:p>
        </w:tc>
        <w:tc>
          <w:tcPr>
            <w:tcW w:w="424" w:type="pct"/>
          </w:tcPr>
          <w:p w:rsidR="00B42089" w:rsidRPr="009F4BC7" w:rsidRDefault="00B42089" w:rsidP="00CC3004">
            <w:pPr>
              <w:spacing w:before="0" w:after="0"/>
              <w:ind w:left="0" w:firstLine="0"/>
              <w:jc w:val="left"/>
              <w:rPr>
                <w:rFonts w:ascii="Times New Roman" w:hAnsi="Times New Roman"/>
              </w:rPr>
            </w:pP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4" w:type="pct"/>
          </w:tcPr>
          <w:p w:rsidR="00B42089" w:rsidRPr="009F4BC7" w:rsidRDefault="00B42089" w:rsidP="00CC3004">
            <w:pPr>
              <w:pStyle w:val="ListParagraph"/>
              <w:numPr>
                <w:ilvl w:val="0"/>
                <w:numId w:val="19"/>
              </w:numPr>
              <w:spacing w:before="0" w:after="0"/>
              <w:ind w:left="284" w:hanging="284"/>
              <w:jc w:val="left"/>
              <w:rPr>
                <w:rFonts w:ascii="Times New Roman" w:hAnsi="Times New Roman"/>
                <w:sz w:val="18"/>
                <w:szCs w:val="20"/>
              </w:rPr>
            </w:pPr>
          </w:p>
        </w:tc>
        <w:tc>
          <w:tcPr>
            <w:tcW w:w="424" w:type="pct"/>
          </w:tcPr>
          <w:p w:rsidR="00B42089" w:rsidRPr="009F4BC7" w:rsidRDefault="00B42089" w:rsidP="00CC3004">
            <w:pPr>
              <w:spacing w:before="0" w:after="0"/>
              <w:ind w:left="0" w:firstLine="0"/>
              <w:jc w:val="left"/>
              <w:rPr>
                <w:rFonts w:ascii="Times New Roman" w:hAnsi="Times New Roman"/>
              </w:rPr>
            </w:pP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588" w:type="pct"/>
            <w:gridSpan w:val="2"/>
          </w:tcPr>
          <w:p w:rsidR="00B42089" w:rsidRPr="009F4BC7" w:rsidRDefault="00B42089" w:rsidP="00CC3004">
            <w:pPr>
              <w:spacing w:before="0" w:after="0"/>
              <w:ind w:left="0" w:firstLine="0"/>
              <w:jc w:val="left"/>
              <w:rPr>
                <w:rFonts w:ascii="Times New Roman" w:hAnsi="Times New Roman"/>
              </w:rPr>
            </w:pPr>
            <w:r w:rsidRPr="009F4BC7">
              <w:rPr>
                <w:rStyle w:val="Bodytext107"/>
                <w:sz w:val="16"/>
                <w:lang w:eastAsia="en-US"/>
              </w:rPr>
              <w:t>Итоговый показа</w:t>
            </w:r>
            <w:r w:rsidRPr="009F4BC7">
              <w:rPr>
                <w:rStyle w:val="Bodytext107"/>
                <w:sz w:val="16"/>
                <w:lang w:eastAsia="en-US"/>
              </w:rPr>
              <w:softHyphen/>
              <w:t>тель по группе (сред</w:t>
            </w:r>
            <w:r w:rsidRPr="009F4BC7">
              <w:rPr>
                <w:rStyle w:val="Bodytext107"/>
                <w:sz w:val="16"/>
                <w:lang w:eastAsia="en-US"/>
              </w:rPr>
              <w:softHyphen/>
              <w:t>нее значение)</w:t>
            </w:r>
          </w:p>
        </w:tc>
        <w:tc>
          <w:tcPr>
            <w:tcW w:w="20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249"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19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0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51"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29"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10"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25" w:type="pct"/>
          </w:tcPr>
          <w:p w:rsidR="00B42089" w:rsidRPr="009F4BC7" w:rsidRDefault="00B42089" w:rsidP="00CC3004">
            <w:pPr>
              <w:spacing w:before="0" w:after="0"/>
              <w:ind w:left="0" w:firstLine="0"/>
              <w:jc w:val="left"/>
              <w:rPr>
                <w:rFonts w:ascii="Times New Roman" w:hAnsi="Times New Roman"/>
              </w:rPr>
            </w:pPr>
          </w:p>
        </w:tc>
        <w:tc>
          <w:tcPr>
            <w:tcW w:w="269" w:type="pct"/>
          </w:tcPr>
          <w:p w:rsidR="00B42089" w:rsidRPr="009F4BC7" w:rsidRDefault="00B42089" w:rsidP="00CC3004">
            <w:pPr>
              <w:spacing w:before="0" w:after="0"/>
              <w:ind w:left="0" w:firstLine="0"/>
              <w:jc w:val="left"/>
              <w:rPr>
                <w:rFonts w:ascii="Times New Roman" w:hAnsi="Times New Roman"/>
              </w:rPr>
            </w:pPr>
          </w:p>
        </w:tc>
        <w:tc>
          <w:tcPr>
            <w:tcW w:w="263" w:type="pct"/>
          </w:tcPr>
          <w:p w:rsidR="00B42089" w:rsidRPr="009F4BC7" w:rsidRDefault="00B42089" w:rsidP="00CC3004">
            <w:pPr>
              <w:spacing w:before="0" w:after="0"/>
              <w:ind w:left="0" w:firstLine="0"/>
              <w:jc w:val="left"/>
              <w:rPr>
                <w:rFonts w:ascii="Times New Roman" w:hAnsi="Times New Roman"/>
              </w:rPr>
            </w:pPr>
          </w:p>
        </w:tc>
        <w:tc>
          <w:tcPr>
            <w:tcW w:w="177" w:type="pct"/>
          </w:tcPr>
          <w:p w:rsidR="00B42089" w:rsidRPr="009F4BC7" w:rsidRDefault="00B42089" w:rsidP="00CC3004">
            <w:pPr>
              <w:spacing w:before="0" w:after="0"/>
              <w:ind w:left="0" w:firstLine="0"/>
              <w:jc w:val="left"/>
              <w:rPr>
                <w:rFonts w:ascii="Times New Roman" w:hAnsi="Times New Roman"/>
              </w:rPr>
            </w:pPr>
          </w:p>
        </w:tc>
        <w:tc>
          <w:tcPr>
            <w:tcW w:w="172" w:type="pct"/>
          </w:tcPr>
          <w:p w:rsidR="00B42089" w:rsidRPr="009F4BC7" w:rsidRDefault="00B42089" w:rsidP="00CC3004">
            <w:pPr>
              <w:spacing w:before="0" w:after="0"/>
              <w:ind w:left="0" w:firstLine="0"/>
              <w:jc w:val="left"/>
              <w:rPr>
                <w:rFonts w:ascii="Times New Roman" w:hAnsi="Times New Roman"/>
              </w:rPr>
            </w:pPr>
          </w:p>
        </w:tc>
      </w:tr>
    </w:tbl>
    <w:p w:rsidR="00B42089" w:rsidRPr="001151F4" w:rsidRDefault="00B42089" w:rsidP="001151F4">
      <w:pPr>
        <w:pStyle w:val="Heading20"/>
        <w:keepNext/>
        <w:keepLines/>
        <w:shd w:val="clear" w:color="auto" w:fill="auto"/>
        <w:spacing w:after="76" w:line="220" w:lineRule="exact"/>
        <w:ind w:left="40"/>
        <w:rPr>
          <w:b/>
        </w:rPr>
      </w:pPr>
    </w:p>
    <w:p w:rsidR="00B42089" w:rsidRPr="001151F4" w:rsidRDefault="00B42089" w:rsidP="001151F4">
      <w:pPr>
        <w:pStyle w:val="Heading20"/>
        <w:keepNext/>
        <w:keepLines/>
        <w:shd w:val="clear" w:color="auto" w:fill="auto"/>
        <w:spacing w:after="76" w:line="220" w:lineRule="exact"/>
        <w:ind w:left="40"/>
        <w:rPr>
          <w:b/>
        </w:rPr>
      </w:pPr>
    </w:p>
    <w:tbl>
      <w:tblPr>
        <w:tblpPr w:leftFromText="180" w:rightFromText="180" w:vertAnchor="text" w:horzAnchor="margin" w:tblpY="31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151"/>
        <w:gridCol w:w="1258"/>
        <w:gridCol w:w="1262"/>
        <w:gridCol w:w="1259"/>
        <w:gridCol w:w="1262"/>
        <w:gridCol w:w="1262"/>
        <w:gridCol w:w="1259"/>
        <w:gridCol w:w="1262"/>
        <w:gridCol w:w="1514"/>
        <w:gridCol w:w="789"/>
        <w:gridCol w:w="751"/>
      </w:tblGrid>
      <w:tr w:rsidR="00B42089" w:rsidRPr="009F4BC7" w:rsidTr="00CC3004">
        <w:tc>
          <w:tcPr>
            <w:tcW w:w="163"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п/п</w:t>
            </w:r>
          </w:p>
        </w:tc>
        <w:tc>
          <w:tcPr>
            <w:tcW w:w="742"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868" w:type="pct"/>
            <w:gridSpan w:val="2"/>
          </w:tcPr>
          <w:p w:rsidR="00B42089" w:rsidRPr="00CC3004" w:rsidRDefault="00B42089" w:rsidP="00CC3004">
            <w:pPr>
              <w:pStyle w:val="10"/>
              <w:shd w:val="clear" w:color="auto" w:fill="auto"/>
              <w:spacing w:after="0" w:line="197" w:lineRule="exact"/>
              <w:jc w:val="center"/>
              <w:rPr>
                <w:b/>
                <w:sz w:val="16"/>
                <w:szCs w:val="16"/>
              </w:rPr>
            </w:pPr>
            <w:r w:rsidRPr="00CC3004">
              <w:rPr>
                <w:rStyle w:val="BodytextCandara"/>
                <w:rFonts w:ascii="Times New Roman" w:hAnsi="Times New Roman" w:cs="Times New Roman"/>
                <w:b/>
                <w:sz w:val="16"/>
                <w:szCs w:val="16"/>
              </w:rPr>
              <w:t>Имеет предпочтение в литературных произведениях, называет некоторых пи</w:t>
            </w:r>
            <w:r w:rsidRPr="00CC3004">
              <w:rPr>
                <w:rStyle w:val="BodytextCandara"/>
                <w:rFonts w:ascii="Times New Roman" w:hAnsi="Times New Roman" w:cs="Times New Roman"/>
                <w:b/>
                <w:sz w:val="16"/>
                <w:szCs w:val="16"/>
              </w:rPr>
              <w:softHyphen/>
              <w:t>сателей. Может выразительно, связно и последовательно рассказать небольшую сказку, может выучить небольшое сти</w:t>
            </w:r>
            <w:r w:rsidRPr="00CC3004">
              <w:rPr>
                <w:rStyle w:val="BodytextCandara"/>
                <w:rFonts w:ascii="Times New Roman" w:hAnsi="Times New Roman" w:cs="Times New Roman"/>
                <w:b/>
                <w:sz w:val="16"/>
                <w:szCs w:val="16"/>
              </w:rPr>
              <w:softHyphen/>
              <w:t>хотворение</w:t>
            </w:r>
          </w:p>
        </w:tc>
        <w:tc>
          <w:tcPr>
            <w:tcW w:w="869" w:type="pct"/>
            <w:gridSpan w:val="2"/>
          </w:tcPr>
          <w:p w:rsidR="00B42089" w:rsidRPr="00CC3004" w:rsidRDefault="00B42089" w:rsidP="00CC3004">
            <w:pPr>
              <w:pStyle w:val="10"/>
              <w:shd w:val="clear" w:color="auto" w:fill="auto"/>
              <w:spacing w:after="0" w:line="197" w:lineRule="exact"/>
              <w:jc w:val="center"/>
              <w:rPr>
                <w:b/>
                <w:sz w:val="16"/>
                <w:szCs w:val="16"/>
              </w:rPr>
            </w:pPr>
            <w:r w:rsidRPr="00CC3004">
              <w:rPr>
                <w:rStyle w:val="BodytextCandara"/>
                <w:rFonts w:ascii="Times New Roman" w:hAnsi="Times New Roman" w:cs="Times New Roman"/>
                <w:b/>
                <w:sz w:val="16"/>
                <w:szCs w:val="16"/>
              </w:rPr>
              <w:t>Драматизирует небольшие сказки, читает по ролям стихотворение. Со</w:t>
            </w:r>
            <w:r w:rsidRPr="00CC3004">
              <w:rPr>
                <w:rStyle w:val="BodytextCandara"/>
                <w:rFonts w:ascii="Times New Roman" w:hAnsi="Times New Roman" w:cs="Times New Roman"/>
                <w:b/>
                <w:sz w:val="16"/>
                <w:szCs w:val="16"/>
              </w:rPr>
              <w:softHyphen/>
              <w:t>ставляет по образцу рассказы по сю</w:t>
            </w:r>
            <w:r w:rsidRPr="00CC3004">
              <w:rPr>
                <w:rStyle w:val="BodytextCandara"/>
                <w:rFonts w:ascii="Times New Roman" w:hAnsi="Times New Roman" w:cs="Times New Roman"/>
                <w:b/>
                <w:sz w:val="16"/>
                <w:szCs w:val="16"/>
              </w:rPr>
              <w:softHyphen/>
              <w:t>жетной картине, по серии картин, относительно точно пересказывает литературные произведения</w:t>
            </w:r>
          </w:p>
        </w:tc>
        <w:tc>
          <w:tcPr>
            <w:tcW w:w="869" w:type="pct"/>
            <w:gridSpan w:val="2"/>
          </w:tcPr>
          <w:p w:rsidR="00B42089" w:rsidRPr="00CC3004" w:rsidRDefault="00B42089" w:rsidP="00CC3004">
            <w:pPr>
              <w:pStyle w:val="10"/>
              <w:shd w:val="clear" w:color="auto" w:fill="auto"/>
              <w:spacing w:after="0" w:line="197" w:lineRule="exact"/>
              <w:jc w:val="center"/>
              <w:rPr>
                <w:b/>
                <w:sz w:val="16"/>
                <w:szCs w:val="16"/>
              </w:rPr>
            </w:pPr>
            <w:r w:rsidRPr="00CC3004">
              <w:rPr>
                <w:rStyle w:val="BodytextCandara"/>
                <w:rFonts w:ascii="Times New Roman" w:hAnsi="Times New Roman" w:cs="Times New Roman"/>
                <w:b/>
                <w:sz w:val="16"/>
                <w:szCs w:val="16"/>
              </w:rPr>
              <w:t>Определяет место звука в слове. Сравнивает слова по длительности. Находит слова с заданным звуком</w:t>
            </w:r>
          </w:p>
        </w:tc>
        <w:tc>
          <w:tcPr>
            <w:tcW w:w="957" w:type="pct"/>
            <w:gridSpan w:val="2"/>
          </w:tcPr>
          <w:p w:rsidR="00B42089" w:rsidRPr="00CC3004" w:rsidRDefault="00B42089" w:rsidP="00CC3004">
            <w:pPr>
              <w:pStyle w:val="10"/>
              <w:shd w:val="clear" w:color="auto" w:fill="auto"/>
              <w:spacing w:after="0" w:line="202" w:lineRule="exact"/>
              <w:jc w:val="center"/>
              <w:rPr>
                <w:b/>
                <w:sz w:val="16"/>
                <w:szCs w:val="16"/>
              </w:rPr>
            </w:pPr>
            <w:r w:rsidRPr="00CC3004">
              <w:rPr>
                <w:rStyle w:val="BodytextCandara"/>
                <w:rFonts w:ascii="Times New Roman" w:hAnsi="Times New Roman" w:cs="Times New Roman"/>
                <w:b/>
                <w:sz w:val="16"/>
                <w:szCs w:val="16"/>
              </w:rPr>
              <w:t>Поддерживает беседу, высказывает свою точку зрения, согласие/несогласие, ис</w:t>
            </w:r>
            <w:r w:rsidRPr="00CC3004">
              <w:rPr>
                <w:rStyle w:val="BodytextCandara"/>
                <w:rFonts w:ascii="Times New Roman" w:hAnsi="Times New Roman" w:cs="Times New Roman"/>
                <w:b/>
                <w:sz w:val="16"/>
                <w:szCs w:val="16"/>
              </w:rPr>
              <w:softHyphen/>
              <w:t>пользует все части речи. Подбирает к су</w:t>
            </w:r>
            <w:r w:rsidRPr="00CC3004">
              <w:rPr>
                <w:rStyle w:val="BodytextCandara"/>
                <w:rFonts w:ascii="Times New Roman" w:hAnsi="Times New Roman" w:cs="Times New Roman"/>
                <w:b/>
                <w:sz w:val="16"/>
                <w:szCs w:val="16"/>
              </w:rPr>
              <w:softHyphen/>
              <w:t>ществительному прилагательные, умеет подбирать синонимы</w:t>
            </w:r>
          </w:p>
        </w:tc>
        <w:tc>
          <w:tcPr>
            <w:tcW w:w="531"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lang w:eastAsia="en-US"/>
              </w:rPr>
              <w:t>Итоговый показатель по каждому ребенку (среднее значение)</w:t>
            </w:r>
          </w:p>
        </w:tc>
      </w:tr>
      <w:tr w:rsidR="00B42089" w:rsidRPr="009F4BC7" w:rsidTr="00CC3004">
        <w:tc>
          <w:tcPr>
            <w:tcW w:w="163" w:type="pct"/>
            <w:vMerge/>
          </w:tcPr>
          <w:p w:rsidR="00B42089" w:rsidRPr="00CC3004" w:rsidRDefault="00B42089" w:rsidP="00CC3004">
            <w:pPr>
              <w:pStyle w:val="ListParagraph"/>
              <w:spacing w:before="0" w:after="0"/>
              <w:ind w:left="284" w:firstLine="0"/>
              <w:jc w:val="left"/>
              <w:rPr>
                <w:rFonts w:ascii="Times New Roman" w:hAnsi="Times New Roman"/>
                <w:b/>
                <w:sz w:val="18"/>
                <w:szCs w:val="18"/>
              </w:rPr>
            </w:pPr>
          </w:p>
        </w:tc>
        <w:tc>
          <w:tcPr>
            <w:tcW w:w="742" w:type="pct"/>
            <w:vMerge/>
          </w:tcPr>
          <w:p w:rsidR="00B42089" w:rsidRPr="00CC3004" w:rsidRDefault="00B42089" w:rsidP="00CC3004">
            <w:pPr>
              <w:spacing w:before="0" w:after="0"/>
              <w:ind w:left="0" w:firstLine="0"/>
              <w:jc w:val="left"/>
              <w:rPr>
                <w:rFonts w:ascii="Times New Roman" w:hAnsi="Times New Roman"/>
                <w:b/>
                <w:sz w:val="18"/>
                <w:szCs w:val="18"/>
              </w:rPr>
            </w:pPr>
          </w:p>
        </w:tc>
        <w:tc>
          <w:tcPr>
            <w:tcW w:w="43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43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43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43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52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72"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сентябрь</w:t>
            </w:r>
          </w:p>
        </w:tc>
        <w:tc>
          <w:tcPr>
            <w:tcW w:w="25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3" w:type="pct"/>
          </w:tcPr>
          <w:p w:rsidR="00B42089" w:rsidRPr="009F4BC7" w:rsidRDefault="00B42089" w:rsidP="00CC3004">
            <w:pPr>
              <w:pStyle w:val="ListParagraph"/>
              <w:numPr>
                <w:ilvl w:val="0"/>
                <w:numId w:val="20"/>
              </w:numPr>
              <w:spacing w:before="0" w:after="0"/>
              <w:ind w:left="317"/>
              <w:jc w:val="left"/>
              <w:rPr>
                <w:rFonts w:ascii="Times New Roman" w:hAnsi="Times New Roman"/>
                <w:sz w:val="18"/>
                <w:szCs w:val="20"/>
              </w:rPr>
            </w:pPr>
          </w:p>
        </w:tc>
        <w:tc>
          <w:tcPr>
            <w:tcW w:w="742"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CC3004">
            <w:pPr>
              <w:pStyle w:val="ListParagraph"/>
              <w:numPr>
                <w:ilvl w:val="0"/>
                <w:numId w:val="20"/>
              </w:numPr>
              <w:spacing w:before="0" w:after="0"/>
              <w:ind w:left="284" w:hanging="284"/>
              <w:jc w:val="left"/>
              <w:rPr>
                <w:rFonts w:ascii="Times New Roman" w:hAnsi="Times New Roman"/>
                <w:sz w:val="18"/>
                <w:szCs w:val="20"/>
              </w:rPr>
            </w:pPr>
          </w:p>
        </w:tc>
        <w:tc>
          <w:tcPr>
            <w:tcW w:w="742"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CC3004">
            <w:pPr>
              <w:pStyle w:val="ListParagraph"/>
              <w:numPr>
                <w:ilvl w:val="0"/>
                <w:numId w:val="20"/>
              </w:numPr>
              <w:spacing w:before="0" w:after="0"/>
              <w:ind w:left="284" w:hanging="284"/>
              <w:jc w:val="left"/>
              <w:rPr>
                <w:rFonts w:ascii="Times New Roman" w:hAnsi="Times New Roman"/>
                <w:sz w:val="18"/>
                <w:szCs w:val="20"/>
              </w:rPr>
            </w:pPr>
          </w:p>
        </w:tc>
        <w:tc>
          <w:tcPr>
            <w:tcW w:w="742"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r w:rsidR="00B42089" w:rsidRPr="009F4BC7" w:rsidTr="00CC3004">
        <w:tc>
          <w:tcPr>
            <w:tcW w:w="905" w:type="pct"/>
            <w:gridSpan w:val="2"/>
          </w:tcPr>
          <w:p w:rsidR="00B42089" w:rsidRPr="009F4BC7" w:rsidRDefault="00B42089" w:rsidP="00CC3004">
            <w:pPr>
              <w:spacing w:before="0" w:after="0"/>
              <w:ind w:left="0" w:firstLine="0"/>
              <w:jc w:val="left"/>
              <w:rPr>
                <w:rFonts w:ascii="Times New Roman" w:hAnsi="Times New Roman"/>
              </w:rPr>
            </w:pPr>
            <w:r w:rsidRPr="009F4BC7">
              <w:rPr>
                <w:rStyle w:val="Bodytext107"/>
                <w:sz w:val="16"/>
                <w:lang w:eastAsia="en-US"/>
              </w:rPr>
              <w:t>Итоговый показа</w:t>
            </w:r>
            <w:r w:rsidRPr="009F4BC7">
              <w:rPr>
                <w:rStyle w:val="Bodytext107"/>
                <w:sz w:val="16"/>
                <w:lang w:eastAsia="en-US"/>
              </w:rPr>
              <w:softHyphen/>
              <w:t>тель по группе (сред</w:t>
            </w:r>
            <w:r w:rsidRPr="009F4BC7">
              <w:rPr>
                <w:rStyle w:val="Bodytext107"/>
                <w:sz w:val="16"/>
                <w:lang w:eastAsia="en-US"/>
              </w:rPr>
              <w:softHyphen/>
              <w:t>нее значение)</w:t>
            </w: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434" w:type="pct"/>
          </w:tcPr>
          <w:p w:rsidR="00B42089" w:rsidRPr="009F4BC7" w:rsidRDefault="00B42089" w:rsidP="00CC3004">
            <w:pPr>
              <w:spacing w:before="0" w:after="0"/>
              <w:ind w:left="0" w:firstLine="0"/>
              <w:jc w:val="left"/>
              <w:rPr>
                <w:rFonts w:ascii="Times New Roman" w:hAnsi="Times New Roman"/>
              </w:rPr>
            </w:pPr>
          </w:p>
        </w:tc>
        <w:tc>
          <w:tcPr>
            <w:tcW w:w="435" w:type="pct"/>
          </w:tcPr>
          <w:p w:rsidR="00B42089" w:rsidRPr="009F4BC7" w:rsidRDefault="00B42089" w:rsidP="00CC3004">
            <w:pPr>
              <w:spacing w:before="0" w:after="0"/>
              <w:ind w:left="0" w:firstLine="0"/>
              <w:jc w:val="left"/>
              <w:rPr>
                <w:rFonts w:ascii="Times New Roman" w:hAnsi="Times New Roman"/>
              </w:rPr>
            </w:pPr>
          </w:p>
        </w:tc>
        <w:tc>
          <w:tcPr>
            <w:tcW w:w="522" w:type="pct"/>
          </w:tcPr>
          <w:p w:rsidR="00B42089" w:rsidRPr="009F4BC7" w:rsidRDefault="00B42089" w:rsidP="00CC3004">
            <w:pPr>
              <w:spacing w:before="0" w:after="0"/>
              <w:ind w:left="0" w:firstLine="0"/>
              <w:jc w:val="left"/>
              <w:rPr>
                <w:rFonts w:ascii="Times New Roman" w:hAnsi="Times New Roman"/>
              </w:rPr>
            </w:pPr>
          </w:p>
        </w:tc>
        <w:tc>
          <w:tcPr>
            <w:tcW w:w="272" w:type="pct"/>
          </w:tcPr>
          <w:p w:rsidR="00B42089" w:rsidRPr="009F4BC7" w:rsidRDefault="00B42089" w:rsidP="00CC3004">
            <w:pPr>
              <w:spacing w:before="0" w:after="0"/>
              <w:ind w:left="0" w:firstLine="0"/>
              <w:jc w:val="left"/>
              <w:rPr>
                <w:rFonts w:ascii="Times New Roman" w:hAnsi="Times New Roman"/>
              </w:rPr>
            </w:pPr>
          </w:p>
        </w:tc>
        <w:tc>
          <w:tcPr>
            <w:tcW w:w="259" w:type="pct"/>
          </w:tcPr>
          <w:p w:rsidR="00B42089" w:rsidRPr="009F4BC7" w:rsidRDefault="00B42089" w:rsidP="00CC3004">
            <w:pPr>
              <w:spacing w:before="0" w:after="0"/>
              <w:ind w:left="0" w:firstLine="0"/>
              <w:jc w:val="left"/>
              <w:rPr>
                <w:rFonts w:ascii="Times New Roman" w:hAnsi="Times New Roman"/>
              </w:rPr>
            </w:pPr>
          </w:p>
        </w:tc>
      </w:tr>
    </w:tbl>
    <w:p w:rsidR="00B42089" w:rsidRDefault="00B42089" w:rsidP="00CC3004">
      <w:pPr>
        <w:pStyle w:val="Heading20"/>
        <w:keepNext/>
        <w:keepLines/>
        <w:shd w:val="clear" w:color="auto" w:fill="auto"/>
        <w:spacing w:after="0" w:line="240" w:lineRule="auto"/>
        <w:rPr>
          <w:b/>
          <w:sz w:val="24"/>
          <w:szCs w:val="24"/>
        </w:rPr>
      </w:pPr>
      <w:r w:rsidRPr="00CC3004">
        <w:rPr>
          <w:b/>
          <w:sz w:val="24"/>
          <w:szCs w:val="24"/>
        </w:rPr>
        <w:t>Образовательная область «Речевое развитие»</w:t>
      </w:r>
    </w:p>
    <w:p w:rsidR="00B42089" w:rsidRPr="00CC3004" w:rsidRDefault="00B42089" w:rsidP="00CC3004">
      <w:pPr>
        <w:pStyle w:val="Heading20"/>
        <w:keepNext/>
        <w:keepLines/>
        <w:shd w:val="clear" w:color="auto" w:fill="auto"/>
        <w:spacing w:after="0" w:line="240" w:lineRule="auto"/>
        <w:rPr>
          <w:b/>
          <w:sz w:val="24"/>
          <w:szCs w:val="24"/>
        </w:rPr>
      </w:pPr>
    </w:p>
    <w:p w:rsidR="00B42089" w:rsidRPr="001151F4" w:rsidRDefault="00B42089" w:rsidP="001151F4">
      <w:pPr>
        <w:rPr>
          <w:rFonts w:ascii="Times New Roman" w:hAnsi="Times New Roman"/>
        </w:rPr>
      </w:pPr>
    </w:p>
    <w:p w:rsidR="00B42089" w:rsidRDefault="00B42089" w:rsidP="001151F4">
      <w:pPr>
        <w:pStyle w:val="Heading20"/>
        <w:keepNext/>
        <w:keepLines/>
        <w:shd w:val="clear" w:color="auto" w:fill="auto"/>
        <w:spacing w:after="76" w:line="220" w:lineRule="exact"/>
        <w:ind w:left="40"/>
        <w:rPr>
          <w:b/>
          <w:sz w:val="24"/>
          <w:szCs w:val="24"/>
        </w:rPr>
      </w:pPr>
      <w:r w:rsidRPr="00CC3004">
        <w:rPr>
          <w:b/>
          <w:sz w:val="24"/>
          <w:szCs w:val="24"/>
        </w:rPr>
        <w:t>Образовательная область «Художественно-эстетическое развитие»</w:t>
      </w:r>
    </w:p>
    <w:p w:rsidR="00B42089" w:rsidRPr="00CC3004"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765"/>
        <w:gridCol w:w="765"/>
        <w:gridCol w:w="765"/>
        <w:gridCol w:w="765"/>
        <w:gridCol w:w="765"/>
        <w:gridCol w:w="766"/>
        <w:gridCol w:w="766"/>
        <w:gridCol w:w="766"/>
        <w:gridCol w:w="769"/>
        <w:gridCol w:w="766"/>
        <w:gridCol w:w="766"/>
        <w:gridCol w:w="766"/>
        <w:gridCol w:w="766"/>
        <w:gridCol w:w="766"/>
        <w:gridCol w:w="769"/>
        <w:gridCol w:w="766"/>
        <w:gridCol w:w="772"/>
      </w:tblGrid>
      <w:tr w:rsidR="00B42089" w:rsidRPr="009F4BC7" w:rsidTr="00CC3004">
        <w:tc>
          <w:tcPr>
            <w:tcW w:w="163"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п/п</w:t>
            </w:r>
          </w:p>
        </w:tc>
        <w:tc>
          <w:tcPr>
            <w:tcW w:w="609"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528" w:type="pct"/>
            <w:gridSpan w:val="2"/>
          </w:tcPr>
          <w:p w:rsidR="00B42089" w:rsidRPr="00CC3004" w:rsidRDefault="00B42089" w:rsidP="00CC3004">
            <w:pPr>
              <w:pStyle w:val="10"/>
              <w:shd w:val="clear" w:color="auto" w:fill="auto"/>
              <w:spacing w:after="0" w:line="240" w:lineRule="auto"/>
              <w:jc w:val="center"/>
              <w:rPr>
                <w:b/>
                <w:sz w:val="15"/>
                <w:szCs w:val="15"/>
              </w:rPr>
            </w:pPr>
            <w:r w:rsidRPr="00CC3004">
              <w:rPr>
                <w:b/>
                <w:sz w:val="15"/>
                <w:szCs w:val="15"/>
              </w:rPr>
              <w:t>Способен конструиро</w:t>
            </w:r>
            <w:r w:rsidRPr="00CC3004">
              <w:rPr>
                <w:b/>
                <w:sz w:val="15"/>
                <w:szCs w:val="15"/>
              </w:rPr>
              <w:softHyphen/>
              <w:t>вать по собственному замыслу. Способен использовать простые схематические изобра</w:t>
            </w:r>
            <w:r w:rsidRPr="00CC3004">
              <w:rPr>
                <w:b/>
                <w:sz w:val="15"/>
                <w:szCs w:val="15"/>
              </w:rPr>
              <w:softHyphen/>
              <w:t>жения для решения не</w:t>
            </w:r>
            <w:r w:rsidRPr="00CC3004">
              <w:rPr>
                <w:b/>
                <w:sz w:val="15"/>
                <w:szCs w:val="15"/>
              </w:rPr>
              <w:softHyphen/>
              <w:t>сложных задач, стро</w:t>
            </w:r>
            <w:r w:rsidRPr="00CC3004">
              <w:rPr>
                <w:b/>
                <w:sz w:val="15"/>
                <w:szCs w:val="15"/>
              </w:rPr>
              <w:softHyphen/>
              <w:t>ить по схеме, решать лабиринтные задачи</w:t>
            </w:r>
          </w:p>
        </w:tc>
        <w:tc>
          <w:tcPr>
            <w:tcW w:w="528" w:type="pct"/>
            <w:gridSpan w:val="2"/>
          </w:tcPr>
          <w:p w:rsidR="00B42089" w:rsidRPr="00CC3004" w:rsidRDefault="00B42089" w:rsidP="00CC3004">
            <w:pPr>
              <w:pStyle w:val="10"/>
              <w:shd w:val="clear" w:color="auto" w:fill="auto"/>
              <w:spacing w:after="0" w:line="240" w:lineRule="auto"/>
              <w:jc w:val="center"/>
              <w:rPr>
                <w:b/>
                <w:sz w:val="15"/>
                <w:szCs w:val="15"/>
              </w:rPr>
            </w:pPr>
            <w:r w:rsidRPr="00CC3004">
              <w:rPr>
                <w:b/>
                <w:sz w:val="15"/>
                <w:szCs w:val="15"/>
              </w:rPr>
              <w:t>Правильно держит ножницы, использует разнообразные приемы вырезания</w:t>
            </w:r>
          </w:p>
        </w:tc>
        <w:tc>
          <w:tcPr>
            <w:tcW w:w="528" w:type="pct"/>
            <w:gridSpan w:val="2"/>
          </w:tcPr>
          <w:p w:rsidR="00B42089" w:rsidRPr="00CC3004" w:rsidRDefault="00B42089" w:rsidP="00CC3004">
            <w:pPr>
              <w:pStyle w:val="10"/>
              <w:shd w:val="clear" w:color="auto" w:fill="auto"/>
              <w:spacing w:after="0" w:line="240" w:lineRule="auto"/>
              <w:ind w:right="-108"/>
              <w:jc w:val="center"/>
              <w:rPr>
                <w:b/>
                <w:sz w:val="15"/>
                <w:szCs w:val="15"/>
              </w:rPr>
            </w:pPr>
            <w:r w:rsidRPr="00CC3004">
              <w:rPr>
                <w:b/>
                <w:sz w:val="15"/>
                <w:szCs w:val="15"/>
              </w:rPr>
              <w:t>Создаёт индивидуальные и коллективные рисунки, сюжетные и декоративные композиции, используя разные материалы и способы создания, в т.ч. по мотивам народно-прикладного творчества</w:t>
            </w:r>
          </w:p>
        </w:tc>
        <w:tc>
          <w:tcPr>
            <w:tcW w:w="529" w:type="pct"/>
            <w:gridSpan w:val="2"/>
          </w:tcPr>
          <w:p w:rsidR="00B42089" w:rsidRPr="00CC3004" w:rsidRDefault="00B42089" w:rsidP="00CC3004">
            <w:pPr>
              <w:pStyle w:val="Bodytext60"/>
              <w:shd w:val="clear" w:color="auto" w:fill="auto"/>
              <w:spacing w:line="240" w:lineRule="auto"/>
              <w:jc w:val="center"/>
              <w:rPr>
                <w:b/>
              </w:rPr>
            </w:pPr>
            <w:r w:rsidRPr="00CC3004">
              <w:rPr>
                <w:b/>
              </w:rPr>
              <w:t>Различает жанры муз. произведений, имеет предпочтения в слушании муз. произведений.</w:t>
            </w:r>
          </w:p>
          <w:p w:rsidR="00B42089" w:rsidRPr="00CC3004" w:rsidRDefault="00B42089" w:rsidP="00CC3004">
            <w:pPr>
              <w:pStyle w:val="10"/>
              <w:shd w:val="clear" w:color="auto" w:fill="auto"/>
              <w:spacing w:after="0" w:line="240" w:lineRule="auto"/>
              <w:ind w:right="-108" w:firstLine="8"/>
              <w:jc w:val="center"/>
              <w:rPr>
                <w:b/>
                <w:sz w:val="15"/>
                <w:szCs w:val="15"/>
              </w:rPr>
            </w:pPr>
          </w:p>
        </w:tc>
        <w:tc>
          <w:tcPr>
            <w:tcW w:w="528" w:type="pct"/>
            <w:gridSpan w:val="2"/>
          </w:tcPr>
          <w:p w:rsidR="00B42089" w:rsidRPr="00CC3004" w:rsidRDefault="00B42089" w:rsidP="00CC3004">
            <w:pPr>
              <w:pStyle w:val="Bodytext60"/>
              <w:shd w:val="clear" w:color="auto" w:fill="auto"/>
              <w:spacing w:line="240" w:lineRule="auto"/>
              <w:ind w:left="20"/>
              <w:jc w:val="center"/>
              <w:rPr>
                <w:b/>
              </w:rPr>
            </w:pPr>
            <w:r w:rsidRPr="00CC3004">
              <w:rPr>
                <w:b/>
              </w:rPr>
              <w:t>Может ритмично двигаться но харак</w:t>
            </w:r>
            <w:r w:rsidRPr="00CC3004">
              <w:rPr>
                <w:b/>
              </w:rPr>
              <w:softHyphen/>
              <w:t>теру музыки, само</w:t>
            </w:r>
            <w:r w:rsidRPr="00CC3004">
              <w:rPr>
                <w:b/>
              </w:rPr>
              <w:softHyphen/>
              <w:t>стоятельно инсце</w:t>
            </w:r>
            <w:r w:rsidRPr="00CC3004">
              <w:rPr>
                <w:b/>
              </w:rPr>
              <w:softHyphen/>
              <w:t>нирует содержание песен, хороводов, испытывает эмоциональное удоволь</w:t>
            </w:r>
            <w:r w:rsidRPr="00CC3004">
              <w:rPr>
                <w:b/>
              </w:rPr>
              <w:softHyphen/>
              <w:t>ствие</w:t>
            </w:r>
          </w:p>
          <w:p w:rsidR="00B42089" w:rsidRPr="00CC3004" w:rsidRDefault="00B42089" w:rsidP="00CC3004">
            <w:pPr>
              <w:pStyle w:val="10"/>
              <w:shd w:val="clear" w:color="auto" w:fill="auto"/>
              <w:spacing w:after="0" w:line="240" w:lineRule="auto"/>
              <w:ind w:left="-108"/>
              <w:jc w:val="center"/>
              <w:rPr>
                <w:b/>
                <w:sz w:val="15"/>
                <w:szCs w:val="15"/>
              </w:rPr>
            </w:pPr>
          </w:p>
        </w:tc>
        <w:tc>
          <w:tcPr>
            <w:tcW w:w="528" w:type="pct"/>
            <w:gridSpan w:val="2"/>
          </w:tcPr>
          <w:p w:rsidR="00B42089" w:rsidRPr="00CC3004" w:rsidRDefault="00B42089" w:rsidP="00CC3004">
            <w:pPr>
              <w:pStyle w:val="Bodytext60"/>
              <w:shd w:val="clear" w:color="auto" w:fill="auto"/>
              <w:spacing w:line="240" w:lineRule="auto"/>
              <w:ind w:left="20" w:right="20"/>
              <w:jc w:val="center"/>
              <w:rPr>
                <w:b/>
              </w:rPr>
            </w:pPr>
            <w:r w:rsidRPr="00CC3004">
              <w:rPr>
                <w:b/>
              </w:rPr>
              <w:t>Умеет выполнять танцевальные дви</w:t>
            </w:r>
            <w:r w:rsidRPr="00CC3004">
              <w:rPr>
                <w:b/>
              </w:rPr>
              <w:softHyphen/>
              <w:t>жения (поочередное выбрасывание ног в прыжке, выстав</w:t>
            </w:r>
            <w:r w:rsidRPr="00CC3004">
              <w:rPr>
                <w:b/>
              </w:rPr>
              <w:softHyphen/>
              <w:t>ление ноги на пятку в полуприседе, шаг е продвижением впе</w:t>
            </w:r>
            <w:r w:rsidRPr="00CC3004">
              <w:rPr>
                <w:b/>
              </w:rPr>
              <w:softHyphen/>
              <w:t>ред и в кружении)</w:t>
            </w:r>
          </w:p>
        </w:tc>
        <w:tc>
          <w:tcPr>
            <w:tcW w:w="529" w:type="pct"/>
            <w:gridSpan w:val="2"/>
          </w:tcPr>
          <w:p w:rsidR="00B42089" w:rsidRPr="00CC3004" w:rsidRDefault="00B42089" w:rsidP="00CC3004">
            <w:pPr>
              <w:pStyle w:val="Bodytext60"/>
              <w:shd w:val="clear" w:color="auto" w:fill="auto"/>
              <w:spacing w:line="240" w:lineRule="auto"/>
              <w:ind w:left="20" w:right="20"/>
              <w:jc w:val="center"/>
              <w:rPr>
                <w:b/>
              </w:rPr>
            </w:pPr>
            <w:r w:rsidRPr="00CC3004">
              <w:rPr>
                <w:b/>
              </w:rPr>
              <w:t>Играет на детских муз. инструментах несложные песни и мелодии; может петь в сопровож</w:t>
            </w:r>
            <w:r w:rsidRPr="00CC3004">
              <w:rPr>
                <w:b/>
              </w:rPr>
              <w:softHyphen/>
              <w:t>дении муз. инстру</w:t>
            </w:r>
            <w:r w:rsidRPr="00CC3004">
              <w:rPr>
                <w:b/>
              </w:rPr>
              <w:softHyphen/>
              <w:t>мента</w:t>
            </w:r>
          </w:p>
        </w:tc>
        <w:tc>
          <w:tcPr>
            <w:tcW w:w="530"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lang w:eastAsia="en-US"/>
              </w:rPr>
              <w:t>Итоговый показатель по каждому ребенку (среднее значение)</w:t>
            </w:r>
          </w:p>
        </w:tc>
      </w:tr>
      <w:tr w:rsidR="00B42089" w:rsidRPr="009F4BC7" w:rsidTr="00CC3004">
        <w:tc>
          <w:tcPr>
            <w:tcW w:w="163" w:type="pct"/>
            <w:vMerge/>
          </w:tcPr>
          <w:p w:rsidR="00B42089" w:rsidRPr="00CC3004" w:rsidRDefault="00B42089" w:rsidP="00CC3004">
            <w:pPr>
              <w:pStyle w:val="ListParagraph"/>
              <w:spacing w:before="0" w:after="0"/>
              <w:ind w:left="284" w:firstLine="0"/>
              <w:jc w:val="center"/>
              <w:rPr>
                <w:rFonts w:ascii="Times New Roman" w:hAnsi="Times New Roman"/>
                <w:b/>
                <w:sz w:val="18"/>
                <w:szCs w:val="18"/>
              </w:rPr>
            </w:pPr>
          </w:p>
        </w:tc>
        <w:tc>
          <w:tcPr>
            <w:tcW w:w="609" w:type="pct"/>
            <w:vMerge/>
          </w:tcPr>
          <w:p w:rsidR="00B42089" w:rsidRPr="00CC3004" w:rsidRDefault="00B42089" w:rsidP="00CC3004">
            <w:pPr>
              <w:spacing w:before="0" w:after="0"/>
              <w:ind w:left="0" w:firstLine="0"/>
              <w:jc w:val="center"/>
              <w:rPr>
                <w:rFonts w:ascii="Times New Roman" w:hAnsi="Times New Roman"/>
                <w:b/>
                <w:sz w:val="18"/>
                <w:szCs w:val="18"/>
              </w:rPr>
            </w:pP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6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63" w:type="pct"/>
          </w:tcPr>
          <w:p w:rsidR="00B42089" w:rsidRPr="009F4BC7" w:rsidRDefault="00B42089" w:rsidP="002757C1">
            <w:pPr>
              <w:pStyle w:val="ListParagraph"/>
              <w:numPr>
                <w:ilvl w:val="0"/>
                <w:numId w:val="21"/>
              </w:numPr>
              <w:spacing w:before="0" w:after="0"/>
              <w:ind w:left="317"/>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2757C1">
            <w:pPr>
              <w:pStyle w:val="ListParagraph"/>
              <w:numPr>
                <w:ilvl w:val="0"/>
                <w:numId w:val="21"/>
              </w:numPr>
              <w:spacing w:before="0" w:after="0"/>
              <w:ind w:left="284" w:hanging="284"/>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2757C1">
            <w:pPr>
              <w:pStyle w:val="ListParagraph"/>
              <w:numPr>
                <w:ilvl w:val="0"/>
                <w:numId w:val="21"/>
              </w:numPr>
              <w:spacing w:before="0" w:after="0"/>
              <w:ind w:left="284" w:hanging="284"/>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63" w:type="pct"/>
          </w:tcPr>
          <w:p w:rsidR="00B42089" w:rsidRPr="009F4BC7" w:rsidRDefault="00B42089" w:rsidP="002757C1">
            <w:pPr>
              <w:pStyle w:val="ListParagraph"/>
              <w:numPr>
                <w:ilvl w:val="0"/>
                <w:numId w:val="21"/>
              </w:numPr>
              <w:spacing w:before="0" w:after="0"/>
              <w:ind w:left="284" w:hanging="284"/>
              <w:jc w:val="left"/>
              <w:rPr>
                <w:rFonts w:ascii="Times New Roman" w:hAnsi="Times New Roman"/>
                <w:sz w:val="18"/>
                <w:szCs w:val="20"/>
              </w:rPr>
            </w:pPr>
          </w:p>
        </w:tc>
        <w:tc>
          <w:tcPr>
            <w:tcW w:w="609"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772"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107"/>
                <w:sz w:val="16"/>
                <w:lang w:eastAsia="en-US"/>
              </w:rPr>
              <w:t>Итоговый показа</w:t>
            </w:r>
            <w:r w:rsidRPr="009F4BC7">
              <w:rPr>
                <w:rStyle w:val="Bodytext107"/>
                <w:sz w:val="16"/>
                <w:lang w:eastAsia="en-US"/>
              </w:rPr>
              <w:softHyphen/>
              <w:t>тель по группе (сред</w:t>
            </w:r>
            <w:r w:rsidRPr="009F4BC7">
              <w:rPr>
                <w:rStyle w:val="Bodytext107"/>
                <w:sz w:val="16"/>
                <w:lang w:eastAsia="en-US"/>
              </w:rPr>
              <w:softHyphen/>
              <w:t>нее значение)</w:t>
            </w: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65" w:type="pct"/>
          </w:tcPr>
          <w:p w:rsidR="00B42089" w:rsidRPr="009F4BC7" w:rsidRDefault="00B42089" w:rsidP="009F4BC7">
            <w:pPr>
              <w:spacing w:before="0" w:after="0"/>
              <w:ind w:left="0" w:firstLine="0"/>
              <w:jc w:val="left"/>
              <w:rPr>
                <w:rFonts w:ascii="Times New Roman" w:hAnsi="Times New Roman"/>
              </w:rPr>
            </w:pPr>
          </w:p>
        </w:tc>
      </w:tr>
    </w:tbl>
    <w:p w:rsidR="00B42089" w:rsidRDefault="00B42089" w:rsidP="001151F4">
      <w:pPr>
        <w:pStyle w:val="Heading20"/>
        <w:keepNext/>
        <w:keepLines/>
        <w:shd w:val="clear" w:color="auto" w:fill="auto"/>
        <w:spacing w:after="76" w:line="220" w:lineRule="exact"/>
        <w:ind w:left="40"/>
        <w:rPr>
          <w:b/>
        </w:rPr>
      </w:pPr>
    </w:p>
    <w:p w:rsidR="00B42089" w:rsidRPr="00CC3004" w:rsidRDefault="00B42089" w:rsidP="001151F4">
      <w:pPr>
        <w:pStyle w:val="Heading20"/>
        <w:keepNext/>
        <w:keepLines/>
        <w:shd w:val="clear" w:color="auto" w:fill="auto"/>
        <w:spacing w:after="76" w:line="220" w:lineRule="exact"/>
        <w:ind w:left="40"/>
        <w:rPr>
          <w:b/>
          <w:sz w:val="24"/>
          <w:szCs w:val="24"/>
        </w:rPr>
      </w:pPr>
    </w:p>
    <w:p w:rsidR="00B42089" w:rsidRDefault="00B42089" w:rsidP="001151F4">
      <w:pPr>
        <w:pStyle w:val="Heading20"/>
        <w:keepNext/>
        <w:keepLines/>
        <w:shd w:val="clear" w:color="auto" w:fill="auto"/>
        <w:spacing w:after="76" w:line="220" w:lineRule="exact"/>
        <w:ind w:left="40"/>
        <w:rPr>
          <w:b/>
          <w:sz w:val="24"/>
          <w:szCs w:val="24"/>
        </w:rPr>
      </w:pPr>
      <w:r w:rsidRPr="00CC3004">
        <w:rPr>
          <w:b/>
          <w:sz w:val="24"/>
          <w:szCs w:val="24"/>
        </w:rPr>
        <w:t>Образовательная область «Физическое развитие»</w:t>
      </w:r>
    </w:p>
    <w:p w:rsidR="00B42089" w:rsidRPr="00CC3004"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2"/>
        <w:gridCol w:w="2438"/>
        <w:gridCol w:w="823"/>
        <w:gridCol w:w="827"/>
        <w:gridCol w:w="824"/>
        <w:gridCol w:w="827"/>
        <w:gridCol w:w="824"/>
        <w:gridCol w:w="827"/>
        <w:gridCol w:w="827"/>
        <w:gridCol w:w="824"/>
        <w:gridCol w:w="824"/>
        <w:gridCol w:w="827"/>
        <w:gridCol w:w="827"/>
        <w:gridCol w:w="548"/>
        <w:gridCol w:w="772"/>
        <w:gridCol w:w="1152"/>
      </w:tblGrid>
      <w:tr w:rsidR="00B42089" w:rsidRPr="00CC3004" w:rsidTr="00CC3004">
        <w:tc>
          <w:tcPr>
            <w:tcW w:w="177"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 п/п</w:t>
            </w:r>
          </w:p>
        </w:tc>
        <w:tc>
          <w:tcPr>
            <w:tcW w:w="841" w:type="pct"/>
            <w:vMerge w:val="restart"/>
          </w:tcPr>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Ф.И.О.</w:t>
            </w:r>
          </w:p>
          <w:p w:rsidR="00B42089" w:rsidRPr="00CC3004" w:rsidRDefault="00B42089" w:rsidP="00CC3004">
            <w:pPr>
              <w:spacing w:before="0" w:after="0"/>
              <w:ind w:left="0" w:firstLine="0"/>
              <w:jc w:val="center"/>
              <w:rPr>
                <w:rFonts w:ascii="Times New Roman" w:hAnsi="Times New Roman"/>
                <w:b/>
                <w:sz w:val="18"/>
                <w:szCs w:val="18"/>
              </w:rPr>
            </w:pPr>
            <w:r w:rsidRPr="00CC3004">
              <w:rPr>
                <w:rFonts w:ascii="Times New Roman" w:hAnsi="Times New Roman"/>
                <w:b/>
                <w:sz w:val="18"/>
                <w:szCs w:val="18"/>
              </w:rPr>
              <w:t>ребенка</w:t>
            </w:r>
          </w:p>
        </w:tc>
        <w:tc>
          <w:tcPr>
            <w:tcW w:w="569" w:type="pct"/>
            <w:gridSpan w:val="2"/>
          </w:tcPr>
          <w:p w:rsidR="00B42089" w:rsidRPr="00CC3004" w:rsidRDefault="00B42089" w:rsidP="00CC3004">
            <w:pPr>
              <w:pStyle w:val="10"/>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Знает о важных и вредных факторах для здоровья, о зна</w:t>
            </w:r>
            <w:r w:rsidRPr="00CC3004">
              <w:rPr>
                <w:rStyle w:val="BodytextCandara"/>
                <w:rFonts w:ascii="Times New Roman" w:hAnsi="Times New Roman" w:cs="Times New Roman"/>
                <w:b/>
                <w:sz w:val="15"/>
                <w:szCs w:val="15"/>
              </w:rPr>
              <w:softHyphen/>
              <w:t>мении для здоровья утренней гимнастики, закаливани, соблюдения режима дня</w:t>
            </w:r>
          </w:p>
        </w:tc>
        <w:tc>
          <w:tcPr>
            <w:tcW w:w="569" w:type="pct"/>
            <w:gridSpan w:val="2"/>
          </w:tcPr>
          <w:p w:rsidR="00B42089" w:rsidRPr="00CC3004" w:rsidRDefault="00B42089" w:rsidP="00CC3004">
            <w:pPr>
              <w:pStyle w:val="10"/>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Соблюдает элементар</w:t>
            </w:r>
            <w:r w:rsidRPr="00CC3004">
              <w:rPr>
                <w:rStyle w:val="BodytextCandara"/>
                <w:rFonts w:ascii="Times New Roman" w:hAnsi="Times New Roman" w:cs="Times New Roman"/>
                <w:b/>
                <w:sz w:val="15"/>
                <w:szCs w:val="15"/>
              </w:rPr>
              <w:softHyphen/>
              <w:t>ные правила личной ги</w:t>
            </w:r>
            <w:r w:rsidRPr="00CC3004">
              <w:rPr>
                <w:rStyle w:val="BodytextCandara"/>
                <w:rFonts w:ascii="Times New Roman" w:hAnsi="Times New Roman" w:cs="Times New Roman"/>
                <w:b/>
                <w:sz w:val="15"/>
                <w:szCs w:val="15"/>
              </w:rPr>
              <w:softHyphen/>
              <w:t>гиены, самообслужива</w:t>
            </w:r>
            <w:r w:rsidRPr="00CC3004">
              <w:rPr>
                <w:rStyle w:val="BodytextCandara"/>
                <w:rFonts w:ascii="Times New Roman" w:hAnsi="Times New Roman" w:cs="Times New Roman"/>
                <w:b/>
                <w:sz w:val="15"/>
                <w:szCs w:val="15"/>
              </w:rPr>
              <w:softHyphen/>
              <w:t>ния, опрятности</w:t>
            </w:r>
          </w:p>
        </w:tc>
        <w:tc>
          <w:tcPr>
            <w:tcW w:w="569" w:type="pct"/>
            <w:gridSpan w:val="2"/>
          </w:tcPr>
          <w:p w:rsidR="00B42089" w:rsidRPr="00CC3004" w:rsidRDefault="00B42089" w:rsidP="00CC3004">
            <w:pPr>
              <w:pStyle w:val="10"/>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Умеет быстро и аккуратно одеваться и раздеваться, соблюдает порядок в шкафчике.</w:t>
            </w:r>
          </w:p>
        </w:tc>
        <w:tc>
          <w:tcPr>
            <w:tcW w:w="569" w:type="pct"/>
            <w:gridSpan w:val="2"/>
          </w:tcPr>
          <w:p w:rsidR="00B42089" w:rsidRPr="00CC3004" w:rsidRDefault="00B42089" w:rsidP="00CC3004">
            <w:pPr>
              <w:pStyle w:val="10"/>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Умеет лазать по гимнастической стенке, прыгать в длину с места, с разбега, в высоту с раз- бега, через скакалку</w:t>
            </w:r>
          </w:p>
        </w:tc>
        <w:tc>
          <w:tcPr>
            <w:tcW w:w="569" w:type="pct"/>
            <w:gridSpan w:val="2"/>
          </w:tcPr>
          <w:p w:rsidR="00B42089" w:rsidRPr="00CC3004" w:rsidRDefault="00B42089" w:rsidP="00CC3004">
            <w:pPr>
              <w:pStyle w:val="10"/>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Умеет перестраиваться в колонну но трое, чет</w:t>
            </w:r>
            <w:r w:rsidRPr="00CC3004">
              <w:rPr>
                <w:rStyle w:val="BodytextCandara"/>
                <w:rFonts w:ascii="Times New Roman" w:hAnsi="Times New Roman" w:cs="Times New Roman"/>
                <w:b/>
                <w:sz w:val="15"/>
                <w:szCs w:val="15"/>
              </w:rPr>
              <w:softHyphen/>
              <w:t>веро, равняться, размы</w:t>
            </w:r>
            <w:r w:rsidRPr="00CC3004">
              <w:rPr>
                <w:rStyle w:val="BodytextCandara"/>
                <w:rFonts w:ascii="Times New Roman" w:hAnsi="Times New Roman" w:cs="Times New Roman"/>
                <w:b/>
                <w:sz w:val="15"/>
                <w:szCs w:val="15"/>
              </w:rPr>
              <w:softHyphen/>
              <w:t>каться, выполнять пово</w:t>
            </w:r>
            <w:r w:rsidRPr="00CC3004">
              <w:rPr>
                <w:rStyle w:val="BodytextCandara"/>
                <w:rFonts w:ascii="Times New Roman" w:hAnsi="Times New Roman" w:cs="Times New Roman"/>
                <w:b/>
                <w:sz w:val="15"/>
                <w:szCs w:val="15"/>
              </w:rPr>
              <w:softHyphen/>
              <w:t>роты в колонне</w:t>
            </w:r>
          </w:p>
        </w:tc>
        <w:tc>
          <w:tcPr>
            <w:tcW w:w="474" w:type="pct"/>
            <w:gridSpan w:val="2"/>
          </w:tcPr>
          <w:p w:rsidR="00B42089" w:rsidRPr="00CC3004" w:rsidRDefault="00B42089" w:rsidP="00CC3004">
            <w:pPr>
              <w:pStyle w:val="10"/>
              <w:shd w:val="clear" w:color="auto" w:fill="auto"/>
              <w:spacing w:after="0" w:line="240" w:lineRule="auto"/>
              <w:jc w:val="center"/>
              <w:rPr>
                <w:b/>
                <w:sz w:val="15"/>
                <w:szCs w:val="15"/>
              </w:rPr>
            </w:pPr>
            <w:r w:rsidRPr="00CC3004">
              <w:rPr>
                <w:rStyle w:val="BodytextCandara"/>
                <w:rFonts w:ascii="Times New Roman" w:hAnsi="Times New Roman" w:cs="Times New Roman"/>
                <w:b/>
                <w:sz w:val="15"/>
                <w:szCs w:val="15"/>
              </w:rPr>
              <w:t>Умеет метать предметы правой и левой руками в вертикальную и горизонтальную цель, отби</w:t>
            </w:r>
            <w:r w:rsidRPr="00CC3004">
              <w:rPr>
                <w:rStyle w:val="BodytextCandara"/>
                <w:rFonts w:ascii="Times New Roman" w:hAnsi="Times New Roman" w:cs="Times New Roman"/>
                <w:b/>
                <w:sz w:val="15"/>
                <w:szCs w:val="15"/>
              </w:rPr>
              <w:softHyphen/>
              <w:t>вает и ловит мяч</w:t>
            </w:r>
          </w:p>
        </w:tc>
        <w:tc>
          <w:tcPr>
            <w:tcW w:w="664" w:type="pct"/>
            <w:gridSpan w:val="2"/>
          </w:tcPr>
          <w:p w:rsidR="00B42089" w:rsidRPr="00CC3004" w:rsidRDefault="00B42089" w:rsidP="00CC3004">
            <w:pPr>
              <w:spacing w:before="0" w:after="0"/>
              <w:ind w:left="-94" w:firstLine="0"/>
              <w:jc w:val="center"/>
              <w:rPr>
                <w:rFonts w:ascii="Times New Roman" w:hAnsi="Times New Roman"/>
                <w:b/>
                <w:sz w:val="15"/>
                <w:szCs w:val="15"/>
              </w:rPr>
            </w:pPr>
            <w:r w:rsidRPr="00CC3004">
              <w:rPr>
                <w:rStyle w:val="Bodytext7"/>
                <w:b/>
                <w:lang w:eastAsia="en-US"/>
              </w:rPr>
              <w:t>Итоговый показатель по каждому ребенку (среднее значение)</w:t>
            </w:r>
          </w:p>
        </w:tc>
      </w:tr>
      <w:tr w:rsidR="00B42089" w:rsidRPr="009F4BC7" w:rsidTr="00CC3004">
        <w:tc>
          <w:tcPr>
            <w:tcW w:w="177" w:type="pct"/>
            <w:vMerge/>
          </w:tcPr>
          <w:p w:rsidR="00B42089" w:rsidRPr="009F4BC7" w:rsidRDefault="00B42089" w:rsidP="009F4BC7">
            <w:pPr>
              <w:pStyle w:val="ListParagraph"/>
              <w:spacing w:before="0" w:after="0"/>
              <w:ind w:left="284" w:firstLine="0"/>
              <w:jc w:val="left"/>
              <w:rPr>
                <w:rFonts w:ascii="Times New Roman" w:hAnsi="Times New Roman"/>
                <w:sz w:val="18"/>
                <w:szCs w:val="18"/>
              </w:rPr>
            </w:pPr>
          </w:p>
        </w:tc>
        <w:tc>
          <w:tcPr>
            <w:tcW w:w="841" w:type="pct"/>
            <w:vMerge/>
          </w:tcPr>
          <w:p w:rsidR="00B42089" w:rsidRPr="009F4BC7" w:rsidRDefault="00B42089" w:rsidP="009F4BC7">
            <w:pPr>
              <w:spacing w:before="0" w:after="0"/>
              <w:ind w:left="0" w:firstLine="0"/>
              <w:jc w:val="left"/>
              <w:rPr>
                <w:rFonts w:ascii="Times New Roman" w:hAnsi="Times New Roman"/>
                <w:sz w:val="18"/>
                <w:szCs w:val="18"/>
              </w:rPr>
            </w:pP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8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284"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85"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189"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c>
          <w:tcPr>
            <w:tcW w:w="266"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сент</w:t>
            </w:r>
          </w:p>
        </w:tc>
        <w:tc>
          <w:tcPr>
            <w:tcW w:w="398" w:type="pct"/>
          </w:tcPr>
          <w:p w:rsidR="00B42089" w:rsidRPr="00CC3004" w:rsidRDefault="00B42089" w:rsidP="00CC3004">
            <w:pPr>
              <w:spacing w:before="0" w:after="0"/>
              <w:ind w:left="0" w:firstLine="0"/>
              <w:jc w:val="center"/>
              <w:rPr>
                <w:rFonts w:ascii="Times New Roman" w:hAnsi="Times New Roman"/>
                <w:b/>
                <w:sz w:val="14"/>
                <w:szCs w:val="18"/>
              </w:rPr>
            </w:pPr>
            <w:r w:rsidRPr="00CC3004">
              <w:rPr>
                <w:rFonts w:ascii="Times New Roman" w:hAnsi="Times New Roman"/>
                <w:b/>
                <w:sz w:val="14"/>
                <w:szCs w:val="18"/>
              </w:rPr>
              <w:t>май</w:t>
            </w:r>
          </w:p>
        </w:tc>
      </w:tr>
      <w:tr w:rsidR="00B42089" w:rsidRPr="009F4BC7" w:rsidTr="00CC3004">
        <w:tc>
          <w:tcPr>
            <w:tcW w:w="177" w:type="pct"/>
          </w:tcPr>
          <w:p w:rsidR="00B42089" w:rsidRPr="009F4BC7" w:rsidRDefault="00B42089" w:rsidP="002757C1">
            <w:pPr>
              <w:pStyle w:val="ListParagraph"/>
              <w:numPr>
                <w:ilvl w:val="0"/>
                <w:numId w:val="22"/>
              </w:numPr>
              <w:spacing w:before="0" w:after="0"/>
              <w:ind w:left="317" w:hanging="283"/>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77" w:type="pct"/>
          </w:tcPr>
          <w:p w:rsidR="00B42089" w:rsidRPr="009F4BC7" w:rsidRDefault="00B42089" w:rsidP="002757C1">
            <w:pPr>
              <w:pStyle w:val="ListParagraph"/>
              <w:numPr>
                <w:ilvl w:val="0"/>
                <w:numId w:val="22"/>
              </w:numPr>
              <w:spacing w:before="0" w:after="0"/>
              <w:ind w:left="284" w:hanging="284"/>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77" w:type="pct"/>
          </w:tcPr>
          <w:p w:rsidR="00B42089" w:rsidRPr="009F4BC7" w:rsidRDefault="00B42089" w:rsidP="002757C1">
            <w:pPr>
              <w:pStyle w:val="ListParagraph"/>
              <w:numPr>
                <w:ilvl w:val="0"/>
                <w:numId w:val="22"/>
              </w:numPr>
              <w:spacing w:before="0" w:after="0"/>
              <w:ind w:left="284" w:hanging="284"/>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77" w:type="pct"/>
          </w:tcPr>
          <w:p w:rsidR="00B42089" w:rsidRPr="009F4BC7" w:rsidRDefault="00B42089" w:rsidP="002757C1">
            <w:pPr>
              <w:pStyle w:val="ListParagraph"/>
              <w:numPr>
                <w:ilvl w:val="0"/>
                <w:numId w:val="22"/>
              </w:numPr>
              <w:spacing w:before="0" w:after="0"/>
              <w:ind w:left="284" w:hanging="284"/>
              <w:jc w:val="left"/>
              <w:rPr>
                <w:rFonts w:ascii="Times New Roman" w:hAnsi="Times New Roman"/>
                <w:sz w:val="18"/>
                <w:szCs w:val="20"/>
              </w:rPr>
            </w:pPr>
          </w:p>
        </w:tc>
        <w:tc>
          <w:tcPr>
            <w:tcW w:w="841"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CC3004">
        <w:tc>
          <w:tcPr>
            <w:tcW w:w="1018"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107"/>
                <w:sz w:val="16"/>
                <w:lang w:eastAsia="en-US"/>
              </w:rPr>
              <w:t>Итоговый показа</w:t>
            </w:r>
            <w:r w:rsidRPr="009F4BC7">
              <w:rPr>
                <w:rStyle w:val="Bodytext107"/>
                <w:sz w:val="16"/>
                <w:lang w:eastAsia="en-US"/>
              </w:rPr>
              <w:softHyphen/>
              <w:t>тель по группе (сред</w:t>
            </w:r>
            <w:r w:rsidRPr="009F4BC7">
              <w:rPr>
                <w:rStyle w:val="Bodytext107"/>
                <w:sz w:val="16"/>
                <w:lang w:eastAsia="en-US"/>
              </w:rPr>
              <w:softHyphen/>
              <w:t>нее значение)</w:t>
            </w: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4" w:type="pct"/>
          </w:tcPr>
          <w:p w:rsidR="00B42089" w:rsidRPr="009F4BC7" w:rsidRDefault="00B42089" w:rsidP="009F4BC7">
            <w:pPr>
              <w:spacing w:before="0" w:after="0"/>
              <w:ind w:left="0" w:firstLine="0"/>
              <w:jc w:val="left"/>
              <w:rPr>
                <w:rFonts w:ascii="Times New Roman" w:hAnsi="Times New Roman"/>
              </w:rPr>
            </w:pPr>
          </w:p>
        </w:tc>
        <w:tc>
          <w:tcPr>
            <w:tcW w:w="285" w:type="pct"/>
          </w:tcPr>
          <w:p w:rsidR="00B42089" w:rsidRPr="009F4BC7" w:rsidRDefault="00B42089" w:rsidP="009F4BC7">
            <w:pPr>
              <w:spacing w:before="0" w:after="0"/>
              <w:ind w:left="0" w:firstLine="0"/>
              <w:jc w:val="left"/>
              <w:rPr>
                <w:rFonts w:ascii="Times New Roman" w:hAnsi="Times New Roman"/>
              </w:rPr>
            </w:pPr>
          </w:p>
        </w:tc>
        <w:tc>
          <w:tcPr>
            <w:tcW w:w="189"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98" w:type="pct"/>
          </w:tcPr>
          <w:p w:rsidR="00B42089" w:rsidRPr="009F4BC7" w:rsidRDefault="00B42089" w:rsidP="009F4BC7">
            <w:pPr>
              <w:spacing w:before="0" w:after="0"/>
              <w:ind w:left="0" w:firstLine="0"/>
              <w:jc w:val="left"/>
              <w:rPr>
                <w:rFonts w:ascii="Times New Roman" w:hAnsi="Times New Roman"/>
              </w:rPr>
            </w:pPr>
          </w:p>
        </w:tc>
      </w:tr>
    </w:tbl>
    <w:p w:rsidR="00B42089" w:rsidRDefault="00B42089" w:rsidP="00CC3004">
      <w:pPr>
        <w:ind w:left="0" w:firstLine="0"/>
        <w:rPr>
          <w:rFonts w:ascii="Times New Roman" w:hAnsi="Times New Roman"/>
          <w:szCs w:val="20"/>
        </w:rPr>
        <w:sectPr w:rsidR="00B42089" w:rsidSect="003B6544">
          <w:pgSz w:w="16838" w:h="11906" w:orient="landscape"/>
          <w:pgMar w:top="1134" w:right="850" w:bottom="1134" w:left="1701" w:header="709" w:footer="709" w:gutter="0"/>
          <w:cols w:space="708"/>
          <w:docGrid w:linePitch="360"/>
        </w:sectPr>
      </w:pPr>
      <w:r>
        <w:rPr>
          <w:rFonts w:ascii="Times New Roman" w:hAnsi="Times New Roman"/>
          <w:szCs w:val="20"/>
        </w:rPr>
        <w:t>В</w:t>
      </w:r>
      <w:r w:rsidRPr="001151F4">
        <w:rPr>
          <w:rFonts w:ascii="Times New Roman" w:hAnsi="Times New Roman"/>
          <w:szCs w:val="20"/>
        </w:rPr>
        <w:t xml:space="preserve">ыводы: </w:t>
      </w:r>
    </w:p>
    <w:p w:rsidR="00B42089" w:rsidRDefault="00B42089" w:rsidP="001151F4">
      <w:pPr>
        <w:jc w:val="center"/>
        <w:rPr>
          <w:rStyle w:val="Headerorfooter"/>
          <w:sz w:val="32"/>
          <w:lang w:eastAsia="en-US"/>
        </w:rPr>
      </w:pPr>
      <w:r>
        <w:rPr>
          <w:rStyle w:val="Headerorfooter"/>
          <w:sz w:val="32"/>
          <w:lang w:eastAsia="en-US"/>
        </w:rPr>
        <w:t>Подготовительная к школе группа (6-7 лет)</w:t>
      </w:r>
    </w:p>
    <w:p w:rsidR="00B42089" w:rsidRPr="00CC3004" w:rsidRDefault="00B42089" w:rsidP="00CC3004">
      <w:pPr>
        <w:ind w:left="0"/>
        <w:rPr>
          <w:sz w:val="24"/>
          <w:szCs w:val="24"/>
        </w:rPr>
      </w:pPr>
      <w:r w:rsidRPr="00CC3004">
        <w:rPr>
          <w:rStyle w:val="Headerorfooter"/>
          <w:sz w:val="24"/>
          <w:szCs w:val="24"/>
          <w:lang w:eastAsia="en-US"/>
        </w:rPr>
        <w:t>Примеры описания инструментария по образовательным областям</w:t>
      </w:r>
    </w:p>
    <w:p w:rsidR="00B42089" w:rsidRPr="00CC3004" w:rsidRDefault="00B42089" w:rsidP="00CC3004">
      <w:pPr>
        <w:spacing w:before="0" w:after="0"/>
        <w:ind w:left="0"/>
        <w:rPr>
          <w:rFonts w:ascii="Times New Roman" w:hAnsi="Times New Roman"/>
          <w:b/>
          <w:i/>
          <w:sz w:val="24"/>
          <w:szCs w:val="24"/>
        </w:rPr>
      </w:pPr>
      <w:r w:rsidRPr="00CC3004">
        <w:rPr>
          <w:rFonts w:ascii="Times New Roman" w:hAnsi="Times New Roman"/>
          <w:b/>
          <w:i/>
          <w:sz w:val="24"/>
          <w:szCs w:val="24"/>
        </w:rPr>
        <w:t>Образовательная область «Социально-коммуникативное развитие»</w:t>
      </w:r>
    </w:p>
    <w:p w:rsidR="00B42089" w:rsidRDefault="00B42089" w:rsidP="00CC3004">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Внимательно слушает взрослого, может действовать по правилу и об</w:t>
      </w:r>
      <w:r w:rsidRPr="00CC3004">
        <w:rPr>
          <w:rFonts w:ascii="Times New Roman" w:hAnsi="Times New Roman"/>
          <w:sz w:val="24"/>
          <w:szCs w:val="24"/>
        </w:rPr>
        <w:softHyphen/>
        <w:t>разцу, правильно оценивает результат.</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Методы: наблюдение в быту и в организованной деятельности, проблем</w:t>
      </w:r>
      <w:r w:rsidRPr="00CC3004">
        <w:rPr>
          <w:rFonts w:ascii="Times New Roman" w:hAnsi="Times New Roman"/>
          <w:sz w:val="24"/>
          <w:szCs w:val="24"/>
        </w:rPr>
        <w:softHyphen/>
        <w:t>ная ситуация.</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Материал: развивающая игра «Сложи узор», схема выкладывания.</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Задание: «Выложи, пожалуйста, такого краба (показываем схему выкла</w:t>
      </w:r>
      <w:r w:rsidRPr="00CC3004">
        <w:rPr>
          <w:rFonts w:ascii="Times New Roman" w:hAnsi="Times New Roman"/>
          <w:sz w:val="24"/>
          <w:szCs w:val="24"/>
        </w:rPr>
        <w:softHyphen/>
        <w:t>дывания). Как ты думаешь, у тебя получился такой же краб? И по цвету, и по форме?»</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Материал: одежда ребенка, шкафчик для одежды, схема складывания одежды в шкафчик (на верхней полке, на нижней полке).</w:t>
      </w:r>
    </w:p>
    <w:p w:rsidR="00B42089"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Форма проведения: групповая.</w:t>
      </w:r>
    </w:p>
    <w:p w:rsidR="00B42089" w:rsidRPr="00CC3004" w:rsidRDefault="00B42089" w:rsidP="00CC3004">
      <w:pPr>
        <w:spacing w:before="0" w:after="0"/>
        <w:ind w:left="0"/>
        <w:rPr>
          <w:rFonts w:ascii="Times New Roman" w:hAnsi="Times New Roman"/>
          <w:sz w:val="24"/>
          <w:szCs w:val="24"/>
        </w:rPr>
      </w:pPr>
      <w:r w:rsidRPr="00CC3004">
        <w:rPr>
          <w:rFonts w:ascii="Times New Roman" w:hAnsi="Times New Roman"/>
          <w:sz w:val="24"/>
          <w:szCs w:val="24"/>
        </w:rPr>
        <w:t>Задание: «Через 10 минут у нас будет проверка ваших шкафчиков, при</w:t>
      </w:r>
      <w:r w:rsidRPr="00CC3004">
        <w:rPr>
          <w:rFonts w:ascii="Times New Roman" w:hAnsi="Times New Roman"/>
          <w:sz w:val="24"/>
          <w:szCs w:val="24"/>
        </w:rPr>
        <w:softHyphen/>
        <w:t>едут Незнайка и Дюймовочка. Пожалуйста, сложите одежду в шкафчик так, как нарисовано на схеме».</w:t>
      </w:r>
    </w:p>
    <w:p w:rsidR="00B42089"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2. </w:t>
      </w:r>
      <w:r w:rsidRPr="00CC3004">
        <w:rPr>
          <w:rFonts w:ascii="Times New Roman" w:hAnsi="Times New Roman"/>
          <w:sz w:val="24"/>
          <w:szCs w:val="24"/>
        </w:rPr>
        <w:t>Может дать нравственную оценку своим и чужим поступкам/действи</w:t>
      </w:r>
      <w:r w:rsidRPr="00CC3004">
        <w:rPr>
          <w:rFonts w:ascii="Times New Roman" w:hAnsi="Times New Roman"/>
          <w:sz w:val="24"/>
          <w:szCs w:val="24"/>
        </w:rPr>
        <w:softHyphen/>
        <w:t>ям, в том числе изображенным.</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беседа, проблемная ситуация.</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картина с изображением ссоры детей (картину приложить или указать источник и точное название картины).</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подгрупповая.</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«Что изображено на картине? Что чувствует мальчик и девочка? Почему мальчик рассердился? Почему девочка плачет?»</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3. </w:t>
      </w:r>
      <w:r w:rsidRPr="00CC3004">
        <w:rPr>
          <w:rFonts w:ascii="Times New Roman" w:hAnsi="Times New Roman"/>
          <w:sz w:val="24"/>
          <w:szCs w:val="24"/>
        </w:rPr>
        <w:t>Договаривается и принимает роль в игре со сверстниками, соблюдает ролевое поведение, проявляет инициативу в игре, обогащает сюжет.</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атрибуты к сюжетно-ролевой игре «Больница».</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«Ребята, мы будем играть в «больницу». Кто хочет кем быть? Выбирайте необходимое для себя. Кто что будет делать?»</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«Познавательное развитие»</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Проявляет познавательный интерес в быту и в организованной деятель</w:t>
      </w:r>
      <w:r w:rsidRPr="00CC3004">
        <w:rPr>
          <w:rFonts w:ascii="Times New Roman" w:hAnsi="Times New Roman"/>
          <w:sz w:val="24"/>
          <w:szCs w:val="24"/>
        </w:rPr>
        <w:softHyphen/>
        <w:t>ности, ищет способы определения свойств незнакомых предметов.</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наблюдение, проблемная ситуация.</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w:t>
      </w:r>
      <w:r>
        <w:rPr>
          <w:rFonts w:ascii="Times New Roman" w:hAnsi="Times New Roman"/>
          <w:sz w:val="24"/>
          <w:szCs w:val="24"/>
        </w:rPr>
        <w:t>.</w:t>
      </w:r>
    </w:p>
    <w:p w:rsidR="00B42089"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фонарик необычной формы с динамо машиной для подзарядки.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Положить в группе до прихода детей. Когда ребенок найдет и по</w:t>
      </w:r>
      <w:r w:rsidRPr="00CC3004">
        <w:rPr>
          <w:rFonts w:ascii="Times New Roman" w:hAnsi="Times New Roman"/>
          <w:sz w:val="24"/>
          <w:szCs w:val="24"/>
        </w:rPr>
        <w:softHyphen/>
        <w:t>интересуется: «Что это такое и как работает?», предложить самому подумать.</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2. </w:t>
      </w:r>
      <w:r w:rsidRPr="00CC3004">
        <w:rPr>
          <w:rFonts w:ascii="Times New Roman" w:hAnsi="Times New Roman"/>
          <w:sz w:val="24"/>
          <w:szCs w:val="24"/>
        </w:rPr>
        <w:t>Знает способы измерения величины: длины, массы. Пользуется услов</w:t>
      </w:r>
      <w:r w:rsidRPr="00CC3004">
        <w:rPr>
          <w:rFonts w:ascii="Times New Roman" w:hAnsi="Times New Roman"/>
          <w:sz w:val="24"/>
          <w:szCs w:val="24"/>
        </w:rPr>
        <w:softHyphen/>
        <w:t>ной меркой.</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условная мерка, весы, линейка, мерный стаканчик, большой и маленький мячи.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подгрулповая.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«Нужно сравнить два мяча. Чем отличаются эти мячи?»</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«Речевое развитие»</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1. При необходимости обосновать свой выбор употребляет обобщающие слова, синонимы, антонимы, сложные предложения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машинка необычной конструкции / гараж трехуровневый или кукла с большой головой в необычной одежде / дом для куклы</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Положить на столе воспитателя. Когда ребенок/дети проявят ин</w:t>
      </w:r>
      <w:r w:rsidRPr="00CC3004">
        <w:rPr>
          <w:rFonts w:ascii="Times New Roman" w:hAnsi="Times New Roman"/>
          <w:sz w:val="24"/>
          <w:szCs w:val="24"/>
        </w:rPr>
        <w:softHyphen/>
        <w:t>терес, спросить: «Что это такое? Зачем нужно?», задавать уточняющие вопро</w:t>
      </w:r>
      <w:r w:rsidRPr="00CC3004">
        <w:rPr>
          <w:rFonts w:ascii="Times New Roman" w:hAnsi="Times New Roman"/>
          <w:sz w:val="24"/>
          <w:szCs w:val="24"/>
        </w:rPr>
        <w:softHyphen/>
        <w:t>сы типа «На что похоже?», «Как можно еще использовать?»</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«Художественно-эстетическое развитие»</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Создает модели одного и того же предмета из разных видов конструк</w:t>
      </w:r>
      <w:r w:rsidRPr="00CC3004">
        <w:rPr>
          <w:rFonts w:ascii="Times New Roman" w:hAnsi="Times New Roman"/>
          <w:sz w:val="24"/>
          <w:szCs w:val="24"/>
        </w:rPr>
        <w:softHyphen/>
        <w:t>тора и бумаги (оригами) по рисунку и словесной инструкции.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игрушка — инопланетянин, различные виды конструктора, разные материалы (бумага, пробки, коробочки, шишки, пластилин, краски, кисточки, палочки).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«К нам прилетел инопланетянин. Пока все рассматривал, заблу</w:t>
      </w:r>
      <w:r w:rsidRPr="00CC3004">
        <w:rPr>
          <w:rFonts w:ascii="Times New Roman" w:hAnsi="Times New Roman"/>
          <w:sz w:val="24"/>
          <w:szCs w:val="24"/>
        </w:rPr>
        <w:softHyphen/>
        <w:t>дился и не может найти свой инопланетный корабль. Давайте ему поможем».</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2. </w:t>
      </w:r>
      <w:r w:rsidRPr="00CC3004">
        <w:rPr>
          <w:rFonts w:ascii="Times New Roman" w:hAnsi="Times New Roman"/>
          <w:sz w:val="24"/>
          <w:szCs w:val="24"/>
        </w:rPr>
        <w:t>Исполняет сольно и в ансамбле на детских муз. инструментах неслож</w:t>
      </w:r>
      <w:r w:rsidRPr="00CC3004">
        <w:rPr>
          <w:rFonts w:ascii="Times New Roman" w:hAnsi="Times New Roman"/>
          <w:sz w:val="24"/>
          <w:szCs w:val="24"/>
        </w:rPr>
        <w:softHyphen/>
        <w:t>ные песни и мелодии; может петь в сопровождении муз. инструмента, инди</w:t>
      </w:r>
      <w:r w:rsidRPr="00CC3004">
        <w:rPr>
          <w:rFonts w:ascii="Times New Roman" w:hAnsi="Times New Roman"/>
          <w:sz w:val="24"/>
          <w:szCs w:val="24"/>
        </w:rPr>
        <w:softHyphen/>
        <w:t>видуально и коллективно.</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 в образовательной деятель</w:t>
      </w:r>
      <w:r w:rsidRPr="00CC3004">
        <w:rPr>
          <w:rFonts w:ascii="Times New Roman" w:hAnsi="Times New Roman"/>
          <w:sz w:val="24"/>
          <w:szCs w:val="24"/>
        </w:rPr>
        <w:softHyphen/>
        <w:t>ности Материал: барабан, металлофон, дудка, ксилофон, маракас, бубен.</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 подгрупповая.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«Давайте сыграем песенку „Во поле березка...“ {любая другая, знакомая детям). Выберите себе музыкальный инструмент».</w:t>
      </w:r>
    </w:p>
    <w:p w:rsidR="00B42089" w:rsidRPr="00CC3004" w:rsidRDefault="00B42089" w:rsidP="00CC3004">
      <w:pPr>
        <w:spacing w:before="0" w:after="0"/>
        <w:ind w:left="0" w:firstLine="0"/>
        <w:rPr>
          <w:rFonts w:ascii="Times New Roman" w:hAnsi="Times New Roman"/>
          <w:sz w:val="24"/>
          <w:szCs w:val="24"/>
        </w:rPr>
      </w:pPr>
    </w:p>
    <w:p w:rsidR="00B42089" w:rsidRPr="005276C6" w:rsidRDefault="00B42089" w:rsidP="005276C6">
      <w:pPr>
        <w:spacing w:before="0" w:after="0"/>
        <w:ind w:left="0"/>
        <w:rPr>
          <w:rFonts w:ascii="Times New Roman" w:hAnsi="Times New Roman"/>
          <w:b/>
          <w:i/>
          <w:sz w:val="24"/>
          <w:szCs w:val="24"/>
        </w:rPr>
      </w:pPr>
      <w:r w:rsidRPr="005276C6">
        <w:rPr>
          <w:rFonts w:ascii="Times New Roman" w:hAnsi="Times New Roman"/>
          <w:b/>
          <w:i/>
          <w:sz w:val="24"/>
          <w:szCs w:val="24"/>
        </w:rPr>
        <w:t>Образовательная область «Физическое развитие»</w:t>
      </w:r>
    </w:p>
    <w:p w:rsidR="00B42089" w:rsidRPr="00CC3004" w:rsidRDefault="00B42089" w:rsidP="005276C6">
      <w:pPr>
        <w:spacing w:before="0" w:after="0"/>
        <w:ind w:left="0"/>
        <w:rPr>
          <w:rFonts w:ascii="Times New Roman" w:hAnsi="Times New Roman"/>
          <w:sz w:val="24"/>
          <w:szCs w:val="24"/>
        </w:rPr>
      </w:pPr>
      <w:r>
        <w:rPr>
          <w:rFonts w:ascii="Times New Roman" w:hAnsi="Times New Roman"/>
          <w:sz w:val="24"/>
          <w:szCs w:val="24"/>
        </w:rPr>
        <w:t xml:space="preserve">1. </w:t>
      </w:r>
      <w:r w:rsidRPr="00CC3004">
        <w:rPr>
          <w:rFonts w:ascii="Times New Roman" w:hAnsi="Times New Roman"/>
          <w:sz w:val="24"/>
          <w:szCs w:val="24"/>
        </w:rPr>
        <w:t>Знает о принципах здорового образа жизни (двигательная активность, закаливание, здоровое питание, правильная осанка) и старается их соблюдать.</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Методы: проблемная ситуация, наблюдение в быту и организованной де</w:t>
      </w:r>
      <w:r w:rsidRPr="00CC3004">
        <w:rPr>
          <w:rFonts w:ascii="Times New Roman" w:hAnsi="Times New Roman"/>
          <w:sz w:val="24"/>
          <w:szCs w:val="24"/>
        </w:rPr>
        <w:softHyphen/>
        <w:t>ятельности.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Материал: игрушка Незнайка, мнемо-таблица или схемы-подсказки.</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Форма проведения: индивидуальная.</w:t>
      </w:r>
    </w:p>
    <w:p w:rsidR="00B42089" w:rsidRPr="00CC3004" w:rsidRDefault="00B42089" w:rsidP="005276C6">
      <w:pPr>
        <w:spacing w:before="0" w:after="0"/>
        <w:ind w:left="0"/>
        <w:rPr>
          <w:rFonts w:ascii="Times New Roman" w:hAnsi="Times New Roman"/>
          <w:sz w:val="24"/>
          <w:szCs w:val="24"/>
        </w:rPr>
      </w:pPr>
      <w:r w:rsidRPr="00CC3004">
        <w:rPr>
          <w:rFonts w:ascii="Times New Roman" w:hAnsi="Times New Roman"/>
          <w:sz w:val="24"/>
          <w:szCs w:val="24"/>
        </w:rPr>
        <w:t>Задание: «Помоги Незнайке научиться быть здоровым. Расскажи, как это — быть здоровым».</w:t>
      </w:r>
    </w:p>
    <w:p w:rsidR="00B42089" w:rsidRPr="00CC3004" w:rsidRDefault="00B42089" w:rsidP="00CC3004">
      <w:pPr>
        <w:spacing w:before="0" w:after="0"/>
        <w:ind w:left="0" w:firstLine="0"/>
        <w:rPr>
          <w:rFonts w:ascii="Times New Roman" w:hAnsi="Times New Roman"/>
          <w:sz w:val="24"/>
          <w:szCs w:val="24"/>
        </w:rPr>
      </w:pPr>
    </w:p>
    <w:p w:rsidR="00B42089" w:rsidRPr="00CC3004" w:rsidRDefault="00B42089" w:rsidP="00CC3004">
      <w:pPr>
        <w:spacing w:before="0" w:after="0"/>
        <w:ind w:left="0" w:firstLine="0"/>
        <w:rPr>
          <w:rFonts w:ascii="Times New Roman" w:hAnsi="Times New Roman"/>
          <w:sz w:val="24"/>
          <w:szCs w:val="24"/>
        </w:rPr>
      </w:pPr>
    </w:p>
    <w:p w:rsidR="00B42089" w:rsidRPr="004F743C" w:rsidRDefault="00B42089" w:rsidP="001151F4">
      <w:pPr>
        <w:rPr>
          <w:rFonts w:ascii="Times New Roman" w:hAnsi="Times New Roman"/>
        </w:rPr>
      </w:pPr>
    </w:p>
    <w:p w:rsidR="00B42089" w:rsidRPr="004F743C" w:rsidRDefault="00B42089" w:rsidP="001151F4">
      <w:pPr>
        <w:rPr>
          <w:rFonts w:ascii="Times New Roman" w:hAnsi="Times New Roman"/>
        </w:rPr>
      </w:pPr>
    </w:p>
    <w:p w:rsidR="00B42089" w:rsidRPr="004F743C" w:rsidRDefault="00B42089" w:rsidP="001151F4">
      <w:pPr>
        <w:rPr>
          <w:rFonts w:ascii="Times New Roman" w:hAnsi="Times New Roman"/>
        </w:rPr>
      </w:pPr>
    </w:p>
    <w:p w:rsidR="00B42089" w:rsidRPr="004F743C" w:rsidRDefault="00B42089" w:rsidP="001151F4">
      <w:pPr>
        <w:rPr>
          <w:rFonts w:ascii="Times New Roman" w:hAnsi="Times New Roman"/>
        </w:rPr>
        <w:sectPr w:rsidR="00B42089" w:rsidRPr="004F743C" w:rsidSect="003B6544">
          <w:pgSz w:w="11906" w:h="16838"/>
          <w:pgMar w:top="1134" w:right="850" w:bottom="1134" w:left="1134" w:header="708" w:footer="708" w:gutter="0"/>
          <w:pgBorders w:display="firstPage"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pPr>
    </w:p>
    <w:p w:rsidR="00B42089" w:rsidRDefault="00B42089" w:rsidP="001151F4">
      <w:pPr>
        <w:pStyle w:val="Heading20"/>
        <w:keepNext/>
        <w:keepLines/>
        <w:shd w:val="clear" w:color="auto" w:fill="auto"/>
        <w:spacing w:after="76" w:line="220" w:lineRule="exact"/>
        <w:ind w:left="40"/>
        <w:rPr>
          <w:b/>
          <w:sz w:val="24"/>
          <w:szCs w:val="24"/>
        </w:rPr>
      </w:pPr>
      <w:r w:rsidRPr="005276C6">
        <w:rPr>
          <w:b/>
          <w:sz w:val="24"/>
          <w:szCs w:val="24"/>
        </w:rPr>
        <w:t>Образовательная область «Социально-коммуникативное развитие»</w:t>
      </w:r>
    </w:p>
    <w:p w:rsidR="00B42089" w:rsidRPr="005276C6" w:rsidRDefault="00B42089" w:rsidP="001151F4">
      <w:pPr>
        <w:pStyle w:val="Heading20"/>
        <w:keepNext/>
        <w:keepLines/>
        <w:shd w:val="clear" w:color="auto" w:fill="auto"/>
        <w:spacing w:after="76" w:line="220" w:lineRule="exact"/>
        <w:ind w:left="40"/>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273"/>
        <w:gridCol w:w="860"/>
        <w:gridCol w:w="723"/>
        <w:gridCol w:w="788"/>
        <w:gridCol w:w="706"/>
        <w:gridCol w:w="810"/>
        <w:gridCol w:w="617"/>
        <w:gridCol w:w="799"/>
        <w:gridCol w:w="799"/>
        <w:gridCol w:w="788"/>
        <w:gridCol w:w="539"/>
        <w:gridCol w:w="788"/>
        <w:gridCol w:w="690"/>
        <w:gridCol w:w="854"/>
        <w:gridCol w:w="712"/>
        <w:gridCol w:w="788"/>
        <w:gridCol w:w="527"/>
        <w:gridCol w:w="788"/>
        <w:gridCol w:w="463"/>
      </w:tblGrid>
      <w:tr w:rsidR="00B42089" w:rsidRPr="005276C6" w:rsidTr="005276C6">
        <w:tc>
          <w:tcPr>
            <w:tcW w:w="175"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п/п</w:t>
            </w:r>
          </w:p>
        </w:tc>
        <w:tc>
          <w:tcPr>
            <w:tcW w:w="483"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485" w:type="pct"/>
            <w:gridSpan w:val="2"/>
          </w:tcPr>
          <w:p w:rsidR="00B42089" w:rsidRPr="005276C6" w:rsidRDefault="00B42089" w:rsidP="005276C6">
            <w:pPr>
              <w:pStyle w:val="10"/>
              <w:shd w:val="clear" w:color="auto" w:fill="auto"/>
              <w:spacing w:after="0" w:line="197" w:lineRule="exact"/>
              <w:jc w:val="center"/>
              <w:rPr>
                <w:b/>
                <w:sz w:val="16"/>
                <w:szCs w:val="16"/>
              </w:rPr>
            </w:pPr>
            <w:r w:rsidRPr="005276C6">
              <w:rPr>
                <w:b/>
                <w:sz w:val="16"/>
                <w:szCs w:val="16"/>
              </w:rPr>
              <w:t>Внимательно слушает взрослого, может действовать по правилу и образцу, правильно оценивает результат</w:t>
            </w:r>
          </w:p>
        </w:tc>
        <w:tc>
          <w:tcPr>
            <w:tcW w:w="468" w:type="pct"/>
            <w:gridSpan w:val="2"/>
          </w:tcPr>
          <w:p w:rsidR="00B42089" w:rsidRPr="005276C6" w:rsidRDefault="00B42089" w:rsidP="005276C6">
            <w:pPr>
              <w:pStyle w:val="10"/>
              <w:shd w:val="clear" w:color="auto" w:fill="auto"/>
              <w:spacing w:after="0" w:line="197" w:lineRule="exact"/>
              <w:jc w:val="center"/>
              <w:rPr>
                <w:b/>
                <w:sz w:val="16"/>
                <w:szCs w:val="16"/>
              </w:rPr>
            </w:pPr>
            <w:r w:rsidRPr="005276C6">
              <w:rPr>
                <w:b/>
                <w:sz w:val="16"/>
                <w:szCs w:val="16"/>
              </w:rPr>
              <w:t>Знает и соблюдает правила поведения в общественных местах, в т. ч. на транспорте, в общении со взрослыми и сверстниками, в природе</w:t>
            </w:r>
          </w:p>
        </w:tc>
        <w:tc>
          <w:tcPr>
            <w:tcW w:w="407" w:type="pct"/>
            <w:gridSpan w:val="2"/>
          </w:tcPr>
          <w:p w:rsidR="00B42089" w:rsidRPr="005276C6" w:rsidRDefault="00B42089" w:rsidP="005276C6">
            <w:pPr>
              <w:pStyle w:val="10"/>
              <w:shd w:val="clear" w:color="auto" w:fill="auto"/>
              <w:spacing w:after="0" w:line="197" w:lineRule="exact"/>
              <w:jc w:val="center"/>
              <w:rPr>
                <w:b/>
                <w:sz w:val="16"/>
                <w:szCs w:val="16"/>
              </w:rPr>
            </w:pPr>
            <w:r w:rsidRPr="005276C6">
              <w:rPr>
                <w:b/>
                <w:sz w:val="16"/>
                <w:szCs w:val="16"/>
              </w:rPr>
              <w:t>Может дать нравственную оценку своим и чужим поступкам / действиям, в том числе изображенным</w:t>
            </w:r>
          </w:p>
        </w:tc>
        <w:tc>
          <w:tcPr>
            <w:tcW w:w="614" w:type="pct"/>
            <w:gridSpan w:val="2"/>
          </w:tcPr>
          <w:p w:rsidR="00B42089" w:rsidRPr="005276C6" w:rsidRDefault="00B42089" w:rsidP="005276C6">
            <w:pPr>
              <w:pStyle w:val="10"/>
              <w:shd w:val="clear" w:color="auto" w:fill="auto"/>
              <w:spacing w:after="0" w:line="197" w:lineRule="exact"/>
              <w:ind w:firstLine="8"/>
              <w:jc w:val="center"/>
              <w:rPr>
                <w:b/>
                <w:sz w:val="16"/>
                <w:szCs w:val="16"/>
              </w:rPr>
            </w:pPr>
            <w:r w:rsidRPr="005276C6">
              <w:rPr>
                <w:b/>
                <w:sz w:val="16"/>
                <w:szCs w:val="16"/>
              </w:rPr>
              <w:t>Может определить базовые эмоциональные состояния партнеров по общению в т. ч. на иллюстрации. Эмоционально откликается га переживания близких взрослых, детей, персонажей сказок и историй, мультфильмов и художественных фильмов, кукольных спектаклей</w:t>
            </w:r>
          </w:p>
        </w:tc>
        <w:tc>
          <w:tcPr>
            <w:tcW w:w="482"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Имеет предпоч</w:t>
            </w:r>
            <w:r w:rsidRPr="005276C6">
              <w:rPr>
                <w:spacing w:val="0"/>
                <w:sz w:val="16"/>
                <w:szCs w:val="16"/>
              </w:rPr>
              <w:softHyphen/>
              <w:t>тение в игре, вы</w:t>
            </w:r>
            <w:r w:rsidRPr="005276C6">
              <w:rPr>
                <w:spacing w:val="0"/>
                <w:sz w:val="16"/>
                <w:szCs w:val="16"/>
              </w:rPr>
              <w:softHyphen/>
              <w:t>боре видов труда и творчества, мо</w:t>
            </w:r>
            <w:r w:rsidRPr="005276C6">
              <w:rPr>
                <w:spacing w:val="0"/>
                <w:sz w:val="16"/>
                <w:szCs w:val="16"/>
              </w:rPr>
              <w:softHyphen/>
              <w:t>жет обосновать свой выбор</w:t>
            </w:r>
          </w:p>
          <w:p w:rsidR="00B42089" w:rsidRPr="005276C6" w:rsidRDefault="00B42089" w:rsidP="005276C6">
            <w:pPr>
              <w:pStyle w:val="10"/>
              <w:shd w:val="clear" w:color="auto" w:fill="auto"/>
              <w:spacing w:after="0" w:line="240" w:lineRule="auto"/>
              <w:jc w:val="center"/>
              <w:rPr>
                <w:b/>
                <w:sz w:val="16"/>
                <w:szCs w:val="16"/>
              </w:rPr>
            </w:pPr>
          </w:p>
        </w:tc>
        <w:tc>
          <w:tcPr>
            <w:tcW w:w="482"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Договаривается и принимает роль в игре со сверст</w:t>
            </w:r>
            <w:r w:rsidRPr="005276C6">
              <w:rPr>
                <w:spacing w:val="0"/>
                <w:sz w:val="16"/>
                <w:szCs w:val="16"/>
              </w:rPr>
              <w:softHyphen/>
              <w:t>никами, соблю</w:t>
            </w:r>
            <w:r w:rsidRPr="005276C6">
              <w:rPr>
                <w:spacing w:val="0"/>
                <w:sz w:val="16"/>
                <w:szCs w:val="16"/>
              </w:rPr>
              <w:softHyphen/>
              <w:t>дает ролевое по</w:t>
            </w:r>
            <w:r w:rsidRPr="005276C6">
              <w:rPr>
                <w:spacing w:val="0"/>
                <w:sz w:val="16"/>
                <w:szCs w:val="16"/>
              </w:rPr>
              <w:softHyphen/>
              <w:t>ведение, прояв</w:t>
            </w:r>
            <w:r w:rsidRPr="005276C6">
              <w:rPr>
                <w:spacing w:val="0"/>
                <w:sz w:val="16"/>
                <w:szCs w:val="16"/>
              </w:rPr>
              <w:softHyphen/>
              <w:t>ляет инициативу в игре, обогащает сюжет</w:t>
            </w:r>
          </w:p>
          <w:p w:rsidR="00B42089" w:rsidRPr="005276C6" w:rsidRDefault="00B42089" w:rsidP="005276C6">
            <w:pPr>
              <w:pStyle w:val="10"/>
              <w:shd w:val="clear" w:color="auto" w:fill="auto"/>
              <w:spacing w:after="0" w:line="240" w:lineRule="auto"/>
              <w:jc w:val="center"/>
              <w:rPr>
                <w:b/>
                <w:sz w:val="16"/>
                <w:szCs w:val="16"/>
              </w:rPr>
            </w:pPr>
          </w:p>
        </w:tc>
        <w:tc>
          <w:tcPr>
            <w:tcW w:w="482"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 xml:space="preserve">Оценивает свои </w:t>
            </w:r>
            <w:r w:rsidRPr="005276C6">
              <w:rPr>
                <w:rStyle w:val="Bodytext78pt"/>
                <w:b/>
                <w:spacing w:val="30"/>
                <w:lang w:eastAsia="en-US"/>
              </w:rPr>
              <w:t xml:space="preserve">возможности, </w:t>
            </w:r>
            <w:r w:rsidRPr="005276C6">
              <w:rPr>
                <w:spacing w:val="0"/>
                <w:sz w:val="16"/>
                <w:szCs w:val="16"/>
              </w:rPr>
              <w:t>соблюдает пра</w:t>
            </w:r>
            <w:r w:rsidRPr="005276C6">
              <w:rPr>
                <w:spacing w:val="0"/>
                <w:sz w:val="16"/>
                <w:szCs w:val="16"/>
              </w:rPr>
              <w:softHyphen/>
              <w:t>вила и преодоле</w:t>
            </w:r>
            <w:r w:rsidRPr="005276C6">
              <w:rPr>
                <w:spacing w:val="0"/>
                <w:sz w:val="16"/>
                <w:szCs w:val="16"/>
              </w:rPr>
              <w:softHyphen/>
              <w:t>вает трудности в играх с пра</w:t>
            </w:r>
            <w:r w:rsidRPr="005276C6">
              <w:rPr>
                <w:spacing w:val="0"/>
                <w:sz w:val="16"/>
                <w:szCs w:val="16"/>
              </w:rPr>
              <w:softHyphen/>
              <w:t>вилами, может объяснить сверс</w:t>
            </w:r>
            <w:r w:rsidRPr="005276C6">
              <w:rPr>
                <w:spacing w:val="0"/>
                <w:sz w:val="16"/>
                <w:szCs w:val="16"/>
              </w:rPr>
              <w:softHyphen/>
              <w:t>тникам правила</w:t>
            </w:r>
          </w:p>
          <w:p w:rsidR="00B42089" w:rsidRPr="005276C6" w:rsidRDefault="00B42089" w:rsidP="005276C6">
            <w:pPr>
              <w:pStyle w:val="10"/>
              <w:shd w:val="clear" w:color="auto" w:fill="auto"/>
              <w:spacing w:after="0" w:line="240" w:lineRule="auto"/>
              <w:jc w:val="center"/>
              <w:rPr>
                <w:b/>
                <w:sz w:val="16"/>
                <w:szCs w:val="16"/>
              </w:rPr>
            </w:pPr>
          </w:p>
        </w:tc>
        <w:tc>
          <w:tcPr>
            <w:tcW w:w="474" w:type="pct"/>
            <w:gridSpan w:val="2"/>
          </w:tcPr>
          <w:p w:rsidR="00B42089" w:rsidRPr="005276C6" w:rsidRDefault="00B42089" w:rsidP="005276C6">
            <w:pPr>
              <w:pStyle w:val="Bodytext70"/>
              <w:shd w:val="clear" w:color="auto" w:fill="auto"/>
              <w:spacing w:line="240" w:lineRule="auto"/>
              <w:jc w:val="center"/>
              <w:rPr>
                <w:sz w:val="16"/>
                <w:szCs w:val="16"/>
              </w:rPr>
            </w:pPr>
            <w:r w:rsidRPr="005276C6">
              <w:rPr>
                <w:spacing w:val="0"/>
                <w:sz w:val="16"/>
                <w:szCs w:val="16"/>
              </w:rPr>
              <w:t>Следит за опрятностью своего внешнего вида. Не нуждается в помощи взрослого в одевании/ раздевании, приеме пищи, выполнении ги</w:t>
            </w:r>
            <w:r w:rsidRPr="005276C6">
              <w:rPr>
                <w:spacing w:val="0"/>
                <w:sz w:val="16"/>
                <w:szCs w:val="16"/>
              </w:rPr>
              <w:softHyphen/>
              <w:t>гиенических процедур</w:t>
            </w:r>
          </w:p>
          <w:p w:rsidR="00B42089" w:rsidRPr="005276C6" w:rsidRDefault="00B42089" w:rsidP="005276C6">
            <w:pPr>
              <w:pStyle w:val="10"/>
              <w:shd w:val="clear" w:color="auto" w:fill="auto"/>
              <w:spacing w:after="0" w:line="240" w:lineRule="auto"/>
              <w:jc w:val="center"/>
              <w:rPr>
                <w:b/>
                <w:sz w:val="16"/>
                <w:szCs w:val="16"/>
              </w:rPr>
            </w:pPr>
          </w:p>
        </w:tc>
        <w:tc>
          <w:tcPr>
            <w:tcW w:w="448" w:type="pct"/>
            <w:gridSpan w:val="2"/>
          </w:tcPr>
          <w:p w:rsidR="00B42089" w:rsidRPr="005276C6" w:rsidRDefault="00B42089" w:rsidP="005276C6">
            <w:pPr>
              <w:spacing w:before="0" w:after="0"/>
              <w:ind w:left="-94" w:firstLine="0"/>
              <w:jc w:val="center"/>
              <w:rPr>
                <w:rFonts w:ascii="Times New Roman" w:hAnsi="Times New Roman"/>
                <w:b/>
                <w:sz w:val="16"/>
                <w:szCs w:val="16"/>
              </w:rPr>
            </w:pPr>
            <w:r w:rsidRPr="005276C6">
              <w:rPr>
                <w:rStyle w:val="BodytextCandara"/>
                <w:rFonts w:ascii="Times New Roman" w:eastAsia="Calibri" w:hAnsi="Times New Roman" w:cs="Times New Roman"/>
                <w:b/>
                <w:sz w:val="16"/>
                <w:szCs w:val="16"/>
              </w:rPr>
              <w:t>Итоговый показатель по каждому ребенку (среднее значение)</w:t>
            </w:r>
          </w:p>
        </w:tc>
      </w:tr>
      <w:tr w:rsidR="00B42089" w:rsidRPr="005276C6" w:rsidTr="005276C6">
        <w:tc>
          <w:tcPr>
            <w:tcW w:w="175"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483"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26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3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3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3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75"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1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4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4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1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3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37"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7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75"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75" w:type="pct"/>
          </w:tcPr>
          <w:p w:rsidR="00B42089" w:rsidRPr="009F4BC7" w:rsidRDefault="00B42089" w:rsidP="002757C1">
            <w:pPr>
              <w:pStyle w:val="ListParagraph"/>
              <w:numPr>
                <w:ilvl w:val="0"/>
                <w:numId w:val="27"/>
              </w:numPr>
              <w:spacing w:before="0" w:after="0"/>
              <w:ind w:left="317"/>
              <w:jc w:val="left"/>
              <w:rPr>
                <w:rFonts w:ascii="Times New Roman" w:hAnsi="Times New Roman"/>
                <w:sz w:val="18"/>
                <w:szCs w:val="20"/>
              </w:rPr>
            </w:pPr>
          </w:p>
        </w:tc>
        <w:tc>
          <w:tcPr>
            <w:tcW w:w="483"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75" w:type="pct"/>
          </w:tcPr>
          <w:p w:rsidR="00B42089" w:rsidRPr="009F4BC7" w:rsidRDefault="00B42089" w:rsidP="002757C1">
            <w:pPr>
              <w:pStyle w:val="ListParagraph"/>
              <w:numPr>
                <w:ilvl w:val="0"/>
                <w:numId w:val="27"/>
              </w:numPr>
              <w:spacing w:before="0" w:after="0"/>
              <w:ind w:left="284" w:hanging="284"/>
              <w:jc w:val="left"/>
              <w:rPr>
                <w:rFonts w:ascii="Times New Roman" w:hAnsi="Times New Roman"/>
                <w:sz w:val="18"/>
                <w:szCs w:val="20"/>
              </w:rPr>
            </w:pPr>
          </w:p>
        </w:tc>
        <w:tc>
          <w:tcPr>
            <w:tcW w:w="483"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75" w:type="pct"/>
          </w:tcPr>
          <w:p w:rsidR="00B42089" w:rsidRPr="009F4BC7" w:rsidRDefault="00B42089" w:rsidP="002757C1">
            <w:pPr>
              <w:pStyle w:val="ListParagraph"/>
              <w:numPr>
                <w:ilvl w:val="0"/>
                <w:numId w:val="27"/>
              </w:numPr>
              <w:spacing w:before="0" w:after="0"/>
              <w:ind w:left="284" w:hanging="284"/>
              <w:jc w:val="left"/>
              <w:rPr>
                <w:rFonts w:ascii="Times New Roman" w:hAnsi="Times New Roman"/>
                <w:sz w:val="18"/>
                <w:szCs w:val="20"/>
              </w:rPr>
            </w:pPr>
          </w:p>
        </w:tc>
        <w:tc>
          <w:tcPr>
            <w:tcW w:w="483" w:type="pct"/>
          </w:tcPr>
          <w:p w:rsidR="00B42089" w:rsidRPr="009F4BC7" w:rsidRDefault="00B42089" w:rsidP="009F4BC7">
            <w:pPr>
              <w:spacing w:before="0" w:after="0"/>
              <w:ind w:left="0" w:firstLine="0"/>
              <w:jc w:val="left"/>
              <w:rPr>
                <w:rFonts w:ascii="Times New Roman" w:hAnsi="Times New Roman"/>
              </w:rPr>
            </w:pP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658"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264"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4" w:type="pct"/>
          </w:tcPr>
          <w:p w:rsidR="00B42089" w:rsidRPr="009F4BC7" w:rsidRDefault="00B42089" w:rsidP="009F4BC7">
            <w:pPr>
              <w:spacing w:before="0" w:after="0"/>
              <w:ind w:left="0" w:firstLine="0"/>
              <w:jc w:val="left"/>
              <w:rPr>
                <w:rFonts w:ascii="Times New Roman" w:hAnsi="Times New Roman"/>
              </w:rPr>
            </w:pPr>
          </w:p>
        </w:tc>
        <w:tc>
          <w:tcPr>
            <w:tcW w:w="231"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307"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41" w:type="pct"/>
          </w:tcPr>
          <w:p w:rsidR="00B42089" w:rsidRPr="009F4BC7" w:rsidRDefault="00B42089" w:rsidP="009F4BC7">
            <w:pPr>
              <w:spacing w:before="0" w:after="0"/>
              <w:ind w:left="0" w:firstLine="0"/>
              <w:jc w:val="left"/>
              <w:rPr>
                <w:rFonts w:ascii="Times New Roman" w:hAnsi="Times New Roman"/>
              </w:rPr>
            </w:pPr>
          </w:p>
        </w:tc>
        <w:tc>
          <w:tcPr>
            <w:tcW w:w="263" w:type="pct"/>
          </w:tcPr>
          <w:p w:rsidR="00B42089" w:rsidRPr="009F4BC7" w:rsidRDefault="00B42089" w:rsidP="009F4BC7">
            <w:pPr>
              <w:spacing w:before="0" w:after="0"/>
              <w:ind w:left="0" w:firstLine="0"/>
              <w:jc w:val="left"/>
              <w:rPr>
                <w:rFonts w:ascii="Times New Roman" w:hAnsi="Times New Roman"/>
              </w:rPr>
            </w:pPr>
          </w:p>
        </w:tc>
        <w:tc>
          <w:tcPr>
            <w:tcW w:w="219"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37" w:type="pct"/>
          </w:tcPr>
          <w:p w:rsidR="00B42089" w:rsidRPr="009F4BC7" w:rsidRDefault="00B42089" w:rsidP="009F4BC7">
            <w:pPr>
              <w:spacing w:before="0" w:after="0"/>
              <w:ind w:left="0" w:firstLine="0"/>
              <w:jc w:val="left"/>
              <w:rPr>
                <w:rFonts w:ascii="Times New Roman" w:hAnsi="Times New Roman"/>
              </w:rPr>
            </w:pPr>
          </w:p>
        </w:tc>
        <w:tc>
          <w:tcPr>
            <w:tcW w:w="272" w:type="pct"/>
          </w:tcPr>
          <w:p w:rsidR="00B42089" w:rsidRPr="009F4BC7" w:rsidRDefault="00B42089" w:rsidP="009F4BC7">
            <w:pPr>
              <w:spacing w:before="0" w:after="0"/>
              <w:ind w:left="0" w:firstLine="0"/>
              <w:jc w:val="left"/>
              <w:rPr>
                <w:rFonts w:ascii="Times New Roman" w:hAnsi="Times New Roman"/>
              </w:rPr>
            </w:pPr>
          </w:p>
        </w:tc>
        <w:tc>
          <w:tcPr>
            <w:tcW w:w="175" w:type="pct"/>
          </w:tcPr>
          <w:p w:rsidR="00B42089" w:rsidRPr="009F4BC7" w:rsidRDefault="00B42089" w:rsidP="009F4BC7">
            <w:pPr>
              <w:spacing w:before="0" w:after="0"/>
              <w:ind w:left="0" w:firstLine="0"/>
              <w:jc w:val="left"/>
              <w:rPr>
                <w:rFonts w:ascii="Times New Roman" w:hAnsi="Times New Roman"/>
              </w:rPr>
            </w:pPr>
          </w:p>
        </w:tc>
      </w:tr>
    </w:tbl>
    <w:p w:rsidR="00B42089" w:rsidRDefault="00B42089" w:rsidP="001151F4"/>
    <w:p w:rsidR="00B42089" w:rsidRDefault="00B42089" w:rsidP="005276C6">
      <w:pPr>
        <w:pStyle w:val="Heading20"/>
        <w:keepNext/>
        <w:keepLines/>
        <w:shd w:val="clear" w:color="auto" w:fill="auto"/>
        <w:spacing w:after="0" w:line="240" w:lineRule="auto"/>
        <w:jc w:val="both"/>
        <w:rPr>
          <w:rFonts w:ascii="Calibri" w:hAnsi="Calibri"/>
        </w:rPr>
      </w:pPr>
    </w:p>
    <w:tbl>
      <w:tblPr>
        <w:tblpPr w:leftFromText="180" w:rightFromText="180" w:vertAnchor="text" w:horzAnchor="margin" w:tblpY="651"/>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864"/>
        <w:gridCol w:w="788"/>
        <w:gridCol w:w="463"/>
        <w:gridCol w:w="788"/>
        <w:gridCol w:w="463"/>
        <w:gridCol w:w="788"/>
        <w:gridCol w:w="463"/>
        <w:gridCol w:w="788"/>
        <w:gridCol w:w="463"/>
        <w:gridCol w:w="680"/>
        <w:gridCol w:w="463"/>
        <w:gridCol w:w="788"/>
        <w:gridCol w:w="463"/>
        <w:gridCol w:w="788"/>
        <w:gridCol w:w="463"/>
        <w:gridCol w:w="788"/>
        <w:gridCol w:w="463"/>
        <w:gridCol w:w="788"/>
        <w:gridCol w:w="463"/>
        <w:gridCol w:w="788"/>
        <w:gridCol w:w="463"/>
        <w:gridCol w:w="788"/>
        <w:gridCol w:w="463"/>
      </w:tblGrid>
      <w:tr w:rsidR="00B42089" w:rsidRPr="005276C6" w:rsidTr="005276C6">
        <w:trPr>
          <w:cantSplit/>
          <w:trHeight w:val="2682"/>
        </w:trPr>
        <w:tc>
          <w:tcPr>
            <w:tcW w:w="158"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п/п</w:t>
            </w:r>
          </w:p>
        </w:tc>
        <w:tc>
          <w:tcPr>
            <w:tcW w:w="288"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263" w:type="pct"/>
            <w:textDirection w:val="btLr"/>
          </w:tcPr>
          <w:p w:rsidR="00B42089" w:rsidRPr="005276C6" w:rsidRDefault="00B42089" w:rsidP="005276C6">
            <w:pPr>
              <w:pStyle w:val="10"/>
              <w:shd w:val="clear" w:color="auto" w:fill="auto"/>
              <w:spacing w:after="0" w:line="240" w:lineRule="auto"/>
              <w:ind w:left="113" w:right="113"/>
              <w:jc w:val="center"/>
              <w:rPr>
                <w:b/>
                <w:sz w:val="15"/>
                <w:szCs w:val="15"/>
              </w:rPr>
            </w:pPr>
            <w:r w:rsidRPr="005276C6">
              <w:rPr>
                <w:rStyle w:val="Bodytext6pt"/>
                <w:sz w:val="15"/>
                <w:szCs w:val="15"/>
                <w:lang w:eastAsia="en-US"/>
              </w:rPr>
              <w:t>Проявляет познавательный интерес в быту и н организованной деятельности, ищет способы определении свойств незнакомых предметов</w:t>
            </w:r>
          </w:p>
        </w:tc>
        <w:tc>
          <w:tcPr>
            <w:tcW w:w="154" w:type="pct"/>
            <w:textDirection w:val="btLr"/>
          </w:tcPr>
          <w:p w:rsidR="00B42089" w:rsidRPr="005276C6" w:rsidRDefault="00B42089" w:rsidP="005276C6">
            <w:pPr>
              <w:pStyle w:val="10"/>
              <w:shd w:val="clear" w:color="auto" w:fill="auto"/>
              <w:spacing w:after="0" w:line="240" w:lineRule="auto"/>
              <w:ind w:left="113" w:right="113"/>
              <w:jc w:val="center"/>
              <w:rPr>
                <w:b/>
                <w:sz w:val="15"/>
                <w:szCs w:val="15"/>
              </w:rPr>
            </w:pPr>
            <w:r w:rsidRPr="005276C6">
              <w:rPr>
                <w:rStyle w:val="Bodytext6pt"/>
                <w:sz w:val="15"/>
                <w:szCs w:val="15"/>
                <w:lang w:eastAsia="en-US"/>
              </w:rPr>
              <w:t>Знает свои имя и фамилию, страну и адрес проживания, имена и фамилии родителей, их место работы и род занятий, свое близ</w:t>
            </w:r>
            <w:r w:rsidRPr="005276C6">
              <w:rPr>
                <w:rStyle w:val="Bodytext6pt"/>
                <w:sz w:val="15"/>
                <w:szCs w:val="15"/>
                <w:lang w:eastAsia="en-US"/>
              </w:rPr>
              <w:softHyphen/>
              <w:t>кое окружение</w:t>
            </w:r>
          </w:p>
        </w:tc>
        <w:tc>
          <w:tcPr>
            <w:tcW w:w="417" w:type="pct"/>
            <w:gridSpan w:val="2"/>
            <w:textDirection w:val="btLr"/>
          </w:tcPr>
          <w:p w:rsidR="00B42089" w:rsidRPr="005276C6" w:rsidRDefault="00B42089" w:rsidP="005276C6">
            <w:pPr>
              <w:pStyle w:val="10"/>
              <w:shd w:val="clear" w:color="auto" w:fill="auto"/>
              <w:spacing w:after="0" w:line="240" w:lineRule="auto"/>
              <w:ind w:left="113" w:right="113"/>
              <w:jc w:val="center"/>
              <w:rPr>
                <w:b/>
                <w:sz w:val="15"/>
                <w:szCs w:val="15"/>
              </w:rPr>
            </w:pPr>
            <w:r w:rsidRPr="005276C6">
              <w:rPr>
                <w:rStyle w:val="Bodytext6pt"/>
                <w:sz w:val="15"/>
                <w:szCs w:val="15"/>
                <w:lang w:eastAsia="en-US"/>
              </w:rPr>
              <w:t>Знает герб, флаг, гимн России, столицу. Может назвать некоторые государствен</w:t>
            </w:r>
            <w:r w:rsidRPr="005276C6">
              <w:rPr>
                <w:rStyle w:val="Bodytext6pt"/>
                <w:sz w:val="15"/>
                <w:szCs w:val="15"/>
                <w:lang w:eastAsia="en-US"/>
              </w:rPr>
              <w:softHyphen/>
              <w:t>ные праздники и их значение в жизни граждан России</w:t>
            </w:r>
          </w:p>
        </w:tc>
        <w:tc>
          <w:tcPr>
            <w:tcW w:w="417" w:type="pct"/>
            <w:gridSpan w:val="2"/>
            <w:textDirection w:val="btLr"/>
          </w:tcPr>
          <w:p w:rsidR="00B42089" w:rsidRPr="005276C6" w:rsidRDefault="00B42089" w:rsidP="005276C6">
            <w:pPr>
              <w:pStyle w:val="10"/>
              <w:shd w:val="clear" w:color="auto" w:fill="auto"/>
              <w:spacing w:after="0" w:line="240" w:lineRule="auto"/>
              <w:ind w:left="44" w:right="113"/>
              <w:jc w:val="center"/>
              <w:rPr>
                <w:b/>
                <w:sz w:val="15"/>
                <w:szCs w:val="15"/>
              </w:rPr>
            </w:pPr>
            <w:r w:rsidRPr="005276C6">
              <w:rPr>
                <w:rStyle w:val="Bodytext6pt"/>
                <w:sz w:val="15"/>
                <w:szCs w:val="15"/>
                <w:lang w:eastAsia="en-US"/>
              </w:rPr>
              <w:t>Может назвать некоторые достопримеча</w:t>
            </w:r>
            <w:r w:rsidRPr="005276C6">
              <w:rPr>
                <w:rStyle w:val="Bodytext6pt"/>
                <w:sz w:val="15"/>
                <w:szCs w:val="15"/>
                <w:lang w:eastAsia="en-US"/>
              </w:rPr>
              <w:softHyphen/>
              <w:t>тельности родного города /поселения</w:t>
            </w:r>
          </w:p>
        </w:tc>
        <w:tc>
          <w:tcPr>
            <w:tcW w:w="417" w:type="pct"/>
            <w:gridSpan w:val="2"/>
            <w:textDirection w:val="btLr"/>
          </w:tcPr>
          <w:p w:rsidR="00B42089" w:rsidRPr="005276C6" w:rsidRDefault="00B42089" w:rsidP="005276C6">
            <w:pPr>
              <w:pStyle w:val="10"/>
              <w:shd w:val="clear" w:color="auto" w:fill="auto"/>
              <w:spacing w:after="0" w:line="240" w:lineRule="auto"/>
              <w:ind w:right="105" w:firstLine="8"/>
              <w:jc w:val="center"/>
              <w:rPr>
                <w:b/>
                <w:sz w:val="15"/>
                <w:szCs w:val="15"/>
              </w:rPr>
            </w:pPr>
            <w:r w:rsidRPr="005276C6">
              <w:rPr>
                <w:rStyle w:val="Bodytext6pt"/>
                <w:sz w:val="15"/>
                <w:szCs w:val="15"/>
                <w:lang w:eastAsia="en-US"/>
              </w:rPr>
              <w:t>Имеет представление о космосе, планете Земля, умеет наблюдать за Солнцем и Лу</w:t>
            </w:r>
            <w:r w:rsidRPr="005276C6">
              <w:rPr>
                <w:rStyle w:val="Bodytext6pt"/>
                <w:sz w:val="15"/>
                <w:szCs w:val="15"/>
                <w:lang w:eastAsia="en-US"/>
              </w:rPr>
              <w:softHyphen/>
              <w:t>ной как небесными объектами, знает о их</w:t>
            </w:r>
            <w:r w:rsidRPr="005276C6">
              <w:rPr>
                <w:b/>
                <w:sz w:val="15"/>
                <w:szCs w:val="15"/>
              </w:rPr>
              <w:t xml:space="preserve"> </w:t>
            </w:r>
            <w:r w:rsidRPr="005276C6">
              <w:rPr>
                <w:rStyle w:val="Bodytext6pt"/>
                <w:sz w:val="15"/>
                <w:szCs w:val="15"/>
                <w:lang w:eastAsia="en-US"/>
              </w:rPr>
              <w:t>значении в жизнедеятельности всего жи</w:t>
            </w:r>
            <w:r w:rsidRPr="005276C6">
              <w:rPr>
                <w:rStyle w:val="Bodytext6pt"/>
                <w:sz w:val="15"/>
                <w:szCs w:val="15"/>
                <w:lang w:eastAsia="en-US"/>
              </w:rPr>
              <w:softHyphen/>
              <w:t>вого на планете (смена времен года, смена дня и ночи)</w:t>
            </w:r>
          </w:p>
        </w:tc>
        <w:tc>
          <w:tcPr>
            <w:tcW w:w="381" w:type="pct"/>
            <w:gridSpan w:val="2"/>
            <w:textDirection w:val="btLr"/>
          </w:tcPr>
          <w:p w:rsidR="00B42089" w:rsidRPr="005276C6" w:rsidRDefault="00B42089" w:rsidP="005276C6">
            <w:pPr>
              <w:pStyle w:val="10"/>
              <w:shd w:val="clear" w:color="auto" w:fill="auto"/>
              <w:spacing w:after="0" w:line="240" w:lineRule="auto"/>
              <w:ind w:left="113" w:right="113"/>
              <w:jc w:val="center"/>
              <w:rPr>
                <w:b/>
                <w:sz w:val="15"/>
                <w:szCs w:val="15"/>
              </w:rPr>
            </w:pPr>
            <w:r w:rsidRPr="005276C6">
              <w:rPr>
                <w:rStyle w:val="Bodytext6pt"/>
                <w:sz w:val="15"/>
                <w:szCs w:val="15"/>
                <w:lang w:eastAsia="en-US"/>
              </w:rPr>
              <w:t>Знает и называет зверей, шин, пресмыка</w:t>
            </w:r>
            <w:r w:rsidRPr="005276C6">
              <w:rPr>
                <w:rStyle w:val="Bodytext6pt"/>
                <w:sz w:val="15"/>
                <w:szCs w:val="15"/>
                <w:lang w:eastAsia="en-US"/>
              </w:rPr>
              <w:softHyphen/>
              <w:t>ющихся. земноводных, насекомых</w:t>
            </w:r>
          </w:p>
        </w:tc>
        <w:tc>
          <w:tcPr>
            <w:tcW w:w="417" w:type="pct"/>
            <w:gridSpan w:val="2"/>
            <w:textDirection w:val="btLr"/>
          </w:tcPr>
          <w:p w:rsidR="00B42089" w:rsidRPr="005276C6" w:rsidRDefault="00B42089" w:rsidP="005276C6">
            <w:pPr>
              <w:pStyle w:val="10"/>
              <w:shd w:val="clear" w:color="auto" w:fill="auto"/>
              <w:spacing w:after="0" w:line="240" w:lineRule="auto"/>
              <w:ind w:left="113" w:right="113"/>
              <w:jc w:val="center"/>
              <w:rPr>
                <w:b/>
                <w:sz w:val="15"/>
                <w:szCs w:val="15"/>
              </w:rPr>
            </w:pPr>
            <w:r w:rsidRPr="005276C6">
              <w:rPr>
                <w:rStyle w:val="Bodytext6pt"/>
                <w:sz w:val="15"/>
                <w:szCs w:val="15"/>
                <w:lang w:eastAsia="en-US"/>
              </w:rPr>
              <w:t>Количественный и порядковый счет в пре</w:t>
            </w:r>
            <w:r w:rsidRPr="005276C6">
              <w:rPr>
                <w:rStyle w:val="Bodytext6pt"/>
                <w:sz w:val="15"/>
                <w:szCs w:val="15"/>
                <w:lang w:eastAsia="en-US"/>
              </w:rPr>
              <w:softHyphen/>
              <w:t>делах 20, знает состав числа до 10 из единиц и из двух меньших (до 5)</w:t>
            </w:r>
          </w:p>
        </w:tc>
        <w:tc>
          <w:tcPr>
            <w:tcW w:w="417" w:type="pct"/>
            <w:gridSpan w:val="2"/>
            <w:textDirection w:val="btLr"/>
          </w:tcPr>
          <w:p w:rsidR="00B42089" w:rsidRPr="005276C6" w:rsidRDefault="00B42089" w:rsidP="005276C6">
            <w:pPr>
              <w:pStyle w:val="10"/>
              <w:shd w:val="clear" w:color="auto" w:fill="auto"/>
              <w:spacing w:after="0" w:line="240" w:lineRule="auto"/>
              <w:ind w:left="113" w:right="113"/>
              <w:jc w:val="center"/>
              <w:rPr>
                <w:b/>
                <w:sz w:val="15"/>
                <w:szCs w:val="15"/>
              </w:rPr>
            </w:pPr>
            <w:r w:rsidRPr="005276C6">
              <w:rPr>
                <w:rStyle w:val="Bodytext6pt"/>
                <w:sz w:val="15"/>
                <w:szCs w:val="15"/>
                <w:lang w:eastAsia="en-US"/>
              </w:rPr>
              <w:t>Составляет и решает задачи в одно дейст</w:t>
            </w:r>
            <w:r w:rsidRPr="005276C6">
              <w:rPr>
                <w:rStyle w:val="Bodytext6pt"/>
                <w:sz w:val="15"/>
                <w:szCs w:val="15"/>
                <w:lang w:eastAsia="en-US"/>
              </w:rPr>
              <w:softHyphen/>
              <w:t>вие на «+», пользуется цифрами и арифме</w:t>
            </w:r>
            <w:r w:rsidRPr="005276C6">
              <w:rPr>
                <w:rStyle w:val="Bodytext6pt"/>
                <w:sz w:val="15"/>
                <w:szCs w:val="15"/>
                <w:lang w:eastAsia="en-US"/>
              </w:rPr>
              <w:softHyphen/>
              <w:t>тическими знаками</w:t>
            </w:r>
          </w:p>
        </w:tc>
        <w:tc>
          <w:tcPr>
            <w:tcW w:w="417" w:type="pct"/>
            <w:gridSpan w:val="2"/>
            <w:textDirection w:val="btLr"/>
          </w:tcPr>
          <w:p w:rsidR="00B42089" w:rsidRPr="005276C6" w:rsidRDefault="00B42089" w:rsidP="005276C6">
            <w:pPr>
              <w:pStyle w:val="10"/>
              <w:shd w:val="clear" w:color="auto" w:fill="auto"/>
              <w:spacing w:after="0" w:line="240" w:lineRule="auto"/>
              <w:ind w:left="113" w:right="113"/>
              <w:jc w:val="center"/>
              <w:rPr>
                <w:b/>
                <w:sz w:val="15"/>
                <w:szCs w:val="15"/>
              </w:rPr>
            </w:pPr>
            <w:r w:rsidRPr="005276C6">
              <w:rPr>
                <w:rStyle w:val="Bodytext6pt"/>
                <w:sz w:val="15"/>
                <w:szCs w:val="15"/>
                <w:lang w:eastAsia="en-US"/>
              </w:rPr>
              <w:t>Знает способы измерения величины: дли</w:t>
            </w:r>
            <w:r w:rsidRPr="005276C6">
              <w:rPr>
                <w:rStyle w:val="Bodytext6pt"/>
                <w:sz w:val="15"/>
                <w:szCs w:val="15"/>
                <w:lang w:eastAsia="en-US"/>
              </w:rPr>
              <w:softHyphen/>
              <w:t>ны, массы. Пользуется условной меркой</w:t>
            </w:r>
          </w:p>
        </w:tc>
        <w:tc>
          <w:tcPr>
            <w:tcW w:w="417" w:type="pct"/>
            <w:gridSpan w:val="2"/>
            <w:textDirection w:val="btLr"/>
          </w:tcPr>
          <w:p w:rsidR="00B42089" w:rsidRPr="005276C6" w:rsidRDefault="00B42089" w:rsidP="005276C6">
            <w:pPr>
              <w:pStyle w:val="10"/>
              <w:shd w:val="clear" w:color="auto" w:fill="auto"/>
              <w:spacing w:after="0" w:line="240" w:lineRule="auto"/>
              <w:ind w:left="113" w:right="113"/>
              <w:jc w:val="center"/>
              <w:rPr>
                <w:b/>
                <w:sz w:val="15"/>
                <w:szCs w:val="15"/>
              </w:rPr>
            </w:pPr>
            <w:r w:rsidRPr="005276C6">
              <w:rPr>
                <w:rStyle w:val="Bodytext6pt"/>
                <w:sz w:val="15"/>
                <w:szCs w:val="15"/>
                <w:lang w:eastAsia="en-US"/>
              </w:rPr>
              <w:t>Называет отрезок, угол, круг, овал, многоугольник, шар. куб, проводит их срав</w:t>
            </w:r>
            <w:r w:rsidRPr="005276C6">
              <w:rPr>
                <w:rStyle w:val="Bodytext6pt"/>
                <w:sz w:val="15"/>
                <w:szCs w:val="15"/>
                <w:lang w:eastAsia="en-US"/>
              </w:rPr>
              <w:softHyphen/>
              <w:t>нение. Умеет делит ь фигуры на несколько частей и составлять целое</w:t>
            </w:r>
          </w:p>
        </w:tc>
        <w:tc>
          <w:tcPr>
            <w:tcW w:w="417" w:type="pct"/>
            <w:gridSpan w:val="2"/>
            <w:textDirection w:val="btLr"/>
          </w:tcPr>
          <w:p w:rsidR="00B42089" w:rsidRPr="005276C6" w:rsidRDefault="00B42089" w:rsidP="005276C6">
            <w:pPr>
              <w:spacing w:before="0" w:after="0"/>
              <w:ind w:left="113" w:right="113" w:firstLine="0"/>
              <w:jc w:val="center"/>
              <w:rPr>
                <w:rStyle w:val="BodytextCandara"/>
                <w:rFonts w:eastAsia="Calibri"/>
                <w:b/>
              </w:rPr>
            </w:pPr>
            <w:r w:rsidRPr="005276C6">
              <w:rPr>
                <w:rStyle w:val="Bodytext6pt"/>
                <w:sz w:val="15"/>
                <w:szCs w:val="15"/>
                <w:lang w:eastAsia="en-US"/>
              </w:rPr>
              <w:t>Знает временные отношения: день — неде</w:t>
            </w:r>
            <w:r w:rsidRPr="005276C6">
              <w:rPr>
                <w:rStyle w:val="Bodytext6pt"/>
                <w:sz w:val="15"/>
                <w:szCs w:val="15"/>
                <w:lang w:eastAsia="en-US"/>
              </w:rPr>
              <w:softHyphen/>
              <w:t>ля — месяц, минута — час (но часам), по</w:t>
            </w:r>
            <w:r w:rsidRPr="005276C6">
              <w:rPr>
                <w:rStyle w:val="Bodytext6pt"/>
                <w:sz w:val="15"/>
                <w:szCs w:val="15"/>
                <w:lang w:eastAsia="en-US"/>
              </w:rPr>
              <w:softHyphen/>
              <w:t xml:space="preserve">следовательность времен </w:t>
            </w:r>
            <w:r w:rsidRPr="005276C6">
              <w:rPr>
                <w:rStyle w:val="BodytextCordiaUPC"/>
                <w:rFonts w:eastAsia="Calibri"/>
                <w:b/>
                <w:sz w:val="15"/>
                <w:szCs w:val="15"/>
              </w:rPr>
              <w:t>1</w:t>
            </w:r>
            <w:r w:rsidRPr="005276C6">
              <w:rPr>
                <w:rStyle w:val="Bodytext6pt"/>
                <w:sz w:val="15"/>
                <w:szCs w:val="15"/>
                <w:lang w:eastAsia="en-US"/>
              </w:rPr>
              <w:t xml:space="preserve"> ода и дней недели</w:t>
            </w:r>
          </w:p>
        </w:tc>
        <w:tc>
          <w:tcPr>
            <w:tcW w:w="417" w:type="pct"/>
            <w:gridSpan w:val="2"/>
            <w:textDirection w:val="btLr"/>
          </w:tcPr>
          <w:p w:rsidR="00B42089" w:rsidRPr="005276C6" w:rsidRDefault="00B42089" w:rsidP="005276C6">
            <w:pPr>
              <w:spacing w:before="0" w:after="0"/>
              <w:ind w:left="35" w:right="113"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5276C6" w:rsidTr="005276C6">
        <w:trPr>
          <w:trHeight w:val="286"/>
        </w:trPr>
        <w:tc>
          <w:tcPr>
            <w:tcW w:w="158"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288"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27" w:type="pct"/>
          </w:tcPr>
          <w:p w:rsidR="00B42089" w:rsidRPr="005276C6" w:rsidRDefault="00B42089" w:rsidP="005276C6">
            <w:pPr>
              <w:spacing w:before="0" w:after="0"/>
              <w:ind w:left="0" w:right="-108"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3"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15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5276C6" w:rsidTr="005276C6">
        <w:tc>
          <w:tcPr>
            <w:tcW w:w="158" w:type="pct"/>
          </w:tcPr>
          <w:p w:rsidR="00B42089" w:rsidRPr="005276C6" w:rsidRDefault="00B42089" w:rsidP="005276C6">
            <w:pPr>
              <w:pStyle w:val="ListParagraph"/>
              <w:numPr>
                <w:ilvl w:val="0"/>
                <w:numId w:val="28"/>
              </w:numPr>
              <w:spacing w:before="0" w:after="0"/>
              <w:ind w:left="317"/>
              <w:jc w:val="center"/>
              <w:rPr>
                <w:rFonts w:ascii="Times New Roman" w:hAnsi="Times New Roman"/>
                <w:b/>
                <w:sz w:val="18"/>
                <w:szCs w:val="20"/>
              </w:rPr>
            </w:pPr>
          </w:p>
        </w:tc>
        <w:tc>
          <w:tcPr>
            <w:tcW w:w="288"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27"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c>
          <w:tcPr>
            <w:tcW w:w="263" w:type="pct"/>
          </w:tcPr>
          <w:p w:rsidR="00B42089" w:rsidRPr="005276C6" w:rsidRDefault="00B42089" w:rsidP="005276C6">
            <w:pPr>
              <w:spacing w:before="0" w:after="0"/>
              <w:ind w:left="0" w:firstLine="0"/>
              <w:jc w:val="center"/>
              <w:rPr>
                <w:rFonts w:ascii="Times New Roman" w:hAnsi="Times New Roman"/>
                <w:b/>
              </w:rPr>
            </w:pPr>
          </w:p>
        </w:tc>
        <w:tc>
          <w:tcPr>
            <w:tcW w:w="154" w:type="pct"/>
          </w:tcPr>
          <w:p w:rsidR="00B42089" w:rsidRPr="005276C6" w:rsidRDefault="00B42089" w:rsidP="005276C6">
            <w:pPr>
              <w:spacing w:before="0" w:after="0"/>
              <w:ind w:left="0" w:firstLine="0"/>
              <w:jc w:val="center"/>
              <w:rPr>
                <w:rFonts w:ascii="Times New Roman" w:hAnsi="Times New Roman"/>
                <w:b/>
              </w:rPr>
            </w:pPr>
          </w:p>
        </w:tc>
      </w:tr>
      <w:tr w:rsidR="00B42089" w:rsidRPr="009F4BC7" w:rsidTr="005276C6">
        <w:tc>
          <w:tcPr>
            <w:tcW w:w="158" w:type="pct"/>
          </w:tcPr>
          <w:p w:rsidR="00B42089" w:rsidRPr="009F4BC7" w:rsidRDefault="00B42089" w:rsidP="005276C6">
            <w:pPr>
              <w:pStyle w:val="ListParagraph"/>
              <w:numPr>
                <w:ilvl w:val="0"/>
                <w:numId w:val="28"/>
              </w:numPr>
              <w:spacing w:before="0" w:after="0"/>
              <w:ind w:left="284" w:hanging="284"/>
              <w:jc w:val="left"/>
              <w:rPr>
                <w:rFonts w:ascii="Times New Roman" w:hAnsi="Times New Roman"/>
                <w:sz w:val="18"/>
                <w:szCs w:val="20"/>
              </w:rPr>
            </w:pPr>
          </w:p>
        </w:tc>
        <w:tc>
          <w:tcPr>
            <w:tcW w:w="288"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r w:rsidR="00B42089" w:rsidRPr="009F4BC7" w:rsidTr="005276C6">
        <w:tc>
          <w:tcPr>
            <w:tcW w:w="158" w:type="pct"/>
          </w:tcPr>
          <w:p w:rsidR="00B42089" w:rsidRPr="009F4BC7" w:rsidRDefault="00B42089" w:rsidP="005276C6">
            <w:pPr>
              <w:pStyle w:val="ListParagraph"/>
              <w:numPr>
                <w:ilvl w:val="0"/>
                <w:numId w:val="28"/>
              </w:numPr>
              <w:spacing w:before="0" w:after="0"/>
              <w:ind w:left="284" w:hanging="284"/>
              <w:jc w:val="left"/>
              <w:rPr>
                <w:rFonts w:ascii="Times New Roman" w:hAnsi="Times New Roman"/>
                <w:sz w:val="18"/>
                <w:szCs w:val="20"/>
              </w:rPr>
            </w:pPr>
          </w:p>
        </w:tc>
        <w:tc>
          <w:tcPr>
            <w:tcW w:w="288"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r w:rsidR="00B42089" w:rsidRPr="009F4BC7" w:rsidTr="005276C6">
        <w:tc>
          <w:tcPr>
            <w:tcW w:w="158" w:type="pct"/>
          </w:tcPr>
          <w:p w:rsidR="00B42089" w:rsidRPr="009F4BC7" w:rsidRDefault="00B42089" w:rsidP="005276C6">
            <w:pPr>
              <w:pStyle w:val="ListParagraph"/>
              <w:numPr>
                <w:ilvl w:val="0"/>
                <w:numId w:val="28"/>
              </w:numPr>
              <w:spacing w:before="0" w:after="0"/>
              <w:ind w:left="284" w:hanging="284"/>
              <w:jc w:val="left"/>
              <w:rPr>
                <w:rFonts w:ascii="Times New Roman" w:hAnsi="Times New Roman"/>
                <w:sz w:val="18"/>
                <w:szCs w:val="20"/>
              </w:rPr>
            </w:pPr>
          </w:p>
        </w:tc>
        <w:tc>
          <w:tcPr>
            <w:tcW w:w="288"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r w:rsidR="00B42089" w:rsidRPr="009F4BC7" w:rsidTr="005276C6">
        <w:tc>
          <w:tcPr>
            <w:tcW w:w="446" w:type="pct"/>
            <w:gridSpan w:val="2"/>
          </w:tcPr>
          <w:p w:rsidR="00B42089" w:rsidRPr="009F4BC7" w:rsidRDefault="00B42089" w:rsidP="005276C6">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27"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c>
          <w:tcPr>
            <w:tcW w:w="263" w:type="pct"/>
          </w:tcPr>
          <w:p w:rsidR="00B42089" w:rsidRPr="009F4BC7" w:rsidRDefault="00B42089" w:rsidP="005276C6">
            <w:pPr>
              <w:spacing w:before="0" w:after="0"/>
              <w:ind w:left="0" w:firstLine="0"/>
              <w:jc w:val="left"/>
              <w:rPr>
                <w:rFonts w:ascii="Times New Roman" w:hAnsi="Times New Roman"/>
              </w:rPr>
            </w:pPr>
          </w:p>
        </w:tc>
        <w:tc>
          <w:tcPr>
            <w:tcW w:w="154" w:type="pct"/>
          </w:tcPr>
          <w:p w:rsidR="00B42089" w:rsidRPr="009F4BC7" w:rsidRDefault="00B42089" w:rsidP="005276C6">
            <w:pPr>
              <w:spacing w:before="0" w:after="0"/>
              <w:ind w:left="0" w:firstLine="0"/>
              <w:jc w:val="left"/>
              <w:rPr>
                <w:rFonts w:ascii="Times New Roman" w:hAnsi="Times New Roman"/>
              </w:rPr>
            </w:pPr>
          </w:p>
        </w:tc>
      </w:tr>
    </w:tbl>
    <w:p w:rsidR="00B42089" w:rsidRDefault="00B42089" w:rsidP="005276C6">
      <w:pPr>
        <w:pStyle w:val="Heading20"/>
        <w:keepNext/>
        <w:keepLines/>
        <w:shd w:val="clear" w:color="auto" w:fill="auto"/>
        <w:spacing w:after="0" w:line="240" w:lineRule="auto"/>
        <w:rPr>
          <w:b/>
        </w:rPr>
      </w:pPr>
      <w:r w:rsidRPr="00190411">
        <w:rPr>
          <w:b/>
        </w:rPr>
        <w:t>Образовательная область «Познавательное развитие»</w:t>
      </w:r>
    </w:p>
    <w:p w:rsidR="00B42089" w:rsidRPr="00190411" w:rsidRDefault="00B42089" w:rsidP="005276C6">
      <w:pPr>
        <w:pStyle w:val="Heading20"/>
        <w:keepNext/>
        <w:keepLines/>
        <w:shd w:val="clear" w:color="auto" w:fill="auto"/>
        <w:spacing w:after="0" w:line="240" w:lineRule="auto"/>
        <w:rPr>
          <w:b/>
        </w:rPr>
      </w:pPr>
    </w:p>
    <w:p w:rsidR="00B42089" w:rsidRPr="003B6544" w:rsidRDefault="00B42089" w:rsidP="001151F4">
      <w:pPr>
        <w:ind w:left="0" w:firstLine="0"/>
        <w:rPr>
          <w:rFonts w:ascii="Times New Roman" w:hAnsi="Times New Roman"/>
        </w:rPr>
      </w:pPr>
    </w:p>
    <w:p w:rsidR="00B42089" w:rsidRPr="005276C6" w:rsidRDefault="00B42089" w:rsidP="005276C6">
      <w:pPr>
        <w:pStyle w:val="Heading20"/>
        <w:keepNext/>
        <w:keepLines/>
        <w:shd w:val="clear" w:color="auto" w:fill="auto"/>
        <w:spacing w:after="0" w:line="220" w:lineRule="exact"/>
        <w:rPr>
          <w:b/>
          <w:sz w:val="24"/>
          <w:szCs w:val="24"/>
        </w:rPr>
      </w:pPr>
      <w:r w:rsidRPr="005276C6">
        <w:rPr>
          <w:b/>
          <w:sz w:val="24"/>
          <w:szCs w:val="24"/>
        </w:rPr>
        <w:t>Образовательная область «Речевое  развитие»</w:t>
      </w:r>
    </w:p>
    <w:tbl>
      <w:tblPr>
        <w:tblpPr w:leftFromText="180" w:rightFromText="180" w:vertAnchor="text" w:horzAnchor="margin" w:tblpXSpec="center" w:tblpY="5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2500"/>
        <w:gridCol w:w="1379"/>
        <w:gridCol w:w="1379"/>
        <w:gridCol w:w="1445"/>
        <w:gridCol w:w="1445"/>
        <w:gridCol w:w="1182"/>
        <w:gridCol w:w="1182"/>
        <w:gridCol w:w="1114"/>
        <w:gridCol w:w="1117"/>
        <w:gridCol w:w="788"/>
        <w:gridCol w:w="781"/>
      </w:tblGrid>
      <w:tr w:rsidR="00B42089" w:rsidRPr="005276C6" w:rsidTr="005276C6">
        <w:trPr>
          <w:trHeight w:val="1390"/>
        </w:trPr>
        <w:tc>
          <w:tcPr>
            <w:tcW w:w="134"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п/п</w:t>
            </w:r>
          </w:p>
        </w:tc>
        <w:tc>
          <w:tcPr>
            <w:tcW w:w="848"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938" w:type="pct"/>
            <w:gridSpan w:val="2"/>
          </w:tcPr>
          <w:p w:rsidR="00B42089" w:rsidRPr="005276C6" w:rsidRDefault="00B42089" w:rsidP="005276C6">
            <w:pPr>
              <w:pStyle w:val="10"/>
              <w:shd w:val="clear" w:color="auto" w:fill="auto"/>
              <w:spacing w:after="0" w:line="240" w:lineRule="auto"/>
              <w:jc w:val="center"/>
              <w:rPr>
                <w:b/>
                <w:sz w:val="18"/>
                <w:szCs w:val="18"/>
              </w:rPr>
            </w:pPr>
            <w:r w:rsidRPr="005276C6">
              <w:rPr>
                <w:rStyle w:val="Bodytext6pt"/>
                <w:sz w:val="18"/>
                <w:szCs w:val="18"/>
                <w:lang w:eastAsia="en-US"/>
              </w:rPr>
              <w:t>Называет некоторые жанры «детской ли</w:t>
            </w:r>
            <w:r w:rsidRPr="005276C6">
              <w:rPr>
                <w:rStyle w:val="Bodytext6pt"/>
                <w:sz w:val="18"/>
                <w:szCs w:val="18"/>
                <w:lang w:eastAsia="en-US"/>
              </w:rPr>
              <w:softHyphen/>
              <w:t>тературы» имеет предпочтение в жанрах воспринимаемых текстов, может интона</w:t>
            </w:r>
            <w:r w:rsidRPr="005276C6">
              <w:rPr>
                <w:rStyle w:val="Bodytext6pt"/>
                <w:sz w:val="18"/>
                <w:szCs w:val="18"/>
                <w:lang w:eastAsia="en-US"/>
              </w:rPr>
              <w:softHyphen/>
              <w:t>ционно выразительно продекламировать небольшой текст</w:t>
            </w:r>
          </w:p>
        </w:tc>
        <w:tc>
          <w:tcPr>
            <w:tcW w:w="982" w:type="pct"/>
            <w:gridSpan w:val="2"/>
          </w:tcPr>
          <w:p w:rsidR="00B42089" w:rsidRPr="005276C6" w:rsidRDefault="00B42089" w:rsidP="005276C6">
            <w:pPr>
              <w:pStyle w:val="10"/>
              <w:shd w:val="clear" w:color="auto" w:fill="auto"/>
              <w:spacing w:after="0" w:line="240" w:lineRule="auto"/>
              <w:jc w:val="center"/>
              <w:rPr>
                <w:b/>
                <w:sz w:val="18"/>
                <w:szCs w:val="18"/>
              </w:rPr>
            </w:pPr>
            <w:r w:rsidRPr="005276C6">
              <w:rPr>
                <w:rStyle w:val="Bodytext6pt"/>
                <w:sz w:val="18"/>
                <w:szCs w:val="18"/>
                <w:lang w:eastAsia="en-US"/>
              </w:rPr>
              <w:t>Пересказывает и драматизирует не</w:t>
            </w:r>
            <w:r w:rsidRPr="005276C6">
              <w:rPr>
                <w:rStyle w:val="Bodytext6pt"/>
                <w:sz w:val="18"/>
                <w:szCs w:val="18"/>
                <w:lang w:eastAsia="en-US"/>
              </w:rPr>
              <w:softHyphen/>
              <w:t>большие литературные произведе</w:t>
            </w:r>
            <w:r w:rsidRPr="005276C6">
              <w:rPr>
                <w:rStyle w:val="Bodytext6pt"/>
                <w:sz w:val="18"/>
                <w:szCs w:val="18"/>
                <w:lang w:eastAsia="en-US"/>
              </w:rPr>
              <w:softHyphen/>
              <w:t>ния, составляет по плану и образцу рассказы о предмете, по сюжетной картине</w:t>
            </w:r>
          </w:p>
        </w:tc>
        <w:tc>
          <w:tcPr>
            <w:tcW w:w="803" w:type="pct"/>
            <w:gridSpan w:val="2"/>
          </w:tcPr>
          <w:p w:rsidR="00B42089" w:rsidRPr="005276C6" w:rsidRDefault="00B42089" w:rsidP="005276C6">
            <w:pPr>
              <w:pStyle w:val="10"/>
              <w:shd w:val="clear" w:color="auto" w:fill="auto"/>
              <w:spacing w:after="0" w:line="240" w:lineRule="auto"/>
              <w:jc w:val="center"/>
              <w:rPr>
                <w:b/>
                <w:sz w:val="18"/>
                <w:szCs w:val="18"/>
              </w:rPr>
            </w:pPr>
            <w:r w:rsidRPr="005276C6">
              <w:rPr>
                <w:rStyle w:val="Bodytext6pt"/>
                <w:sz w:val="18"/>
                <w:szCs w:val="18"/>
                <w:lang w:eastAsia="en-US"/>
              </w:rPr>
              <w:t>Различает звук, слог, слово, предложение, определяет их по</w:t>
            </w:r>
            <w:r w:rsidRPr="005276C6">
              <w:rPr>
                <w:rStyle w:val="Bodytext6pt"/>
                <w:sz w:val="18"/>
                <w:szCs w:val="18"/>
                <w:lang w:eastAsia="en-US"/>
              </w:rPr>
              <w:softHyphen/>
              <w:t>следовательность</w:t>
            </w:r>
          </w:p>
        </w:tc>
        <w:tc>
          <w:tcPr>
            <w:tcW w:w="759" w:type="pct"/>
            <w:gridSpan w:val="2"/>
          </w:tcPr>
          <w:p w:rsidR="00B42089" w:rsidRPr="005276C6" w:rsidRDefault="00B42089" w:rsidP="005276C6">
            <w:pPr>
              <w:pStyle w:val="10"/>
              <w:shd w:val="clear" w:color="auto" w:fill="auto"/>
              <w:spacing w:after="0" w:line="240" w:lineRule="auto"/>
              <w:jc w:val="center"/>
              <w:rPr>
                <w:b/>
                <w:sz w:val="18"/>
                <w:szCs w:val="18"/>
              </w:rPr>
            </w:pPr>
            <w:r w:rsidRPr="005276C6">
              <w:rPr>
                <w:rStyle w:val="Bodytext6pt"/>
                <w:sz w:val="18"/>
                <w:szCs w:val="18"/>
                <w:lang w:eastAsia="en-US"/>
              </w:rPr>
              <w:t>При необходимости обосновать свой выбор употребляет обобща</w:t>
            </w:r>
            <w:r w:rsidRPr="005276C6">
              <w:rPr>
                <w:rStyle w:val="Bodytext6pt"/>
                <w:sz w:val="18"/>
                <w:szCs w:val="18"/>
                <w:lang w:eastAsia="en-US"/>
              </w:rPr>
              <w:softHyphen/>
              <w:t>ющие слова, синонимы, антони</w:t>
            </w:r>
            <w:r w:rsidRPr="005276C6">
              <w:rPr>
                <w:rStyle w:val="Bodytext6pt"/>
                <w:sz w:val="18"/>
                <w:szCs w:val="18"/>
                <w:lang w:eastAsia="en-US"/>
              </w:rPr>
              <w:softHyphen/>
              <w:t>мы, сложные предложения</w:t>
            </w:r>
          </w:p>
        </w:tc>
        <w:tc>
          <w:tcPr>
            <w:tcW w:w="536" w:type="pct"/>
            <w:gridSpan w:val="2"/>
          </w:tcPr>
          <w:p w:rsidR="00B42089" w:rsidRPr="005276C6" w:rsidRDefault="00B42089" w:rsidP="005276C6">
            <w:pPr>
              <w:spacing w:before="0" w:after="0"/>
              <w:ind w:left="-94"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5276C6" w:rsidTr="005276C6">
        <w:tc>
          <w:tcPr>
            <w:tcW w:w="134"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848"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46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46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49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49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40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40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7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79"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8"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68"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34" w:type="pct"/>
          </w:tcPr>
          <w:p w:rsidR="00B42089" w:rsidRPr="009F4BC7" w:rsidRDefault="00B42089" w:rsidP="002757C1">
            <w:pPr>
              <w:pStyle w:val="ListParagraph"/>
              <w:numPr>
                <w:ilvl w:val="0"/>
                <w:numId w:val="29"/>
              </w:numPr>
              <w:spacing w:before="0" w:after="0"/>
              <w:ind w:left="317"/>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4" w:type="pct"/>
          </w:tcPr>
          <w:p w:rsidR="00B42089" w:rsidRPr="009F4BC7" w:rsidRDefault="00B42089" w:rsidP="002757C1">
            <w:pPr>
              <w:pStyle w:val="ListParagraph"/>
              <w:numPr>
                <w:ilvl w:val="0"/>
                <w:numId w:val="29"/>
              </w:numPr>
              <w:spacing w:before="0" w:after="0"/>
              <w:ind w:left="284" w:hanging="284"/>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4" w:type="pct"/>
          </w:tcPr>
          <w:p w:rsidR="00B42089" w:rsidRPr="009F4BC7" w:rsidRDefault="00B42089" w:rsidP="002757C1">
            <w:pPr>
              <w:pStyle w:val="ListParagraph"/>
              <w:numPr>
                <w:ilvl w:val="0"/>
                <w:numId w:val="29"/>
              </w:numPr>
              <w:spacing w:before="0" w:after="0"/>
              <w:ind w:left="284" w:hanging="284"/>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4" w:type="pct"/>
          </w:tcPr>
          <w:p w:rsidR="00B42089" w:rsidRPr="009F4BC7" w:rsidRDefault="00B42089" w:rsidP="002757C1">
            <w:pPr>
              <w:pStyle w:val="ListParagraph"/>
              <w:numPr>
                <w:ilvl w:val="0"/>
                <w:numId w:val="29"/>
              </w:numPr>
              <w:spacing w:before="0" w:after="0"/>
              <w:ind w:left="284" w:hanging="284"/>
              <w:jc w:val="left"/>
              <w:rPr>
                <w:rFonts w:ascii="Times New Roman" w:hAnsi="Times New Roman"/>
                <w:sz w:val="18"/>
                <w:szCs w:val="20"/>
              </w:rPr>
            </w:pPr>
          </w:p>
        </w:tc>
        <w:tc>
          <w:tcPr>
            <w:tcW w:w="848"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982" w:type="pct"/>
            <w:gridSpan w:val="2"/>
          </w:tcPr>
          <w:p w:rsidR="00B42089" w:rsidRDefault="00B42089" w:rsidP="009F4BC7">
            <w:pPr>
              <w:spacing w:before="0" w:after="0"/>
              <w:ind w:left="0" w:firstLine="0"/>
              <w:jc w:val="left"/>
              <w:rPr>
                <w:rStyle w:val="BodytextCandara"/>
                <w:rFonts w:ascii="Times New Roman" w:eastAsia="Calibri" w:hAnsi="Times New Roman" w:cs="Times New Roman"/>
                <w:sz w:val="16"/>
                <w:szCs w:val="22"/>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 xml:space="preserve">тель по группе </w:t>
            </w:r>
          </w:p>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(сред</w:t>
            </w:r>
            <w:r w:rsidRPr="009F4BC7">
              <w:rPr>
                <w:rStyle w:val="BodytextCandara"/>
                <w:rFonts w:ascii="Times New Roman" w:eastAsia="Calibri" w:hAnsi="Times New Roman" w:cs="Times New Roman"/>
                <w:sz w:val="16"/>
                <w:szCs w:val="22"/>
              </w:rPr>
              <w:softHyphen/>
              <w:t>нее значение)</w:t>
            </w:r>
          </w:p>
        </w:tc>
        <w:tc>
          <w:tcPr>
            <w:tcW w:w="469" w:type="pct"/>
          </w:tcPr>
          <w:p w:rsidR="00B42089" w:rsidRPr="009F4BC7" w:rsidRDefault="00B42089" w:rsidP="009F4BC7">
            <w:pPr>
              <w:spacing w:before="0" w:after="0"/>
              <w:ind w:left="0" w:firstLine="0"/>
              <w:jc w:val="left"/>
              <w:rPr>
                <w:rFonts w:ascii="Times New Roman" w:hAnsi="Times New Roman"/>
              </w:rPr>
            </w:pPr>
          </w:p>
        </w:tc>
        <w:tc>
          <w:tcPr>
            <w:tcW w:w="469"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91"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402"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379"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c>
          <w:tcPr>
            <w:tcW w:w="268" w:type="pct"/>
          </w:tcPr>
          <w:p w:rsidR="00B42089" w:rsidRPr="009F4BC7" w:rsidRDefault="00B42089" w:rsidP="009F4BC7">
            <w:pPr>
              <w:spacing w:before="0" w:after="0"/>
              <w:ind w:left="0" w:firstLine="0"/>
              <w:jc w:val="left"/>
              <w:rPr>
                <w:rFonts w:ascii="Times New Roman" w:hAnsi="Times New Roman"/>
              </w:rPr>
            </w:pPr>
          </w:p>
        </w:tc>
      </w:tr>
    </w:tbl>
    <w:p w:rsidR="00B42089" w:rsidRPr="00190411" w:rsidRDefault="00B42089" w:rsidP="001151F4">
      <w:pPr>
        <w:rPr>
          <w:rFonts w:ascii="Times New Roman" w:hAnsi="Times New Roman"/>
        </w:rPr>
      </w:pPr>
    </w:p>
    <w:p w:rsidR="00B42089" w:rsidRDefault="00B42089" w:rsidP="001151F4"/>
    <w:p w:rsidR="00B42089" w:rsidRDefault="00B42089" w:rsidP="001151F4"/>
    <w:p w:rsidR="00B42089" w:rsidRDefault="00B42089" w:rsidP="001151F4"/>
    <w:p w:rsidR="00B42089" w:rsidRPr="005276C6" w:rsidRDefault="00B42089" w:rsidP="005276C6">
      <w:pPr>
        <w:pStyle w:val="Heading20"/>
        <w:keepNext/>
        <w:keepLines/>
        <w:shd w:val="clear" w:color="auto" w:fill="auto"/>
        <w:spacing w:after="0" w:line="240" w:lineRule="auto"/>
        <w:rPr>
          <w:b/>
          <w:sz w:val="24"/>
          <w:szCs w:val="24"/>
        </w:rPr>
      </w:pPr>
      <w:r w:rsidRPr="005276C6">
        <w:rPr>
          <w:b/>
          <w:sz w:val="24"/>
          <w:szCs w:val="24"/>
        </w:rPr>
        <w:t>Образовательная область «Физическое развитие»</w:t>
      </w:r>
    </w:p>
    <w:tbl>
      <w:tblPr>
        <w:tblpPr w:leftFromText="180" w:rightFromText="180" w:vertAnchor="text" w:horzAnchor="margin" w:tblpXSpec="center" w:tblpY="53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959"/>
        <w:gridCol w:w="882"/>
        <w:gridCol w:w="882"/>
        <w:gridCol w:w="882"/>
        <w:gridCol w:w="882"/>
        <w:gridCol w:w="882"/>
        <w:gridCol w:w="882"/>
        <w:gridCol w:w="882"/>
        <w:gridCol w:w="882"/>
        <w:gridCol w:w="882"/>
        <w:gridCol w:w="883"/>
        <w:gridCol w:w="883"/>
        <w:gridCol w:w="883"/>
        <w:gridCol w:w="883"/>
        <w:gridCol w:w="883"/>
      </w:tblGrid>
      <w:tr w:rsidR="00B42089" w:rsidRPr="009F4BC7" w:rsidTr="005276C6">
        <w:tc>
          <w:tcPr>
            <w:tcW w:w="133"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п/п</w:t>
            </w:r>
          </w:p>
        </w:tc>
        <w:tc>
          <w:tcPr>
            <w:tcW w:w="664"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600" w:type="pct"/>
            <w:gridSpan w:val="2"/>
          </w:tcPr>
          <w:p w:rsidR="00B42089" w:rsidRPr="005276C6" w:rsidRDefault="00B42089" w:rsidP="005276C6">
            <w:pPr>
              <w:pStyle w:val="10"/>
              <w:shd w:val="clear" w:color="auto" w:fill="auto"/>
              <w:spacing w:after="0" w:line="240" w:lineRule="auto"/>
              <w:ind w:firstLine="0"/>
              <w:jc w:val="center"/>
              <w:rPr>
                <w:b/>
                <w:sz w:val="18"/>
                <w:szCs w:val="18"/>
              </w:rPr>
            </w:pPr>
            <w:r w:rsidRPr="005276C6">
              <w:rPr>
                <w:rStyle w:val="Bodytext6pt"/>
                <w:sz w:val="18"/>
                <w:szCs w:val="18"/>
                <w:lang w:eastAsia="en-US"/>
              </w:rPr>
              <w:t>Знает о принципах здоро</w:t>
            </w:r>
            <w:r w:rsidRPr="005276C6">
              <w:rPr>
                <w:rStyle w:val="Bodytext6pt"/>
                <w:sz w:val="18"/>
                <w:szCs w:val="18"/>
                <w:lang w:eastAsia="en-US"/>
              </w:rPr>
              <w:softHyphen/>
              <w:t>вого образа жизни (двига</w:t>
            </w:r>
            <w:r w:rsidRPr="005276C6">
              <w:rPr>
                <w:rStyle w:val="Bodytext6pt"/>
                <w:sz w:val="18"/>
                <w:szCs w:val="18"/>
                <w:lang w:eastAsia="en-US"/>
              </w:rPr>
              <w:softHyphen/>
              <w:t>тельная активность, зака</w:t>
            </w:r>
            <w:r w:rsidRPr="005276C6">
              <w:rPr>
                <w:rStyle w:val="Bodytext6pt"/>
                <w:sz w:val="18"/>
                <w:szCs w:val="18"/>
                <w:lang w:eastAsia="en-US"/>
              </w:rPr>
              <w:softHyphen/>
              <w:t>ливание, здоровое пита</w:t>
            </w:r>
            <w:r w:rsidRPr="005276C6">
              <w:rPr>
                <w:rStyle w:val="Bodytext6pt"/>
                <w:sz w:val="18"/>
                <w:szCs w:val="18"/>
                <w:lang w:eastAsia="en-US"/>
              </w:rPr>
              <w:softHyphen/>
              <w:t>ние, правильная осанка) и старается их соблюдать</w:t>
            </w:r>
          </w:p>
        </w:tc>
        <w:tc>
          <w:tcPr>
            <w:tcW w:w="600" w:type="pct"/>
            <w:gridSpan w:val="2"/>
          </w:tcPr>
          <w:p w:rsidR="00B42089" w:rsidRPr="005276C6" w:rsidRDefault="00B42089" w:rsidP="005276C6">
            <w:pPr>
              <w:pStyle w:val="10"/>
              <w:shd w:val="clear" w:color="auto" w:fill="auto"/>
              <w:spacing w:after="0" w:line="240" w:lineRule="auto"/>
              <w:ind w:firstLine="0"/>
              <w:jc w:val="center"/>
              <w:rPr>
                <w:b/>
                <w:sz w:val="18"/>
                <w:szCs w:val="18"/>
              </w:rPr>
            </w:pPr>
            <w:r w:rsidRPr="005276C6">
              <w:rPr>
                <w:rStyle w:val="Bodytext6pt"/>
                <w:sz w:val="18"/>
                <w:szCs w:val="18"/>
                <w:lang w:eastAsia="en-US"/>
              </w:rPr>
              <w:t>Называет атрибуты не</w:t>
            </w:r>
            <w:r w:rsidRPr="005276C6">
              <w:rPr>
                <w:rStyle w:val="Bodytext6pt"/>
                <w:sz w:val="18"/>
                <w:szCs w:val="18"/>
                <w:lang w:eastAsia="en-US"/>
              </w:rPr>
              <w:softHyphen/>
              <w:t>которых видов спорта, имеет предпочтение в выборе подвижных игр с правилами</w:t>
            </w:r>
          </w:p>
        </w:tc>
        <w:tc>
          <w:tcPr>
            <w:tcW w:w="600" w:type="pct"/>
            <w:gridSpan w:val="2"/>
          </w:tcPr>
          <w:p w:rsidR="00B42089" w:rsidRPr="005276C6" w:rsidRDefault="00B42089" w:rsidP="005276C6">
            <w:pPr>
              <w:pStyle w:val="10"/>
              <w:shd w:val="clear" w:color="auto" w:fill="auto"/>
              <w:spacing w:after="0" w:line="240" w:lineRule="auto"/>
              <w:ind w:firstLine="0"/>
              <w:jc w:val="center"/>
              <w:rPr>
                <w:b/>
                <w:sz w:val="18"/>
                <w:szCs w:val="18"/>
              </w:rPr>
            </w:pPr>
            <w:r w:rsidRPr="005276C6">
              <w:rPr>
                <w:rStyle w:val="Bodytext6pt"/>
                <w:sz w:val="18"/>
                <w:szCs w:val="18"/>
                <w:lang w:eastAsia="en-US"/>
              </w:rPr>
              <w:t>Выполняет ОРУ по собственной инициати</w:t>
            </w:r>
            <w:r w:rsidRPr="005276C6">
              <w:rPr>
                <w:rStyle w:val="Bodytext6pt"/>
                <w:sz w:val="18"/>
                <w:szCs w:val="18"/>
                <w:lang w:eastAsia="en-US"/>
              </w:rPr>
              <w:softHyphen/>
              <w:t>ве, согласует движения рук и ног</w:t>
            </w:r>
          </w:p>
        </w:tc>
        <w:tc>
          <w:tcPr>
            <w:tcW w:w="600" w:type="pct"/>
            <w:gridSpan w:val="2"/>
          </w:tcPr>
          <w:p w:rsidR="00B42089" w:rsidRPr="005276C6" w:rsidRDefault="00B42089" w:rsidP="005276C6">
            <w:pPr>
              <w:pStyle w:val="10"/>
              <w:shd w:val="clear" w:color="auto" w:fill="auto"/>
              <w:spacing w:after="0" w:line="240" w:lineRule="auto"/>
              <w:ind w:firstLine="0"/>
              <w:jc w:val="center"/>
              <w:rPr>
                <w:b/>
                <w:sz w:val="18"/>
                <w:szCs w:val="18"/>
              </w:rPr>
            </w:pPr>
            <w:r w:rsidRPr="005276C6">
              <w:rPr>
                <w:rStyle w:val="Bodytext6pt"/>
                <w:sz w:val="18"/>
                <w:szCs w:val="18"/>
                <w:lang w:eastAsia="en-US"/>
              </w:rPr>
              <w:t>Умеет прыгать в длину с места, с разбега, в вы</w:t>
            </w:r>
            <w:r w:rsidRPr="005276C6">
              <w:rPr>
                <w:rStyle w:val="Bodytext6pt"/>
                <w:sz w:val="18"/>
                <w:szCs w:val="18"/>
                <w:lang w:eastAsia="en-US"/>
              </w:rPr>
              <w:softHyphen/>
              <w:t>соту с разбега, через скакалку</w:t>
            </w:r>
          </w:p>
        </w:tc>
        <w:tc>
          <w:tcPr>
            <w:tcW w:w="600" w:type="pct"/>
            <w:gridSpan w:val="2"/>
          </w:tcPr>
          <w:p w:rsidR="00B42089" w:rsidRPr="005276C6" w:rsidRDefault="00B42089" w:rsidP="005276C6">
            <w:pPr>
              <w:pStyle w:val="10"/>
              <w:shd w:val="clear" w:color="auto" w:fill="auto"/>
              <w:spacing w:after="0" w:line="240" w:lineRule="auto"/>
              <w:ind w:firstLine="0"/>
              <w:jc w:val="center"/>
              <w:rPr>
                <w:b/>
                <w:sz w:val="18"/>
                <w:szCs w:val="18"/>
              </w:rPr>
            </w:pPr>
            <w:r w:rsidRPr="005276C6">
              <w:rPr>
                <w:rStyle w:val="Bodytext6pt"/>
                <w:sz w:val="18"/>
                <w:szCs w:val="18"/>
                <w:lang w:eastAsia="en-US"/>
              </w:rPr>
              <w:t>Умеет перестраиваться в 3—4 колонны, в 2—3 круга на ходу, в 2 ше</w:t>
            </w:r>
            <w:r w:rsidRPr="005276C6">
              <w:rPr>
                <w:rStyle w:val="Bodytext6pt"/>
                <w:sz w:val="18"/>
                <w:szCs w:val="18"/>
                <w:lang w:eastAsia="en-US"/>
              </w:rPr>
              <w:softHyphen/>
              <w:t>ренги после пересчета, соблюдаем интервалы в передвижении</w:t>
            </w:r>
          </w:p>
        </w:tc>
        <w:tc>
          <w:tcPr>
            <w:tcW w:w="600" w:type="pct"/>
            <w:gridSpan w:val="2"/>
          </w:tcPr>
          <w:p w:rsidR="00B42089" w:rsidRPr="005276C6" w:rsidRDefault="00B42089" w:rsidP="005276C6">
            <w:pPr>
              <w:pStyle w:val="10"/>
              <w:shd w:val="clear" w:color="auto" w:fill="auto"/>
              <w:spacing w:after="0" w:line="240" w:lineRule="auto"/>
              <w:ind w:firstLine="0"/>
              <w:jc w:val="center"/>
              <w:rPr>
                <w:b/>
                <w:sz w:val="18"/>
                <w:szCs w:val="18"/>
              </w:rPr>
            </w:pPr>
            <w:r w:rsidRPr="005276C6">
              <w:rPr>
                <w:rStyle w:val="Bodytext6pt"/>
                <w:sz w:val="18"/>
                <w:szCs w:val="18"/>
                <w:lang w:eastAsia="en-US"/>
              </w:rPr>
              <w:t>Умеет метать предметы правой и левой руками в вертикальную и гори</w:t>
            </w:r>
            <w:r w:rsidRPr="005276C6">
              <w:rPr>
                <w:rStyle w:val="Bodytext6pt"/>
                <w:sz w:val="18"/>
                <w:szCs w:val="18"/>
                <w:lang w:eastAsia="en-US"/>
              </w:rPr>
              <w:softHyphen/>
              <w:t>зонтальную цель, в дви</w:t>
            </w:r>
            <w:r w:rsidRPr="005276C6">
              <w:rPr>
                <w:rStyle w:val="Bodytext6pt"/>
                <w:sz w:val="18"/>
                <w:szCs w:val="18"/>
                <w:lang w:eastAsia="en-US"/>
              </w:rPr>
              <w:softHyphen/>
              <w:t>жущуюся цель, отбивает и ловит мяч</w:t>
            </w:r>
          </w:p>
        </w:tc>
        <w:tc>
          <w:tcPr>
            <w:tcW w:w="600" w:type="pct"/>
            <w:gridSpan w:val="2"/>
          </w:tcPr>
          <w:p w:rsidR="00B42089" w:rsidRPr="005276C6" w:rsidRDefault="00B42089" w:rsidP="005276C6">
            <w:pPr>
              <w:spacing w:before="0" w:after="0"/>
              <w:ind w:left="0"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9F4BC7" w:rsidTr="005276C6">
        <w:tc>
          <w:tcPr>
            <w:tcW w:w="133"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664"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30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33" w:type="pct"/>
          </w:tcPr>
          <w:p w:rsidR="00B42089" w:rsidRPr="009F4BC7" w:rsidRDefault="00B42089" w:rsidP="002757C1">
            <w:pPr>
              <w:pStyle w:val="ListParagraph"/>
              <w:numPr>
                <w:ilvl w:val="0"/>
                <w:numId w:val="30"/>
              </w:numPr>
              <w:spacing w:before="0" w:after="0"/>
              <w:ind w:left="317"/>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ListParagraph"/>
              <w:numPr>
                <w:ilvl w:val="0"/>
                <w:numId w:val="30"/>
              </w:numPr>
              <w:spacing w:before="0" w:after="0"/>
              <w:ind w:left="284" w:hanging="284"/>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ListParagraph"/>
              <w:numPr>
                <w:ilvl w:val="0"/>
                <w:numId w:val="30"/>
              </w:numPr>
              <w:spacing w:before="0" w:after="0"/>
              <w:ind w:left="284" w:hanging="284"/>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ListParagraph"/>
              <w:numPr>
                <w:ilvl w:val="0"/>
                <w:numId w:val="30"/>
              </w:numPr>
              <w:spacing w:before="0" w:after="0"/>
              <w:ind w:left="284" w:hanging="284"/>
              <w:jc w:val="left"/>
              <w:rPr>
                <w:rFonts w:ascii="Times New Roman" w:hAnsi="Times New Roman"/>
                <w:sz w:val="18"/>
                <w:szCs w:val="20"/>
              </w:rPr>
            </w:pPr>
          </w:p>
        </w:tc>
        <w:tc>
          <w:tcPr>
            <w:tcW w:w="664"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797"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c>
          <w:tcPr>
            <w:tcW w:w="300" w:type="pct"/>
          </w:tcPr>
          <w:p w:rsidR="00B42089" w:rsidRPr="009F4BC7" w:rsidRDefault="00B42089" w:rsidP="009F4BC7">
            <w:pPr>
              <w:spacing w:before="0" w:after="0"/>
              <w:ind w:left="0" w:firstLine="0"/>
              <w:jc w:val="left"/>
              <w:rPr>
                <w:rFonts w:ascii="Times New Roman" w:hAnsi="Times New Roman"/>
              </w:rPr>
            </w:pPr>
          </w:p>
        </w:tc>
      </w:tr>
    </w:tbl>
    <w:p w:rsidR="00B42089" w:rsidRPr="00190411" w:rsidRDefault="00B42089" w:rsidP="001151F4">
      <w:pPr>
        <w:rPr>
          <w:rFonts w:ascii="Times New Roman" w:hAnsi="Times New Roman"/>
        </w:rPr>
      </w:pPr>
    </w:p>
    <w:p w:rsidR="00B42089" w:rsidRDefault="00B42089" w:rsidP="001151F4"/>
    <w:p w:rsidR="00B42089" w:rsidRPr="005276C6" w:rsidRDefault="00B42089" w:rsidP="005276C6">
      <w:pPr>
        <w:pStyle w:val="Heading20"/>
        <w:keepNext/>
        <w:keepLines/>
        <w:shd w:val="clear" w:color="auto" w:fill="auto"/>
        <w:spacing w:after="76" w:line="220" w:lineRule="exact"/>
        <w:ind w:left="40"/>
        <w:rPr>
          <w:b/>
          <w:sz w:val="24"/>
          <w:szCs w:val="24"/>
        </w:rPr>
      </w:pPr>
      <w:r w:rsidRPr="005276C6">
        <w:rPr>
          <w:b/>
          <w:sz w:val="24"/>
          <w:szCs w:val="24"/>
        </w:rPr>
        <w:t>Образовательная область «Художественно – эстетическое развитие»</w:t>
      </w:r>
    </w:p>
    <w:tbl>
      <w:tblPr>
        <w:tblpPr w:leftFromText="180" w:rightFromText="180" w:vertAnchor="text" w:horzAnchor="margin" w:tblpXSpec="center" w:tblpY="49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4"/>
        <w:gridCol w:w="1691"/>
        <w:gridCol w:w="902"/>
        <w:gridCol w:w="641"/>
        <w:gridCol w:w="945"/>
        <w:gridCol w:w="675"/>
        <w:gridCol w:w="902"/>
        <w:gridCol w:w="775"/>
        <w:gridCol w:w="1035"/>
        <w:gridCol w:w="641"/>
        <w:gridCol w:w="902"/>
        <w:gridCol w:w="641"/>
        <w:gridCol w:w="788"/>
        <w:gridCol w:w="707"/>
        <w:gridCol w:w="902"/>
        <w:gridCol w:w="773"/>
        <w:gridCol w:w="788"/>
        <w:gridCol w:w="604"/>
      </w:tblGrid>
      <w:tr w:rsidR="00B42089" w:rsidRPr="005276C6" w:rsidTr="005276C6">
        <w:tc>
          <w:tcPr>
            <w:tcW w:w="133"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 п/п</w:t>
            </w:r>
          </w:p>
        </w:tc>
        <w:tc>
          <w:tcPr>
            <w:tcW w:w="577" w:type="pct"/>
            <w:vMerge w:val="restart"/>
          </w:tcPr>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Ф.И.О.</w:t>
            </w:r>
          </w:p>
          <w:p w:rsidR="00B42089" w:rsidRPr="005276C6" w:rsidRDefault="00B42089" w:rsidP="005276C6">
            <w:pPr>
              <w:spacing w:before="0" w:after="0"/>
              <w:ind w:left="0" w:firstLine="0"/>
              <w:jc w:val="center"/>
              <w:rPr>
                <w:rFonts w:ascii="Times New Roman" w:hAnsi="Times New Roman"/>
                <w:b/>
                <w:sz w:val="18"/>
                <w:szCs w:val="18"/>
              </w:rPr>
            </w:pPr>
            <w:r w:rsidRPr="005276C6">
              <w:rPr>
                <w:rFonts w:ascii="Times New Roman" w:hAnsi="Times New Roman"/>
                <w:b/>
                <w:sz w:val="18"/>
                <w:szCs w:val="18"/>
              </w:rPr>
              <w:t>ребенка</w:t>
            </w:r>
          </w:p>
        </w:tc>
        <w:tc>
          <w:tcPr>
            <w:tcW w:w="532" w:type="pct"/>
            <w:gridSpan w:val="2"/>
          </w:tcPr>
          <w:p w:rsidR="00B42089" w:rsidRPr="005276C6" w:rsidRDefault="00B42089" w:rsidP="005276C6">
            <w:pPr>
              <w:pStyle w:val="10"/>
              <w:shd w:val="clear" w:color="auto" w:fill="auto"/>
              <w:spacing w:after="0" w:line="197" w:lineRule="exact"/>
              <w:jc w:val="center"/>
              <w:rPr>
                <w:b/>
                <w:sz w:val="15"/>
                <w:szCs w:val="15"/>
              </w:rPr>
            </w:pPr>
            <w:r w:rsidRPr="005276C6">
              <w:rPr>
                <w:b/>
                <w:sz w:val="15"/>
                <w:szCs w:val="15"/>
              </w:rPr>
              <w:t>Знает некоторые виды искусства, имеет предпочтение в выборе вида искусства для восприятия, эмоционально реагирует в процессе восприятия</w:t>
            </w:r>
          </w:p>
        </w:tc>
        <w:tc>
          <w:tcPr>
            <w:tcW w:w="532" w:type="pct"/>
            <w:gridSpan w:val="2"/>
          </w:tcPr>
          <w:p w:rsidR="00B42089" w:rsidRPr="005276C6" w:rsidRDefault="00B42089" w:rsidP="005276C6">
            <w:pPr>
              <w:pStyle w:val="10"/>
              <w:shd w:val="clear" w:color="auto" w:fill="auto"/>
              <w:spacing w:after="0" w:line="197" w:lineRule="exact"/>
              <w:jc w:val="center"/>
              <w:rPr>
                <w:b/>
                <w:sz w:val="15"/>
                <w:szCs w:val="15"/>
              </w:rPr>
            </w:pPr>
            <w:r w:rsidRPr="005276C6">
              <w:rPr>
                <w:b/>
                <w:sz w:val="15"/>
                <w:szCs w:val="15"/>
              </w:rPr>
              <w:t>Знает направления народного творчества, может использовать их элементы в театрализованной деятельности</w:t>
            </w:r>
          </w:p>
        </w:tc>
        <w:tc>
          <w:tcPr>
            <w:tcW w:w="577" w:type="pct"/>
            <w:gridSpan w:val="2"/>
          </w:tcPr>
          <w:p w:rsidR="00B42089" w:rsidRPr="005276C6" w:rsidRDefault="00B42089" w:rsidP="005276C6">
            <w:pPr>
              <w:pStyle w:val="10"/>
              <w:shd w:val="clear" w:color="auto" w:fill="auto"/>
              <w:spacing w:after="0" w:line="197" w:lineRule="exact"/>
              <w:jc w:val="center"/>
              <w:rPr>
                <w:b/>
                <w:sz w:val="15"/>
                <w:szCs w:val="15"/>
              </w:rPr>
            </w:pPr>
            <w:r w:rsidRPr="005276C6">
              <w:rPr>
                <w:b/>
                <w:sz w:val="15"/>
                <w:szCs w:val="15"/>
              </w:rPr>
              <w:t>Создает модели одного и того же предмета из разных видов конструктора и бумаги (оригами) п рисунку и словесной инструкции</w:t>
            </w:r>
          </w:p>
        </w:tc>
        <w:tc>
          <w:tcPr>
            <w:tcW w:w="577" w:type="pct"/>
            <w:gridSpan w:val="2"/>
          </w:tcPr>
          <w:p w:rsidR="00B42089" w:rsidRPr="005276C6" w:rsidRDefault="00B42089" w:rsidP="005276C6">
            <w:pPr>
              <w:pStyle w:val="10"/>
              <w:shd w:val="clear" w:color="auto" w:fill="auto"/>
              <w:spacing w:after="0" w:line="197" w:lineRule="exact"/>
              <w:ind w:firstLine="8"/>
              <w:jc w:val="center"/>
              <w:rPr>
                <w:b/>
                <w:sz w:val="15"/>
                <w:szCs w:val="15"/>
              </w:rPr>
            </w:pPr>
            <w:r w:rsidRPr="005276C6">
              <w:rPr>
                <w:b/>
                <w:sz w:val="15"/>
                <w:szCs w:val="15"/>
              </w:rPr>
              <w:t>Создает индивидуальные и  коллективные рисунки и декоративные композиции, используя разные материалы и способы создания</w:t>
            </w:r>
          </w:p>
        </w:tc>
        <w:tc>
          <w:tcPr>
            <w:tcW w:w="532" w:type="pct"/>
            <w:gridSpan w:val="2"/>
          </w:tcPr>
          <w:p w:rsidR="00B42089" w:rsidRPr="005276C6" w:rsidRDefault="00B42089" w:rsidP="005276C6">
            <w:pPr>
              <w:pStyle w:val="10"/>
              <w:shd w:val="clear" w:color="auto" w:fill="auto"/>
              <w:spacing w:after="0" w:line="197" w:lineRule="exact"/>
              <w:ind w:left="-108"/>
              <w:jc w:val="center"/>
              <w:rPr>
                <w:b/>
                <w:sz w:val="15"/>
                <w:szCs w:val="15"/>
              </w:rPr>
            </w:pPr>
            <w:r w:rsidRPr="005276C6">
              <w:rPr>
                <w:b/>
                <w:sz w:val="15"/>
                <w:szCs w:val="15"/>
              </w:rPr>
              <w:t>Правильно пользуется ножницами, может резать по извилистой линии, по кругу, может вырезать цепочку предметов из сложенной бумаги</w:t>
            </w:r>
          </w:p>
        </w:tc>
        <w:tc>
          <w:tcPr>
            <w:tcW w:w="488" w:type="pct"/>
            <w:gridSpan w:val="2"/>
          </w:tcPr>
          <w:p w:rsidR="00B42089" w:rsidRPr="005276C6" w:rsidRDefault="00B42089" w:rsidP="005276C6">
            <w:pPr>
              <w:pStyle w:val="10"/>
              <w:shd w:val="clear" w:color="auto" w:fill="auto"/>
              <w:spacing w:after="0" w:line="197" w:lineRule="exact"/>
              <w:jc w:val="center"/>
              <w:rPr>
                <w:b/>
                <w:sz w:val="15"/>
                <w:szCs w:val="15"/>
              </w:rPr>
            </w:pPr>
            <w:r w:rsidRPr="005276C6">
              <w:rPr>
                <w:b/>
                <w:sz w:val="15"/>
                <w:szCs w:val="15"/>
              </w:rPr>
              <w:t>Умеет выразительно и ритмично двигаться в соответствии с характером музыки, испытывает эмоциональное удовольствие</w:t>
            </w:r>
          </w:p>
        </w:tc>
        <w:tc>
          <w:tcPr>
            <w:tcW w:w="576" w:type="pct"/>
            <w:gridSpan w:val="2"/>
          </w:tcPr>
          <w:p w:rsidR="00B42089" w:rsidRPr="005276C6" w:rsidRDefault="00B42089" w:rsidP="005276C6">
            <w:pPr>
              <w:pStyle w:val="10"/>
              <w:shd w:val="clear" w:color="auto" w:fill="auto"/>
              <w:spacing w:after="0" w:line="197" w:lineRule="exact"/>
              <w:jc w:val="center"/>
              <w:rPr>
                <w:b/>
                <w:sz w:val="15"/>
                <w:szCs w:val="15"/>
              </w:rPr>
            </w:pPr>
            <w:r w:rsidRPr="005276C6">
              <w:rPr>
                <w:b/>
                <w:sz w:val="15"/>
                <w:szCs w:val="15"/>
              </w:rPr>
              <w:t>Исполняет сольно и в ансамбле на детских муз. инструментах несложные песни и мелодии; может петь в сопровождении муз. инструмента, индивидуально и коллективно</w:t>
            </w:r>
          </w:p>
        </w:tc>
        <w:tc>
          <w:tcPr>
            <w:tcW w:w="475" w:type="pct"/>
            <w:gridSpan w:val="2"/>
          </w:tcPr>
          <w:p w:rsidR="00B42089" w:rsidRPr="005276C6" w:rsidRDefault="00B42089" w:rsidP="005276C6">
            <w:pPr>
              <w:spacing w:before="0" w:after="0"/>
              <w:ind w:left="-94" w:firstLine="0"/>
              <w:jc w:val="center"/>
              <w:rPr>
                <w:rFonts w:ascii="Times New Roman" w:hAnsi="Times New Roman"/>
                <w:b/>
                <w:sz w:val="15"/>
                <w:szCs w:val="15"/>
              </w:rPr>
            </w:pPr>
            <w:r w:rsidRPr="005276C6">
              <w:rPr>
                <w:rStyle w:val="BodytextCandara"/>
                <w:rFonts w:ascii="Times New Roman" w:eastAsia="Calibri" w:hAnsi="Times New Roman" w:cs="Times New Roman"/>
                <w:b/>
              </w:rPr>
              <w:t>Итоговый показатель по каждому ребенку (среднее значение)</w:t>
            </w:r>
          </w:p>
        </w:tc>
      </w:tr>
      <w:tr w:rsidR="00B42089" w:rsidRPr="005276C6" w:rsidTr="005276C6">
        <w:tc>
          <w:tcPr>
            <w:tcW w:w="133"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577" w:type="pct"/>
            <w:vMerge/>
            <w:vAlign w:val="center"/>
          </w:tcPr>
          <w:p w:rsidR="00B42089" w:rsidRPr="005276C6" w:rsidRDefault="00B42089" w:rsidP="005276C6">
            <w:pPr>
              <w:spacing w:before="0" w:after="0"/>
              <w:ind w:left="0" w:firstLine="0"/>
              <w:jc w:val="center"/>
              <w:rPr>
                <w:rFonts w:ascii="Times New Roman" w:hAnsi="Times New Roman"/>
                <w:b/>
                <w:sz w:val="18"/>
                <w:szCs w:val="18"/>
              </w:rPr>
            </w:pP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1"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66"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55"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22"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4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44"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310"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66"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c>
          <w:tcPr>
            <w:tcW w:w="266"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сентябрь</w:t>
            </w:r>
          </w:p>
        </w:tc>
        <w:tc>
          <w:tcPr>
            <w:tcW w:w="208" w:type="pct"/>
          </w:tcPr>
          <w:p w:rsidR="00B42089" w:rsidRPr="005276C6" w:rsidRDefault="00B42089" w:rsidP="005276C6">
            <w:pPr>
              <w:spacing w:before="0" w:after="0"/>
              <w:ind w:left="0" w:firstLine="0"/>
              <w:jc w:val="center"/>
              <w:rPr>
                <w:rFonts w:ascii="Times New Roman" w:hAnsi="Times New Roman"/>
                <w:b/>
                <w:sz w:val="14"/>
                <w:szCs w:val="18"/>
              </w:rPr>
            </w:pPr>
            <w:r w:rsidRPr="005276C6">
              <w:rPr>
                <w:rFonts w:ascii="Times New Roman" w:hAnsi="Times New Roman"/>
                <w:b/>
                <w:sz w:val="14"/>
                <w:szCs w:val="18"/>
              </w:rPr>
              <w:t>май</w:t>
            </w:r>
          </w:p>
        </w:tc>
      </w:tr>
      <w:tr w:rsidR="00B42089" w:rsidRPr="009F4BC7" w:rsidTr="005276C6">
        <w:tc>
          <w:tcPr>
            <w:tcW w:w="133" w:type="pct"/>
          </w:tcPr>
          <w:p w:rsidR="00B42089" w:rsidRPr="009F4BC7" w:rsidRDefault="00B42089" w:rsidP="002757C1">
            <w:pPr>
              <w:pStyle w:val="ListParagraph"/>
              <w:numPr>
                <w:ilvl w:val="0"/>
                <w:numId w:val="31"/>
              </w:numPr>
              <w:spacing w:before="0" w:after="0"/>
              <w:ind w:left="317"/>
              <w:jc w:val="left"/>
              <w:rPr>
                <w:rFonts w:ascii="Times New Roman" w:hAnsi="Times New Roman"/>
                <w:sz w:val="18"/>
                <w:szCs w:val="20"/>
              </w:rPr>
            </w:pPr>
          </w:p>
        </w:tc>
        <w:tc>
          <w:tcPr>
            <w:tcW w:w="577"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ListParagraph"/>
              <w:numPr>
                <w:ilvl w:val="0"/>
                <w:numId w:val="31"/>
              </w:numPr>
              <w:spacing w:before="0" w:after="0"/>
              <w:ind w:left="284" w:hanging="284"/>
              <w:jc w:val="left"/>
              <w:rPr>
                <w:rFonts w:ascii="Times New Roman" w:hAnsi="Times New Roman"/>
                <w:sz w:val="18"/>
                <w:szCs w:val="20"/>
              </w:rPr>
            </w:pPr>
          </w:p>
        </w:tc>
        <w:tc>
          <w:tcPr>
            <w:tcW w:w="577"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133" w:type="pct"/>
          </w:tcPr>
          <w:p w:rsidR="00B42089" w:rsidRPr="009F4BC7" w:rsidRDefault="00B42089" w:rsidP="002757C1">
            <w:pPr>
              <w:pStyle w:val="ListParagraph"/>
              <w:numPr>
                <w:ilvl w:val="0"/>
                <w:numId w:val="31"/>
              </w:numPr>
              <w:spacing w:before="0" w:after="0"/>
              <w:ind w:left="284" w:hanging="284"/>
              <w:jc w:val="left"/>
              <w:rPr>
                <w:rFonts w:ascii="Times New Roman" w:hAnsi="Times New Roman"/>
                <w:sz w:val="18"/>
                <w:szCs w:val="20"/>
              </w:rPr>
            </w:pPr>
          </w:p>
        </w:tc>
        <w:tc>
          <w:tcPr>
            <w:tcW w:w="577"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r w:rsidR="00B42089" w:rsidRPr="009F4BC7" w:rsidTr="005276C6">
        <w:tc>
          <w:tcPr>
            <w:tcW w:w="710" w:type="pct"/>
            <w:gridSpan w:val="2"/>
          </w:tcPr>
          <w:p w:rsidR="00B42089" w:rsidRPr="009F4BC7" w:rsidRDefault="00B42089" w:rsidP="009F4BC7">
            <w:pPr>
              <w:spacing w:before="0" w:after="0"/>
              <w:ind w:left="0" w:firstLine="0"/>
              <w:jc w:val="left"/>
              <w:rPr>
                <w:rFonts w:ascii="Times New Roman" w:hAnsi="Times New Roman"/>
              </w:rPr>
            </w:pPr>
            <w:r w:rsidRPr="009F4BC7">
              <w:rPr>
                <w:rStyle w:val="BodytextCandara"/>
                <w:rFonts w:ascii="Times New Roman" w:eastAsia="Calibri" w:hAnsi="Times New Roman" w:cs="Times New Roman"/>
                <w:sz w:val="16"/>
                <w:szCs w:val="22"/>
              </w:rPr>
              <w:t>Итоговый показа</w:t>
            </w:r>
            <w:r w:rsidRPr="009F4BC7">
              <w:rPr>
                <w:rStyle w:val="BodytextCandara"/>
                <w:rFonts w:ascii="Times New Roman" w:eastAsia="Calibri" w:hAnsi="Times New Roman" w:cs="Times New Roman"/>
                <w:sz w:val="16"/>
                <w:szCs w:val="22"/>
              </w:rPr>
              <w:softHyphen/>
              <w:t>тель по группе (сред</w:t>
            </w:r>
            <w:r w:rsidRPr="009F4BC7">
              <w:rPr>
                <w:rStyle w:val="BodytextCandara"/>
                <w:rFonts w:ascii="Times New Roman" w:eastAsia="Calibri" w:hAnsi="Times New Roman" w:cs="Times New Roman"/>
                <w:sz w:val="16"/>
                <w:szCs w:val="22"/>
              </w:rPr>
              <w:softHyphen/>
              <w:t>нее значение)</w:t>
            </w: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1"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355"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22"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244" w:type="pct"/>
          </w:tcPr>
          <w:p w:rsidR="00B42089" w:rsidRPr="009F4BC7" w:rsidRDefault="00B42089" w:rsidP="009F4BC7">
            <w:pPr>
              <w:spacing w:before="0" w:after="0"/>
              <w:ind w:left="0" w:firstLine="0"/>
              <w:jc w:val="left"/>
              <w:rPr>
                <w:rFonts w:ascii="Times New Roman" w:hAnsi="Times New Roman"/>
              </w:rPr>
            </w:pPr>
          </w:p>
        </w:tc>
        <w:tc>
          <w:tcPr>
            <w:tcW w:w="310"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66" w:type="pct"/>
          </w:tcPr>
          <w:p w:rsidR="00B42089" w:rsidRPr="009F4BC7" w:rsidRDefault="00B42089" w:rsidP="009F4BC7">
            <w:pPr>
              <w:spacing w:before="0" w:after="0"/>
              <w:ind w:left="0" w:firstLine="0"/>
              <w:jc w:val="left"/>
              <w:rPr>
                <w:rFonts w:ascii="Times New Roman" w:hAnsi="Times New Roman"/>
              </w:rPr>
            </w:pPr>
          </w:p>
        </w:tc>
        <w:tc>
          <w:tcPr>
            <w:tcW w:w="208" w:type="pct"/>
          </w:tcPr>
          <w:p w:rsidR="00B42089" w:rsidRPr="009F4BC7" w:rsidRDefault="00B42089" w:rsidP="009F4BC7">
            <w:pPr>
              <w:spacing w:before="0" w:after="0"/>
              <w:ind w:left="0" w:firstLine="0"/>
              <w:jc w:val="left"/>
              <w:rPr>
                <w:rFonts w:ascii="Times New Roman" w:hAnsi="Times New Roman"/>
              </w:rPr>
            </w:pPr>
          </w:p>
        </w:tc>
      </w:tr>
    </w:tbl>
    <w:p w:rsidR="00B42089" w:rsidRPr="00AC0DFE" w:rsidRDefault="00B42089" w:rsidP="001151F4">
      <w:pPr>
        <w:rPr>
          <w:rFonts w:ascii="Times New Roman" w:hAnsi="Times New Roman"/>
        </w:rPr>
      </w:pPr>
    </w:p>
    <w:p w:rsidR="00B42089" w:rsidRDefault="00B42089" w:rsidP="001151F4"/>
    <w:p w:rsidR="00B42089" w:rsidRDefault="00B42089" w:rsidP="003B6544">
      <w:pPr>
        <w:rPr>
          <w:rFonts w:ascii="Times New Roman" w:hAnsi="Times New Roman"/>
          <w:b/>
        </w:rPr>
        <w:sectPr w:rsidR="00B42089" w:rsidSect="001151F4">
          <w:pgSz w:w="16838" w:h="11906" w:orient="landscape"/>
          <w:pgMar w:top="1701" w:right="1134" w:bottom="851" w:left="1134" w:header="709" w:footer="709" w:gutter="0"/>
          <w:cols w:space="708"/>
          <w:docGrid w:linePitch="360"/>
        </w:sectPr>
      </w:pPr>
    </w:p>
    <w:p w:rsidR="00B42089" w:rsidRPr="005276C6" w:rsidRDefault="00B42089" w:rsidP="003B6544">
      <w:pPr>
        <w:rPr>
          <w:rFonts w:ascii="Times New Roman" w:hAnsi="Times New Roman"/>
          <w:b/>
          <w:sz w:val="28"/>
          <w:szCs w:val="28"/>
        </w:rPr>
      </w:pPr>
      <w:r>
        <w:rPr>
          <w:rFonts w:ascii="Times New Roman" w:hAnsi="Times New Roman"/>
          <w:b/>
        </w:rPr>
        <w:t xml:space="preserve">                                                                                                               </w:t>
      </w:r>
      <w:r w:rsidRPr="005276C6">
        <w:rPr>
          <w:rFonts w:ascii="Times New Roman" w:hAnsi="Times New Roman"/>
          <w:b/>
          <w:sz w:val="28"/>
          <w:szCs w:val="28"/>
        </w:rPr>
        <w:t>Приложение №</w:t>
      </w:r>
      <w:r>
        <w:rPr>
          <w:rFonts w:ascii="Times New Roman" w:hAnsi="Times New Roman"/>
          <w:b/>
          <w:sz w:val="28"/>
          <w:szCs w:val="28"/>
        </w:rPr>
        <w:t xml:space="preserve"> </w:t>
      </w:r>
      <w:r w:rsidRPr="005276C6">
        <w:rPr>
          <w:rFonts w:ascii="Times New Roman" w:hAnsi="Times New Roman"/>
          <w:b/>
          <w:sz w:val="28"/>
          <w:szCs w:val="28"/>
        </w:rPr>
        <w:t>4</w:t>
      </w:r>
    </w:p>
    <w:p w:rsidR="00B42089" w:rsidRPr="005276C6" w:rsidRDefault="00B42089" w:rsidP="003B6544">
      <w:pPr>
        <w:jc w:val="center"/>
        <w:rPr>
          <w:rFonts w:ascii="Times New Roman" w:hAnsi="Times New Roman"/>
          <w:b/>
          <w:sz w:val="28"/>
          <w:szCs w:val="28"/>
        </w:rPr>
      </w:pPr>
      <w:r w:rsidRPr="005276C6">
        <w:rPr>
          <w:rFonts w:ascii="Times New Roman" w:hAnsi="Times New Roman"/>
          <w:b/>
          <w:sz w:val="28"/>
          <w:szCs w:val="28"/>
        </w:rPr>
        <w:t>Сезонные изменения в природе</w:t>
      </w:r>
    </w:p>
    <w:p w:rsidR="00B42089" w:rsidRPr="009E31CF" w:rsidRDefault="00B42089" w:rsidP="003B6544">
      <w:pPr>
        <w:jc w:val="center"/>
        <w:rPr>
          <w:rFonts w:ascii="Times New Roman" w:hAnsi="Times New Roman"/>
          <w:b/>
          <w:sz w:val="24"/>
          <w:szCs w:val="24"/>
        </w:rPr>
      </w:pPr>
      <w:r w:rsidRPr="009E31CF">
        <w:rPr>
          <w:rFonts w:ascii="Times New Roman" w:hAnsi="Times New Roman"/>
          <w:b/>
          <w:sz w:val="24"/>
          <w:szCs w:val="24"/>
        </w:rPr>
        <w:t>Вторая группа раннего возраста (от 2 до 3 лет)</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Осень</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Обращать внимание детей на осенние изменения в природе: похолодало, на деревьях пожелтели и о</w:t>
      </w:r>
      <w:r>
        <w:rPr>
          <w:rFonts w:ascii="Times New Roman" w:hAnsi="Times New Roman"/>
          <w:sz w:val="24"/>
          <w:szCs w:val="24"/>
        </w:rPr>
        <w:t>падают листья. Формировать пред</w:t>
      </w:r>
      <w:r w:rsidRPr="009E31CF">
        <w:rPr>
          <w:rFonts w:ascii="Times New Roman" w:hAnsi="Times New Roman"/>
          <w:sz w:val="24"/>
          <w:szCs w:val="24"/>
        </w:rPr>
        <w:t>ставления о том, что осенью созревают многие овощи и фрукты.</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Зима</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B42089" w:rsidRDefault="00B42089" w:rsidP="005276C6">
      <w:pPr>
        <w:spacing w:before="0" w:after="0"/>
        <w:ind w:left="0"/>
        <w:rPr>
          <w:rFonts w:ascii="Times New Roman" w:hAnsi="Times New Roman"/>
          <w:b/>
          <w:sz w:val="24"/>
          <w:szCs w:val="24"/>
        </w:rPr>
      </w:pPr>
      <w:r>
        <w:rPr>
          <w:rFonts w:ascii="Times New Roman" w:hAnsi="Times New Roman"/>
          <w:b/>
          <w:sz w:val="24"/>
          <w:szCs w:val="24"/>
        </w:rPr>
        <w:t>Весна</w:t>
      </w:r>
    </w:p>
    <w:p w:rsidR="00B42089" w:rsidRPr="006907CC" w:rsidRDefault="00B42089" w:rsidP="005276C6">
      <w:pPr>
        <w:spacing w:before="0" w:after="0"/>
        <w:ind w:left="0"/>
        <w:rPr>
          <w:rFonts w:ascii="Times New Roman" w:hAnsi="Times New Roman"/>
          <w:b/>
          <w:sz w:val="24"/>
          <w:szCs w:val="24"/>
        </w:rPr>
      </w:pPr>
      <w:r w:rsidRPr="009E31CF">
        <w:rPr>
          <w:rFonts w:ascii="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Лето</w:t>
      </w:r>
      <w:r>
        <w:rPr>
          <w:rFonts w:ascii="Times New Roman" w:hAnsi="Times New Roman"/>
          <w:sz w:val="24"/>
          <w:szCs w:val="24"/>
        </w:rPr>
        <w:t xml:space="preserve"> </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Наблюдать природные изменения: яркое солнце, жарко, летают бабочки.</w:t>
      </w:r>
    </w:p>
    <w:p w:rsidR="00B42089" w:rsidRDefault="00B42089" w:rsidP="005276C6">
      <w:pPr>
        <w:spacing w:before="0" w:after="0"/>
        <w:ind w:left="0"/>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r>
        <w:rPr>
          <w:rFonts w:ascii="Times New Roman" w:hAnsi="Times New Roman"/>
          <w:b/>
          <w:sz w:val="24"/>
          <w:szCs w:val="24"/>
        </w:rPr>
        <w:t>М</w:t>
      </w:r>
      <w:r w:rsidRPr="009E31CF">
        <w:rPr>
          <w:rFonts w:ascii="Times New Roman" w:hAnsi="Times New Roman"/>
          <w:b/>
          <w:sz w:val="24"/>
          <w:szCs w:val="24"/>
        </w:rPr>
        <w:t>ладшая группа (от 3 до 4 лет)</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Осень</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Учить  замечать  изменения  в  природе:  становится  холоднее, идут дожди, люди надевают теплые ве</w:t>
      </w:r>
      <w:r>
        <w:rPr>
          <w:rFonts w:ascii="Times New Roman" w:hAnsi="Times New Roman"/>
          <w:sz w:val="24"/>
          <w:szCs w:val="24"/>
        </w:rPr>
        <w:t>щи, листья начинают изменять ок</w:t>
      </w:r>
      <w:r w:rsidRPr="009E31CF">
        <w:rPr>
          <w:rFonts w:ascii="Times New Roman" w:hAnsi="Times New Roman"/>
          <w:sz w:val="24"/>
          <w:szCs w:val="24"/>
        </w:rPr>
        <w:t>раску и опадать, птицы улетают в теплые края.</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 xml:space="preserve">Расширять представления о том, что осенью собирают урожай овощей и  фруктов.  </w:t>
      </w:r>
      <w:r>
        <w:rPr>
          <w:rFonts w:ascii="Times New Roman" w:hAnsi="Times New Roman"/>
          <w:sz w:val="24"/>
          <w:szCs w:val="24"/>
        </w:rPr>
        <w:tab/>
      </w:r>
      <w:r w:rsidRPr="009E31CF">
        <w:rPr>
          <w:rFonts w:ascii="Times New Roman" w:hAnsi="Times New Roman"/>
          <w:sz w:val="24"/>
          <w:szCs w:val="24"/>
        </w:rPr>
        <w:t xml:space="preserve">Учить  различать  по  внешнему  виду,  вкусу,  форме  наиболее </w:t>
      </w:r>
      <w:r>
        <w:rPr>
          <w:rFonts w:ascii="Times New Roman" w:hAnsi="Times New Roman"/>
          <w:sz w:val="24"/>
          <w:szCs w:val="24"/>
        </w:rPr>
        <w:t xml:space="preserve">распространенные овощи и  </w:t>
      </w:r>
      <w:r w:rsidRPr="009E31CF">
        <w:rPr>
          <w:rFonts w:ascii="Times New Roman" w:hAnsi="Times New Roman"/>
          <w:sz w:val="24"/>
          <w:szCs w:val="24"/>
        </w:rPr>
        <w:t>фрукты и называть их.</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Зима</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Расширять представления о характерных особенностях зимней природы (холодно, идет сне</w:t>
      </w:r>
      <w:r>
        <w:rPr>
          <w:rFonts w:ascii="Times New Roman" w:hAnsi="Times New Roman"/>
          <w:sz w:val="24"/>
          <w:szCs w:val="24"/>
        </w:rPr>
        <w:t xml:space="preserve">г; люди надевают зимнюю одежду). </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Организовывать наблюдения з</w:t>
      </w:r>
      <w:r>
        <w:rPr>
          <w:rFonts w:ascii="Times New Roman" w:hAnsi="Times New Roman"/>
          <w:sz w:val="24"/>
          <w:szCs w:val="24"/>
        </w:rPr>
        <w:t>а птицами, прилетающими на учас</w:t>
      </w:r>
      <w:r w:rsidRPr="009E31CF">
        <w:rPr>
          <w:rFonts w:ascii="Times New Roman" w:hAnsi="Times New Roman"/>
          <w:sz w:val="24"/>
          <w:szCs w:val="24"/>
        </w:rPr>
        <w:t xml:space="preserve">ток,  подкармливать  их.  </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Учить  замечать  красоту  зимней  природы: деревья в снежном уборе, пушистый снег, прозрачные льдинки и т.д.; участвовать в катании с горки на санка</w:t>
      </w:r>
      <w:r>
        <w:rPr>
          <w:rFonts w:ascii="Times New Roman" w:hAnsi="Times New Roman"/>
          <w:sz w:val="24"/>
          <w:szCs w:val="24"/>
        </w:rPr>
        <w:t>х, лепке поделок из снега, укра</w:t>
      </w:r>
      <w:r w:rsidRPr="009E31CF">
        <w:rPr>
          <w:rFonts w:ascii="Times New Roman" w:hAnsi="Times New Roman"/>
          <w:sz w:val="24"/>
          <w:szCs w:val="24"/>
        </w:rPr>
        <w:t>шении снежных построек.</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Весна</w:t>
      </w:r>
      <w:r w:rsidRPr="009E31CF">
        <w:rPr>
          <w:rFonts w:ascii="Times New Roman" w:hAnsi="Times New Roman"/>
          <w:sz w:val="24"/>
          <w:szCs w:val="24"/>
        </w:rPr>
        <w:t xml:space="preserve"> </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Продолжать знакомить с х</w:t>
      </w:r>
      <w:r>
        <w:rPr>
          <w:rFonts w:ascii="Times New Roman" w:hAnsi="Times New Roman"/>
          <w:sz w:val="24"/>
          <w:szCs w:val="24"/>
        </w:rPr>
        <w:t>арактерными особенностями весен</w:t>
      </w:r>
      <w:r w:rsidRPr="009E31CF">
        <w:rPr>
          <w:rFonts w:ascii="Times New Roman" w:hAnsi="Times New Roman"/>
          <w:sz w:val="24"/>
          <w:szCs w:val="24"/>
        </w:rPr>
        <w:t>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Показать, как сажают крупные семена цветочных растений и овощей на грядки.</w:t>
      </w:r>
    </w:p>
    <w:p w:rsidR="00B42089" w:rsidRDefault="00B42089" w:rsidP="005276C6">
      <w:pPr>
        <w:spacing w:before="0" w:after="0"/>
        <w:ind w:left="0"/>
        <w:rPr>
          <w:rFonts w:ascii="Times New Roman" w:hAnsi="Times New Roman"/>
          <w:sz w:val="24"/>
          <w:szCs w:val="24"/>
        </w:rPr>
      </w:pPr>
      <w:r w:rsidRPr="009E31CF">
        <w:rPr>
          <w:rFonts w:ascii="Times New Roman" w:hAnsi="Times New Roman"/>
          <w:b/>
          <w:sz w:val="24"/>
          <w:szCs w:val="24"/>
        </w:rPr>
        <w:t>Лето</w:t>
      </w:r>
      <w:r w:rsidRPr="009E31CF">
        <w:rPr>
          <w:rFonts w:ascii="Times New Roman" w:hAnsi="Times New Roman"/>
          <w:sz w:val="24"/>
          <w:szCs w:val="24"/>
        </w:rPr>
        <w:t xml:space="preserve"> </w:t>
      </w:r>
    </w:p>
    <w:p w:rsidR="00B42089"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B42089" w:rsidRPr="009E31CF" w:rsidRDefault="00B42089" w:rsidP="005276C6">
      <w:pPr>
        <w:spacing w:before="0" w:after="0"/>
        <w:ind w:left="0"/>
        <w:rPr>
          <w:rFonts w:ascii="Times New Roman" w:hAnsi="Times New Roman"/>
          <w:sz w:val="24"/>
          <w:szCs w:val="24"/>
        </w:rPr>
      </w:pPr>
      <w:r w:rsidRPr="009E31CF">
        <w:rPr>
          <w:rFonts w:ascii="Times New Roman" w:hAnsi="Times New Roman"/>
          <w:sz w:val="24"/>
          <w:szCs w:val="24"/>
        </w:rPr>
        <w:t>Дать элементарные знания о садовы</w:t>
      </w:r>
      <w:r>
        <w:rPr>
          <w:rFonts w:ascii="Times New Roman" w:hAnsi="Times New Roman"/>
          <w:sz w:val="24"/>
          <w:szCs w:val="24"/>
        </w:rPr>
        <w:t>х и огородных растениях. Закреп</w:t>
      </w:r>
      <w:r w:rsidRPr="009E31CF">
        <w:rPr>
          <w:rFonts w:ascii="Times New Roman" w:hAnsi="Times New Roman"/>
          <w:sz w:val="24"/>
          <w:szCs w:val="24"/>
        </w:rPr>
        <w:t>лять знания о том, что летом созревают многие фрукты, овощи и ягоды.</w:t>
      </w:r>
    </w:p>
    <w:p w:rsidR="00B42089" w:rsidRPr="009E31CF" w:rsidRDefault="00B42089" w:rsidP="005276C6">
      <w:pPr>
        <w:spacing w:before="0" w:after="0"/>
        <w:ind w:left="0"/>
        <w:rPr>
          <w:rFonts w:ascii="Times New Roman" w:hAnsi="Times New Roman"/>
          <w:sz w:val="24"/>
          <w:szCs w:val="24"/>
        </w:rPr>
      </w:pPr>
    </w:p>
    <w:p w:rsidR="00B42089" w:rsidRPr="009E31CF" w:rsidRDefault="00B42089" w:rsidP="003B6544">
      <w:pPr>
        <w:jc w:val="center"/>
        <w:rPr>
          <w:rFonts w:ascii="Times New Roman" w:hAnsi="Times New Roman"/>
          <w:b/>
          <w:sz w:val="24"/>
          <w:szCs w:val="24"/>
        </w:rPr>
      </w:pPr>
      <w:r w:rsidRPr="009E31CF">
        <w:rPr>
          <w:rFonts w:ascii="Times New Roman" w:hAnsi="Times New Roman"/>
          <w:b/>
          <w:sz w:val="24"/>
          <w:szCs w:val="24"/>
        </w:rPr>
        <w:t>Средняя группа (от 4 до 5 лет)</w:t>
      </w:r>
    </w:p>
    <w:p w:rsidR="00B42089" w:rsidRDefault="00B42089" w:rsidP="00747348">
      <w:pPr>
        <w:spacing w:before="0" w:after="0"/>
        <w:ind w:left="0"/>
        <w:rPr>
          <w:rFonts w:ascii="Times New Roman" w:hAnsi="Times New Roman"/>
          <w:sz w:val="24"/>
          <w:szCs w:val="24"/>
        </w:rPr>
      </w:pPr>
      <w:r w:rsidRPr="009E31CF">
        <w:rPr>
          <w:rFonts w:ascii="Times New Roman" w:hAnsi="Times New Roman"/>
          <w:b/>
          <w:sz w:val="24"/>
          <w:szCs w:val="24"/>
        </w:rPr>
        <w:t>Осень</w:t>
      </w:r>
    </w:p>
    <w:p w:rsidR="00B42089" w:rsidRDefault="00B42089" w:rsidP="00747348">
      <w:pPr>
        <w:spacing w:before="0" w:after="0"/>
        <w:ind w:left="0"/>
        <w:rPr>
          <w:rFonts w:ascii="Times New Roman" w:hAnsi="Times New Roman"/>
          <w:sz w:val="24"/>
          <w:szCs w:val="24"/>
        </w:rPr>
      </w:pPr>
      <w:r w:rsidRPr="009E31CF">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B42089" w:rsidRDefault="00B42089" w:rsidP="00747348">
      <w:pPr>
        <w:spacing w:before="0" w:after="0"/>
        <w:ind w:left="0"/>
        <w:rPr>
          <w:rFonts w:ascii="Times New Roman" w:hAnsi="Times New Roman"/>
          <w:sz w:val="24"/>
          <w:szCs w:val="24"/>
        </w:rPr>
      </w:pPr>
      <w:r w:rsidRPr="009E31CF">
        <w:rPr>
          <w:rFonts w:ascii="Times New Roman" w:hAnsi="Times New Roman"/>
          <w:sz w:val="24"/>
          <w:szCs w:val="24"/>
        </w:rPr>
        <w:t>Устанавливать простейшие связи между явлениями живой и неживой природы (похолодало — исчезли бабочк</w:t>
      </w:r>
      <w:r>
        <w:rPr>
          <w:rFonts w:ascii="Times New Roman" w:hAnsi="Times New Roman"/>
          <w:sz w:val="24"/>
          <w:szCs w:val="24"/>
        </w:rPr>
        <w:t>и, жуки; отцвели цветы и т. д.).</w:t>
      </w:r>
    </w:p>
    <w:p w:rsidR="00B42089" w:rsidRPr="009E31CF" w:rsidRDefault="00B42089" w:rsidP="00747348">
      <w:pPr>
        <w:spacing w:before="0" w:after="0"/>
        <w:ind w:left="0"/>
        <w:rPr>
          <w:rFonts w:ascii="Times New Roman" w:hAnsi="Times New Roman"/>
          <w:sz w:val="24"/>
          <w:szCs w:val="24"/>
        </w:rPr>
      </w:pPr>
      <w:r w:rsidRPr="009E31CF">
        <w:rPr>
          <w:rFonts w:ascii="Times New Roman" w:hAnsi="Times New Roman"/>
          <w:sz w:val="24"/>
          <w:szCs w:val="24"/>
        </w:rPr>
        <w:t xml:space="preserve">Привлекать к участию в сборе семян растений. </w:t>
      </w:r>
    </w:p>
    <w:p w:rsidR="00B42089" w:rsidRDefault="00B42089" w:rsidP="00747348">
      <w:pPr>
        <w:spacing w:before="0" w:after="0"/>
        <w:ind w:left="0"/>
        <w:rPr>
          <w:rFonts w:ascii="Times New Roman" w:hAnsi="Times New Roman"/>
          <w:b/>
          <w:sz w:val="24"/>
          <w:szCs w:val="24"/>
        </w:rPr>
      </w:pPr>
      <w:r>
        <w:rPr>
          <w:rFonts w:ascii="Times New Roman" w:hAnsi="Times New Roman"/>
          <w:b/>
          <w:sz w:val="24"/>
          <w:szCs w:val="24"/>
        </w:rPr>
        <w:t>Зима</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Учить детей замечать изменения в природе, сравнивать осенний и зимний пейзажи. </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Наблюдать за поведением птиц на улице и в уголке природы.</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Рассматривать и сравнивать следы птиц на снегу. Оказывать помощь зимующим птицам, называть их. </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Расширять представления детей о том, что в мороз вода превращается в лед, сосульки; лед и снег в теплом помещении тают.</w:t>
      </w:r>
    </w:p>
    <w:p w:rsidR="00B42089" w:rsidRPr="006907CC"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Привлекать к участию в зимних забавах: катание с горки на санках, ходьба на лыжах, лепка поделок из снега.</w:t>
      </w:r>
    </w:p>
    <w:p w:rsidR="00B42089" w:rsidRDefault="00B42089" w:rsidP="00747348">
      <w:pPr>
        <w:spacing w:before="0" w:after="0"/>
        <w:ind w:left="0"/>
        <w:rPr>
          <w:rFonts w:ascii="Times New Roman" w:hAnsi="Times New Roman"/>
          <w:b/>
          <w:sz w:val="24"/>
          <w:szCs w:val="24"/>
        </w:rPr>
      </w:pPr>
      <w:r>
        <w:rPr>
          <w:rFonts w:ascii="Times New Roman" w:hAnsi="Times New Roman"/>
          <w:b/>
          <w:sz w:val="24"/>
          <w:szCs w:val="24"/>
        </w:rPr>
        <w:t>Весна</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 </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Рассказывать  детям  о  том,  что  весной  зацветают  многие  комнатные растения.</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Формировать представления детей о работах, проводимых в весенний период в саду и в огороде. Учить наблюдать за посадкой и всходами семян. </w:t>
      </w:r>
    </w:p>
    <w:p w:rsidR="00B42089" w:rsidRPr="006907CC"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 xml:space="preserve">Привлекать детей к работам в огороде и цветниках. </w:t>
      </w:r>
    </w:p>
    <w:p w:rsidR="00B42089" w:rsidRDefault="00B42089" w:rsidP="00747348">
      <w:pPr>
        <w:spacing w:before="0" w:after="0"/>
        <w:ind w:left="0"/>
        <w:rPr>
          <w:rFonts w:ascii="Times New Roman" w:hAnsi="Times New Roman"/>
          <w:b/>
          <w:sz w:val="24"/>
          <w:szCs w:val="24"/>
        </w:rPr>
      </w:pPr>
      <w:r>
        <w:rPr>
          <w:rFonts w:ascii="Times New Roman" w:hAnsi="Times New Roman"/>
          <w:b/>
          <w:sz w:val="24"/>
          <w:szCs w:val="24"/>
        </w:rPr>
        <w:t>Лето</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B42089"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В процессе различных видов деятельности расширять представления детей о свойствах песка, воды, камней и глины.</w:t>
      </w:r>
    </w:p>
    <w:p w:rsidR="00B42089" w:rsidRPr="006907CC" w:rsidRDefault="00B42089" w:rsidP="00747348">
      <w:pPr>
        <w:spacing w:before="0" w:after="0"/>
        <w:ind w:left="0"/>
        <w:rPr>
          <w:rFonts w:ascii="Times New Roman" w:hAnsi="Times New Roman"/>
          <w:b/>
          <w:sz w:val="24"/>
          <w:szCs w:val="24"/>
        </w:rPr>
      </w:pPr>
      <w:r w:rsidRPr="009E31CF">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p w:rsidR="00B42089" w:rsidRPr="009E31CF" w:rsidRDefault="00B42089" w:rsidP="003B6544">
      <w:pPr>
        <w:spacing w:after="0"/>
        <w:jc w:val="center"/>
        <w:rPr>
          <w:rFonts w:ascii="Times New Roman" w:hAnsi="Times New Roman"/>
          <w:b/>
          <w:sz w:val="24"/>
          <w:szCs w:val="24"/>
        </w:rPr>
      </w:pPr>
      <w:r w:rsidRPr="009E31CF">
        <w:rPr>
          <w:rFonts w:ascii="Times New Roman" w:hAnsi="Times New Roman"/>
          <w:b/>
          <w:sz w:val="24"/>
          <w:szCs w:val="24"/>
        </w:rPr>
        <w:t>Старшая группа (от 5 до 6 лет)</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Осень</w:t>
      </w:r>
      <w:r w:rsidRPr="009E31CF">
        <w:rPr>
          <w:rFonts w:ascii="Times New Roman" w:hAnsi="Times New Roman"/>
          <w:b/>
          <w:sz w:val="24"/>
          <w:szCs w:val="24"/>
        </w:rPr>
        <w:t xml:space="preserve"> </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Закреплять  представления  о  т</w:t>
      </w:r>
      <w:r>
        <w:rPr>
          <w:rFonts w:ascii="Times New Roman" w:hAnsi="Times New Roman"/>
          <w:sz w:val="24"/>
          <w:szCs w:val="24"/>
        </w:rPr>
        <w:t xml:space="preserve">ом,  как  похолодание  и  сокращение </w:t>
      </w:r>
      <w:r w:rsidRPr="009E31CF">
        <w:rPr>
          <w:rFonts w:ascii="Times New Roman" w:hAnsi="Times New Roman"/>
          <w:sz w:val="24"/>
          <w:szCs w:val="24"/>
        </w:rPr>
        <w:t>продолжительности  дня  изменяют  жизнь  растений,  животных и человека.</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Зима</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Весна</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w:t>
      </w:r>
      <w:r>
        <w:rPr>
          <w:rFonts w:ascii="Times New Roman" w:hAnsi="Times New Roman"/>
          <w:sz w:val="24"/>
          <w:szCs w:val="24"/>
        </w:rPr>
        <w:t>оне, чем в тени. Наблюдать гнез</w:t>
      </w:r>
      <w:r w:rsidRPr="009E31CF">
        <w:rPr>
          <w:rFonts w:ascii="Times New Roman" w:hAnsi="Times New Roman"/>
          <w:sz w:val="24"/>
          <w:szCs w:val="24"/>
        </w:rPr>
        <w:t xml:space="preserve">дование птиц (ворон и др.). </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Лето</w:t>
      </w:r>
      <w:r w:rsidRPr="009E31CF">
        <w:rPr>
          <w:rFonts w:ascii="Times New Roman" w:hAnsi="Times New Roman"/>
          <w:b/>
          <w:sz w:val="24"/>
          <w:szCs w:val="24"/>
        </w:rPr>
        <w:t xml:space="preserve"> </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Расширять  и  обогащать  предста</w:t>
      </w:r>
      <w:r>
        <w:rPr>
          <w:rFonts w:ascii="Times New Roman" w:hAnsi="Times New Roman"/>
          <w:sz w:val="24"/>
          <w:szCs w:val="24"/>
        </w:rPr>
        <w:t>вления  о  влиянии  тепла,  сол</w:t>
      </w:r>
      <w:r w:rsidRPr="009E31CF">
        <w:rPr>
          <w:rFonts w:ascii="Times New Roman" w:hAnsi="Times New Roman"/>
          <w:sz w:val="24"/>
          <w:szCs w:val="24"/>
        </w:rPr>
        <w:t>нечного света на жизнь людей, живот</w:t>
      </w:r>
      <w:r>
        <w:rPr>
          <w:rFonts w:ascii="Times New Roman" w:hAnsi="Times New Roman"/>
          <w:sz w:val="24"/>
          <w:szCs w:val="24"/>
        </w:rPr>
        <w:t xml:space="preserve">ных и растений (природа «расцветает»,  много  ягод,  фруктов, </w:t>
      </w:r>
      <w:r w:rsidRPr="009E31CF">
        <w:rPr>
          <w:rFonts w:ascii="Times New Roman" w:hAnsi="Times New Roman"/>
          <w:sz w:val="24"/>
          <w:szCs w:val="24"/>
        </w:rPr>
        <w:t>овощей;  много  корма  для  зверей,  птиц  и  их детенышей).</w:t>
      </w:r>
    </w:p>
    <w:p w:rsidR="00B42089" w:rsidRPr="009E31CF"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Дать представления о съедобных и несъ</w:t>
      </w:r>
      <w:r>
        <w:rPr>
          <w:rFonts w:ascii="Times New Roman" w:hAnsi="Times New Roman"/>
          <w:sz w:val="24"/>
          <w:szCs w:val="24"/>
        </w:rPr>
        <w:t>едобных грибах (съедобные — мас</w:t>
      </w:r>
      <w:r w:rsidRPr="009E31CF">
        <w:rPr>
          <w:rFonts w:ascii="Times New Roman" w:hAnsi="Times New Roman"/>
          <w:sz w:val="24"/>
          <w:szCs w:val="24"/>
        </w:rPr>
        <w:t>лята, опята, лисички и т. п.; несъедобные — мухомор, ложный опенок).</w:t>
      </w:r>
    </w:p>
    <w:p w:rsidR="00B42089" w:rsidRPr="009E31CF" w:rsidRDefault="00B42089" w:rsidP="003B6544">
      <w:pPr>
        <w:spacing w:after="0"/>
        <w:jc w:val="center"/>
        <w:rPr>
          <w:rFonts w:ascii="Times New Roman" w:hAnsi="Times New Roman"/>
          <w:b/>
          <w:sz w:val="24"/>
          <w:szCs w:val="24"/>
        </w:rPr>
      </w:pPr>
      <w:r w:rsidRPr="009E31CF">
        <w:rPr>
          <w:rFonts w:ascii="Times New Roman" w:hAnsi="Times New Roman"/>
          <w:b/>
          <w:sz w:val="24"/>
          <w:szCs w:val="24"/>
        </w:rPr>
        <w:t>Подготовительная к школе группа (от 6 до 7 лет)</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Осень</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Показать обрезку кустарников, расск</w:t>
      </w:r>
      <w:r>
        <w:rPr>
          <w:rFonts w:ascii="Times New Roman" w:hAnsi="Times New Roman"/>
          <w:sz w:val="24"/>
          <w:szCs w:val="24"/>
        </w:rPr>
        <w:t>азать, для чего это делают. При</w:t>
      </w:r>
      <w:r w:rsidRPr="009E31CF">
        <w:rPr>
          <w:rFonts w:ascii="Times New Roman" w:hAnsi="Times New Roman"/>
          <w:sz w:val="24"/>
          <w:szCs w:val="24"/>
        </w:rPr>
        <w:t>влекать к высаживанию садовых растений (настурция, астры) в горшки.</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Учить собирать природный матер</w:t>
      </w:r>
      <w:r>
        <w:rPr>
          <w:rFonts w:ascii="Times New Roman" w:hAnsi="Times New Roman"/>
          <w:sz w:val="24"/>
          <w:szCs w:val="24"/>
        </w:rPr>
        <w:t xml:space="preserve">иал (семена, шишки, желуди, листья) для </w:t>
      </w:r>
      <w:r w:rsidRPr="009E31CF">
        <w:rPr>
          <w:rFonts w:ascii="Times New Roman" w:hAnsi="Times New Roman"/>
          <w:sz w:val="24"/>
          <w:szCs w:val="24"/>
        </w:rPr>
        <w:t>изготовления поделок.</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Зима</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Обогащать представления де</w:t>
      </w:r>
      <w:r>
        <w:rPr>
          <w:rFonts w:ascii="Times New Roman" w:hAnsi="Times New Roman"/>
          <w:sz w:val="24"/>
          <w:szCs w:val="24"/>
        </w:rPr>
        <w:t>тей о сезонных изменениях в при</w:t>
      </w:r>
      <w:r w:rsidRPr="009E31CF">
        <w:rPr>
          <w:rFonts w:ascii="Times New Roman" w:hAnsi="Times New Roman"/>
          <w:sz w:val="24"/>
          <w:szCs w:val="24"/>
        </w:rPr>
        <w:t>роде (самые короткие дни и длинные ночи, холодно, мороз, гололед и т. д.).</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Обращать внимание детей на то, что</w:t>
      </w:r>
      <w:r>
        <w:rPr>
          <w:rFonts w:ascii="Times New Roman" w:hAnsi="Times New Roman"/>
          <w:sz w:val="24"/>
          <w:szCs w:val="24"/>
        </w:rPr>
        <w:t xml:space="preserve"> на некоторых деревьях долго со</w:t>
      </w:r>
      <w:r w:rsidRPr="009E31CF">
        <w:rPr>
          <w:rFonts w:ascii="Times New Roman" w:hAnsi="Times New Roman"/>
          <w:sz w:val="24"/>
          <w:szCs w:val="24"/>
        </w:rPr>
        <w:t>храняются плоды (на рябине, ели и т. д.). Объяснить, что это корм для птиц.</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B42089"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Рассказать, что 22 декабря — самый короткий день в году.</w:t>
      </w:r>
    </w:p>
    <w:p w:rsidR="00B42089" w:rsidRPr="006907CC" w:rsidRDefault="00B42089" w:rsidP="00CA79B1">
      <w:pPr>
        <w:spacing w:before="0" w:after="0"/>
        <w:ind w:left="0"/>
        <w:rPr>
          <w:rFonts w:ascii="Times New Roman" w:hAnsi="Times New Roman"/>
          <w:b/>
          <w:sz w:val="24"/>
          <w:szCs w:val="24"/>
        </w:rPr>
      </w:pPr>
      <w:r>
        <w:rPr>
          <w:rFonts w:ascii="Times New Roman" w:hAnsi="Times New Roman"/>
          <w:sz w:val="24"/>
          <w:szCs w:val="24"/>
        </w:rPr>
        <w:t>Привлекать к посадке семя</w:t>
      </w:r>
      <w:r w:rsidRPr="009E31CF">
        <w:rPr>
          <w:rFonts w:ascii="Times New Roman" w:hAnsi="Times New Roman"/>
          <w:sz w:val="24"/>
          <w:szCs w:val="24"/>
        </w:rPr>
        <w:t>н овса для птиц.</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Весна</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Расширять представления</w:t>
      </w:r>
      <w:r>
        <w:rPr>
          <w:rFonts w:ascii="Times New Roman" w:hAnsi="Times New Roman"/>
          <w:sz w:val="24"/>
          <w:szCs w:val="24"/>
        </w:rPr>
        <w:t xml:space="preserve"> дошкольников о весенних измене</w:t>
      </w:r>
      <w:r w:rsidRPr="009E31CF">
        <w:rPr>
          <w:rFonts w:ascii="Times New Roman" w:hAnsi="Times New Roman"/>
          <w:sz w:val="24"/>
          <w:szCs w:val="24"/>
        </w:rPr>
        <w:t xml:space="preserve">ниях в природе (чаще светит солнце, </w:t>
      </w:r>
      <w:r>
        <w:rPr>
          <w:rFonts w:ascii="Times New Roman" w:hAnsi="Times New Roman"/>
          <w:sz w:val="24"/>
          <w:szCs w:val="24"/>
        </w:rPr>
        <w:t>зацветают подснежники; распуска</w:t>
      </w:r>
      <w:r w:rsidRPr="009E31CF">
        <w:rPr>
          <w:rFonts w:ascii="Times New Roman" w:hAnsi="Times New Roman"/>
          <w:sz w:val="24"/>
          <w:szCs w:val="24"/>
        </w:rPr>
        <w:t>ются почки на деревьях и кустарника</w:t>
      </w:r>
      <w:r>
        <w:rPr>
          <w:rFonts w:ascii="Times New Roman" w:hAnsi="Times New Roman"/>
          <w:sz w:val="24"/>
          <w:szCs w:val="24"/>
        </w:rPr>
        <w:t>х, начинается ледоход; пробужда</w:t>
      </w:r>
      <w:r w:rsidRPr="009E31CF">
        <w:rPr>
          <w:rFonts w:ascii="Times New Roman" w:hAnsi="Times New Roman"/>
          <w:sz w:val="24"/>
          <w:szCs w:val="24"/>
        </w:rPr>
        <w:t>ются травяные лягушки, жабы, ящерицы; птицы вьют гнезда; вылетают бабочки-крапивницы; появляются муравьи).</w:t>
      </w:r>
    </w:p>
    <w:p w:rsidR="00B42089" w:rsidRPr="006907CC"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Познакомить с термометром (ст</w:t>
      </w:r>
      <w:r>
        <w:rPr>
          <w:rFonts w:ascii="Times New Roman" w:hAnsi="Times New Roman"/>
          <w:sz w:val="24"/>
          <w:szCs w:val="24"/>
        </w:rPr>
        <w:t>олбик с ртутью может быстро под</w:t>
      </w:r>
      <w:r w:rsidRPr="009E31CF">
        <w:rPr>
          <w:rFonts w:ascii="Times New Roman" w:hAnsi="Times New Roman"/>
          <w:sz w:val="24"/>
          <w:szCs w:val="24"/>
        </w:rPr>
        <w:t>ниматься и опускаться, в зависимости от того, где он находится — в тени или на солнце).</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Наблюдать, как высаживают, обрезают деревья и кустарники.</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Учить замечать изменения в уголке</w:t>
      </w:r>
      <w:r>
        <w:rPr>
          <w:rFonts w:ascii="Times New Roman" w:hAnsi="Times New Roman"/>
          <w:sz w:val="24"/>
          <w:szCs w:val="24"/>
        </w:rPr>
        <w:t xml:space="preserve"> природы (комнатные растения на</w:t>
      </w:r>
      <w:r w:rsidRPr="009E31CF">
        <w:rPr>
          <w:rFonts w:ascii="Times New Roman" w:hAnsi="Times New Roman"/>
          <w:sz w:val="24"/>
          <w:szCs w:val="24"/>
        </w:rPr>
        <w:t xml:space="preserve">чинают давать новые листочки, зацветают и т. д.); пересаживать комнатные </w:t>
      </w:r>
      <w:r>
        <w:rPr>
          <w:rFonts w:ascii="Times New Roman" w:hAnsi="Times New Roman"/>
          <w:sz w:val="24"/>
          <w:szCs w:val="24"/>
        </w:rPr>
        <w:t xml:space="preserve">растения,  в  том  числе </w:t>
      </w:r>
      <w:r w:rsidRPr="009E31CF">
        <w:rPr>
          <w:rFonts w:ascii="Times New Roman" w:hAnsi="Times New Roman"/>
          <w:sz w:val="24"/>
          <w:szCs w:val="24"/>
        </w:rPr>
        <w:t xml:space="preserve">способом  черенкования.  Учить  детей  выращивать </w:t>
      </w:r>
      <w:r>
        <w:rPr>
          <w:rFonts w:ascii="Times New Roman" w:hAnsi="Times New Roman"/>
          <w:sz w:val="24"/>
          <w:szCs w:val="24"/>
        </w:rPr>
        <w:t xml:space="preserve">цветы (тюльпаны) к </w:t>
      </w:r>
      <w:r w:rsidRPr="009E31CF">
        <w:rPr>
          <w:rFonts w:ascii="Times New Roman" w:hAnsi="Times New Roman"/>
          <w:sz w:val="24"/>
          <w:szCs w:val="24"/>
        </w:rPr>
        <w:t>Международному женскому дню.</w:t>
      </w:r>
    </w:p>
    <w:p w:rsidR="00B42089" w:rsidRPr="009E31CF"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p w:rsidR="00B42089" w:rsidRDefault="00B42089" w:rsidP="00CA79B1">
      <w:pPr>
        <w:spacing w:before="0" w:after="0"/>
        <w:ind w:left="0"/>
        <w:rPr>
          <w:rFonts w:ascii="Times New Roman" w:hAnsi="Times New Roman"/>
          <w:b/>
          <w:sz w:val="24"/>
          <w:szCs w:val="24"/>
        </w:rPr>
      </w:pPr>
      <w:r>
        <w:rPr>
          <w:rFonts w:ascii="Times New Roman" w:hAnsi="Times New Roman"/>
          <w:b/>
          <w:sz w:val="24"/>
          <w:szCs w:val="24"/>
        </w:rPr>
        <w:t>Лето</w:t>
      </w:r>
    </w:p>
    <w:p w:rsidR="00B42089" w:rsidRPr="009A6DE2" w:rsidRDefault="00B42089" w:rsidP="00CA79B1">
      <w:pPr>
        <w:spacing w:before="0" w:after="0"/>
        <w:ind w:left="0"/>
        <w:rPr>
          <w:rFonts w:ascii="Times New Roman" w:hAnsi="Times New Roman"/>
          <w:b/>
          <w:sz w:val="24"/>
          <w:szCs w:val="24"/>
        </w:rPr>
      </w:pPr>
      <w:r w:rsidRPr="009E31CF">
        <w:rPr>
          <w:rFonts w:ascii="Times New Roman"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w:t>
      </w:r>
      <w:r>
        <w:rPr>
          <w:rFonts w:ascii="Times New Roman" w:hAnsi="Times New Roman"/>
          <w:sz w:val="24"/>
          <w:szCs w:val="24"/>
        </w:rPr>
        <w:t>снить, что летом наиболее благо</w:t>
      </w:r>
      <w:r w:rsidRPr="009E31CF">
        <w:rPr>
          <w:rFonts w:ascii="Times New Roman" w:hAnsi="Times New Roman"/>
          <w:sz w:val="24"/>
          <w:szCs w:val="24"/>
        </w:rPr>
        <w:t>приятные условия для роста растений: растут, цветут и плодоносят.</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Знакомить с народными приметами: «Радуга от дождя стоит дол-го — к ненастью, скоро исчезнет — к яс</w:t>
      </w:r>
      <w:r>
        <w:rPr>
          <w:rFonts w:ascii="Times New Roman" w:hAnsi="Times New Roman"/>
          <w:sz w:val="24"/>
          <w:szCs w:val="24"/>
        </w:rPr>
        <w:t xml:space="preserve">ной погоде», «Вечером комары летают густым роем — быть теплу», </w:t>
      </w:r>
      <w:r w:rsidRPr="009E31CF">
        <w:rPr>
          <w:rFonts w:ascii="Times New Roman" w:hAnsi="Times New Roman"/>
          <w:sz w:val="24"/>
          <w:szCs w:val="24"/>
        </w:rPr>
        <w:t xml:space="preserve">«Появились опята — лето кончилось». </w:t>
      </w:r>
    </w:p>
    <w:p w:rsidR="00B42089"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B42089" w:rsidRPr="009E31CF" w:rsidRDefault="00B42089" w:rsidP="00CA79B1">
      <w:pPr>
        <w:spacing w:before="0" w:after="0"/>
        <w:ind w:left="0"/>
        <w:rPr>
          <w:rFonts w:ascii="Times New Roman" w:hAnsi="Times New Roman"/>
          <w:sz w:val="24"/>
          <w:szCs w:val="24"/>
        </w:rPr>
      </w:pPr>
      <w:r w:rsidRPr="009E31CF">
        <w:rPr>
          <w:rFonts w:ascii="Times New Roman" w:hAnsi="Times New Roman"/>
          <w:sz w:val="24"/>
          <w:szCs w:val="24"/>
        </w:rPr>
        <w:t>Знакомить с трудом людей на полях, в садах и огородах. Воспитывать желание помогать взрослым.</w:t>
      </w:r>
    </w:p>
    <w:p w:rsidR="00B42089" w:rsidRPr="009E31CF" w:rsidRDefault="00B42089" w:rsidP="00CA79B1">
      <w:pPr>
        <w:spacing w:before="0" w:after="0"/>
        <w:ind w:left="0"/>
        <w:rPr>
          <w:rFonts w:ascii="Times New Roman" w:hAnsi="Times New Roman"/>
          <w:sz w:val="24"/>
          <w:szCs w:val="24"/>
        </w:rPr>
      </w:pPr>
    </w:p>
    <w:p w:rsidR="00B42089" w:rsidRDefault="00B42089" w:rsidP="003B6544">
      <w:pPr>
        <w:rPr>
          <w:rFonts w:ascii="Times New Roman" w:hAnsi="Times New Roman"/>
          <w:b/>
        </w:rPr>
      </w:pPr>
    </w:p>
    <w:p w:rsidR="00B42089" w:rsidRDefault="00B42089" w:rsidP="003B6544">
      <w:pPr>
        <w:rPr>
          <w:rFonts w:ascii="Times New Roman" w:hAnsi="Times New Roman"/>
          <w:b/>
        </w:rPr>
        <w:sectPr w:rsidR="00B42089" w:rsidSect="00550626">
          <w:pgSz w:w="11906" w:h="16838"/>
          <w:pgMar w:top="1134" w:right="851" w:bottom="1134" w:left="1701" w:header="709" w:footer="709" w:gutter="0"/>
          <w:cols w:space="708"/>
          <w:docGrid w:linePitch="360"/>
        </w:sectPr>
      </w:pPr>
    </w:p>
    <w:p w:rsidR="00B42089" w:rsidRPr="00B751E7" w:rsidRDefault="00B42089" w:rsidP="003B6544">
      <w:pPr>
        <w:jc w:val="right"/>
        <w:rPr>
          <w:rFonts w:ascii="Times New Roman" w:hAnsi="Times New Roman"/>
          <w:b/>
          <w:sz w:val="28"/>
          <w:szCs w:val="28"/>
        </w:rPr>
      </w:pPr>
      <w:r w:rsidRPr="00B751E7">
        <w:rPr>
          <w:rFonts w:ascii="Times New Roman" w:hAnsi="Times New Roman"/>
          <w:b/>
          <w:sz w:val="28"/>
          <w:szCs w:val="28"/>
        </w:rPr>
        <w:t>Приложение №</w:t>
      </w:r>
      <w:r>
        <w:rPr>
          <w:rFonts w:ascii="Times New Roman" w:hAnsi="Times New Roman"/>
          <w:b/>
          <w:sz w:val="28"/>
          <w:szCs w:val="28"/>
        </w:rPr>
        <w:t xml:space="preserve"> </w:t>
      </w:r>
      <w:r w:rsidRPr="00B751E7">
        <w:rPr>
          <w:rFonts w:ascii="Times New Roman" w:hAnsi="Times New Roman"/>
          <w:b/>
          <w:sz w:val="28"/>
          <w:szCs w:val="28"/>
        </w:rPr>
        <w:t>5</w:t>
      </w:r>
    </w:p>
    <w:p w:rsidR="00B42089" w:rsidRPr="00B751E7" w:rsidRDefault="00B42089" w:rsidP="003B6544">
      <w:pPr>
        <w:spacing w:after="0"/>
        <w:jc w:val="center"/>
        <w:rPr>
          <w:rFonts w:ascii="Times New Roman" w:hAnsi="Times New Roman"/>
          <w:b/>
          <w:sz w:val="28"/>
          <w:szCs w:val="28"/>
        </w:rPr>
      </w:pPr>
      <w:r w:rsidRPr="00B751E7">
        <w:rPr>
          <w:rFonts w:ascii="Times New Roman" w:hAnsi="Times New Roman"/>
          <w:b/>
          <w:sz w:val="28"/>
          <w:szCs w:val="28"/>
        </w:rPr>
        <w:t>Список литературы для прочтения</w:t>
      </w:r>
    </w:p>
    <w:p w:rsidR="00B42089" w:rsidRPr="00CA6D62" w:rsidRDefault="00B42089" w:rsidP="00B751E7">
      <w:pPr>
        <w:spacing w:before="0" w:after="0"/>
        <w:ind w:left="0" w:firstLine="0"/>
        <w:jc w:val="center"/>
        <w:rPr>
          <w:rFonts w:ascii="Times New Roman" w:hAnsi="Times New Roman"/>
          <w:b/>
          <w:sz w:val="24"/>
          <w:szCs w:val="24"/>
        </w:rPr>
      </w:pPr>
      <w:r w:rsidRPr="00CA6D62">
        <w:rPr>
          <w:rFonts w:ascii="Times New Roman" w:hAnsi="Times New Roman"/>
          <w:b/>
          <w:sz w:val="24"/>
          <w:szCs w:val="24"/>
        </w:rPr>
        <w:t>Примерный список литературы для чтения детям</w:t>
      </w:r>
    </w:p>
    <w:p w:rsidR="00B42089" w:rsidRPr="00CA6D62" w:rsidRDefault="00B42089" w:rsidP="00B751E7">
      <w:pPr>
        <w:spacing w:before="0" w:after="0"/>
        <w:ind w:left="0" w:firstLine="0"/>
        <w:jc w:val="center"/>
        <w:rPr>
          <w:rFonts w:ascii="Times New Roman" w:hAnsi="Times New Roman"/>
          <w:b/>
          <w:sz w:val="24"/>
          <w:szCs w:val="24"/>
        </w:rPr>
      </w:pPr>
      <w:r w:rsidRPr="00CA6D62">
        <w:rPr>
          <w:rFonts w:ascii="Times New Roman" w:hAnsi="Times New Roman"/>
          <w:b/>
          <w:sz w:val="24"/>
          <w:szCs w:val="24"/>
        </w:rPr>
        <w:t>Вторая группа раннего возраста (от 2 до 3 лет)</w:t>
      </w:r>
    </w:p>
    <w:p w:rsidR="00B42089" w:rsidRDefault="00B42089" w:rsidP="00B751E7">
      <w:pPr>
        <w:spacing w:before="0" w:after="0"/>
        <w:ind w:left="0"/>
        <w:rPr>
          <w:rFonts w:ascii="Times New Roman" w:hAnsi="Times New Roman"/>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Повторение  песенок,  потешек,  сказок,  прочитанных  и  рассказанных детям второго года жизни.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потешки, заклички.«Наши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«Козлятки и волк», обр. К. Ушинского; «Теремок», обр. М. Бу-латова; «Маша и медведь», обр. М. Булатова.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Фольклор народов мира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«Три веселых братца», пер. с нем. Л. Яхнина; «Бу-бу, я рогатый», лит., обр.Ю.Григорьева;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Поэзия.А. Барто. «Мишка», «Грузовик», «Слон», «Лошадка» (из цикла «Игрушки»), «Кто как кричит»; В. Берестов. «Больная кукла», «Котенок»; Г. Лагздынь. «Петушок»; С.Маршак. «Сказка о глупом мышонке»; Э. Мошковская. «Приказ» (в сокр.); Н. Пикулева. «Лисий хвостик», «Надувала кош-ка шар...»; Н. Саконская. «Где мой пальчик?»; А. Пушкин. «Ветер по морю гуляет...» (из «Сказки о царе Салтане»); М. Лермонтов. «Спи, младенец...» (из стихотворения «Казачья колыбельная»); А. Барто, П. Барто. «Девочка-ревушка»; А. Введенский. «Мышка»; А. Плещеев. «Сельская песня»; Г. Сапгир. «Кошка»; К. Чуковский. «Федотка», «Путаница».</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Л. Толстой. «Спала кошка на крыше…», «Был у Пети и Миши конь…»; Л. Толстой. «Три медведя»; В. Сутеев. «Кто сказал „мяу“?»; В. Бианки. «Лис и мышонок»; Г. Балл «Желтячок»; Н. Павлова. «Земляничка».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jc w:val="center"/>
        <w:rPr>
          <w:rFonts w:ascii="Times New Roman" w:hAnsi="Times New Roman"/>
          <w:b/>
          <w:sz w:val="24"/>
          <w:szCs w:val="24"/>
        </w:rPr>
      </w:pPr>
      <w:r w:rsidRPr="00B751E7">
        <w:rPr>
          <w:rFonts w:ascii="Times New Roman" w:hAnsi="Times New Roman"/>
          <w:b/>
          <w:sz w:val="24"/>
          <w:szCs w:val="24"/>
        </w:rPr>
        <w:t>Младшая группа (от 3 до 4 лет)</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потешки,  заклички. «Пальчик-мальчик…»,  «Заинька,  поп-ляши…», «Ночь пришла…», «Сорока, сорока…», «Еду-еду к бабе, к деду…», «Тили-бом! Тили-бом!…», «Как у нашего кота…», «Сидит белка на тележке…», «Ай,  качи-качи-качи»…»,  «Жили  у  бабуси…»,  «Чики-чики-чикалочки…», «Кисонька-мурысенька…»,  «Заря-заряница…»,  «Травка-муравка…»,  «На улице  три  курицы…»,  «Тень,  тень,  потетень…»,  «Курочка-рябушечка…», «Дождик, дождик, пуще…», «Божья коровка…», «Радуга-дуга…».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М. Булатова; «Лиса и заяц», обр. В. Даля; «У страха глаза велики», обр. М. Се-ровой; «Теремок», обр. Е. Чарушина.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Фольклор народов мира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Песенки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Л. Воронковой; «Петух и лиса», пер. с шотл. М. Клягиной-Кондратьевой; «Свинья и коршун», сказка народов Мозамбика, пер. с португ. Ю. Чубкова.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К.  Бальмонт.  «Осень»;  А.  Блок.  «Зайчик»;  А.  Кольцов. «Дуют  ветры…»  (из  стихотворения  «Русская  песня»);  А.  Плещеев. «Осень  наступила…»,  «Весна»  (в  сокр.);  А.  Майков.  «Колыбельная песня»,  «Ласточка  примчалась...»  (из  новогреческих  песен);  А.  Пушкин.  «Ветер,  ветер!  Ты  могуч!..»,  «Свет  наш,  солнышко!..»,  «Месяц, месяц…» (из «Сказки о мертвой царевне и о семи богатырях»); С. Черный. «Приставалка», «Про Катюшу»; С. Маршак. «Зоосад», «Жираф», «Зебры», «Белые медведи», «Страусенок», «Пингвин», «Верблюд»,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«Айболит», «Чудо-дерево»,  «Черепаха»;  С.  Гродецкий.  «Кто  это?»;  В.  Берестов. «Курица с цыплятами», «Бычок»; Н. Заболоцкий. «Как мыши с котом воевали»; В. Маяковский. «Что такое хорошо и что такое плохо?», «Что ни страница — то слон, то львица»; К. Бальмонт. «Комарики-макарики»; И. Косяков. «Все она»; А. Барто, П. Барто. «Девочка чумазая»; С. Ми-халков.  «Песенка  друзей»;  Э.  Мошковская.  «Жадина»;  И.  Токмакова «Медведь».</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К. Ушинский. «Петушок с семьей», «Уточки», «Васька», «Лиса 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З. Александровой; С. Капутикян. «Кто скорее допьет», «Маша не плачет», пер. с арм. Т. Спен-диаровой; А. Босев. «Дождь», пер. с болг. И. Мазнина; «Поет зяблик», пер. с болг. И. Токмаковой; М. Карем. «Мой кот», пер. с франц. М. Кудиновой.</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Д. Биссет. «Лягушка в зеркале», пер. с англ. Н. Шерешевской; Л. 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«Ухти-Тухти», пер. с англ. О. Образцовой; Й. Чапек. «Трудный день», «В лесу», «Кукла Яринка» (из книги «Приключения песика и кошечки»), пер. с чешск.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Произведения для заучивания наизусть</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«Пальчик-мальчик…», «Как у нашего кота…», «Огуречик, огуречик…», «Мыши водят хоровод…», рус. нар. песенки; А. Барто. «Мишка», «Мячик», «Кораблик»;  В.  Берестов.  «Петушки»;  К.  Чуковский.  «Елка»  (в  сокр.); Е. Ильина. «Наша елка» (в сокр.); А. Плещеев. «Сельская песня»; Н. Саконская. «Где мой пальчик?».</w:t>
      </w:r>
    </w:p>
    <w:p w:rsidR="00B42089" w:rsidRPr="00B751E7" w:rsidRDefault="00B42089" w:rsidP="00B751E7">
      <w:pPr>
        <w:ind w:left="1066" w:firstLine="0"/>
        <w:rPr>
          <w:rFonts w:ascii="Times New Roman" w:hAnsi="Times New Roman"/>
          <w:sz w:val="24"/>
          <w:szCs w:val="24"/>
        </w:rPr>
      </w:pPr>
    </w:p>
    <w:p w:rsidR="00B42089" w:rsidRDefault="00B42089" w:rsidP="00550626">
      <w:pPr>
        <w:spacing w:after="0"/>
        <w:jc w:val="center"/>
        <w:rPr>
          <w:rFonts w:ascii="Times New Roman" w:hAnsi="Times New Roman"/>
          <w:b/>
          <w:sz w:val="24"/>
          <w:szCs w:val="24"/>
        </w:rPr>
      </w:pPr>
    </w:p>
    <w:p w:rsidR="00B42089" w:rsidRPr="00CA6D62" w:rsidRDefault="00B42089" w:rsidP="00550626">
      <w:pPr>
        <w:spacing w:after="0"/>
        <w:jc w:val="center"/>
        <w:rPr>
          <w:rFonts w:ascii="Times New Roman" w:hAnsi="Times New Roman"/>
          <w:b/>
          <w:sz w:val="24"/>
          <w:szCs w:val="24"/>
        </w:rPr>
      </w:pPr>
      <w:r w:rsidRPr="00CA6D62">
        <w:rPr>
          <w:rFonts w:ascii="Times New Roman" w:hAnsi="Times New Roman"/>
          <w:b/>
          <w:sz w:val="24"/>
          <w:szCs w:val="24"/>
        </w:rPr>
        <w:t>Средняя группа (от 4 до 5 лет)</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потешки, заклички.«Наш козел…»; «Зайчишка-трусишка…»; «Дон!  Дон!  Дон!..»,  «Гуси,  вы  гуси…»;  «Ножки,  ножки,  где  вы  были?..», «Сидит, сидит зайка…», «Кот на печку пошел…», «Сегодня день целый…», «Барашеньки…»,  «Идет  лисичка  по  мосту…»,  «Солнышко-ведрышко…», «Иди, весна, иди, красна…».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«Про Иванушку-дурачка», обр. М. Горького; «Война грибов с ягодами», обр. В. Даля; «Сестрица Аленушка и братец Иванушка», обр. А. Н.  Толстого;  «Жихарка»,  обр.  И.Карнауховой;  «Лисичка-сестричка и волк», обр. М. Булатова; «Зимовье», обр. И.Соколова-Микитова; «Лиса и козел», обр. О. Капицы; «Привередница», «Лиса-лапотница», обр. В. Даля; «Петушок и бобовое зернышко», обр. О. Капицы.</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Фольклор народов мира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«Рыбки», «Утята», франц., обр. Н. Гернет и С. Гиппиус; «Чив-чив, воробей», пер. с коми-пермяц. В. Климова; «Пальцы», пер. с нем. Л. Яхина; «Мешок», татар., пер. Р. Ягофарова, пересказ Л. Кузьмина.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«Три поросенка», пер. с англ. С. Михалкова; «Заяц и еж», из сказок братьев Гримм, пер. с нем. А. Введенского, под ред. С. Маршака; «Красная Шапочка», из сказок Ш. Перро, пер. с франц. Т. Габбе; братья Гримм.  «Бременские  музыканты»,  нем.,  пер.  В. Введенского,  под  ред. С. Маршака.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И. Бунин. «Листопад» (отрывок); А. Майков. «Осенние листья по ветру кружат…»; А. Пушкин. «Уж небо осенью дышало…» (из романа «Евгений Онегин»); А. Фет. «Мама! Глянь-ка из окошка…»; Я. Аким. «Первый снег»; А. Барто. «Уехали»; С. Дрожжин. «Улицей гуляет…» (из стихотворения «В крестьянской семье»); С. Есенин. «Поет зима — аука-ет…»;  Н.  Некрасов.  «Не  ветер  бушует  над  бором…»  (из  поэмы  «Мороз, Красный  нос»);  И.  Суриков.  «Зима»;  С.  Маршак.  «Багаж»,  «Про  все  на свете»,  «Вот  какой  рассеянный»,  «Мяч»;  С.  Михалков.  «Дядя  Степа»; Е. Баратынский. «Весна, весна» (в сокр.); Ю. Мориц. «Песенка про сказку»; «Дом гнома, гном — дома!»; Э. Успенский. «Разгром»; Д. Хармс. «Очень страшная история».</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Проза</w:t>
      </w:r>
      <w:r>
        <w:rPr>
          <w:rFonts w:ascii="Times New Roman" w:hAnsi="Times New Roman"/>
          <w:sz w:val="24"/>
          <w:szCs w:val="24"/>
        </w:rPr>
        <w:t xml:space="preserve"> </w:t>
      </w:r>
      <w:r w:rsidRPr="00B751E7">
        <w:rPr>
          <w:rFonts w:ascii="Times New Roman" w:hAnsi="Times New Roman"/>
          <w:sz w:val="24"/>
          <w:szCs w:val="24"/>
        </w:rPr>
        <w:t>В.  Вересаев  «Братишка»;  А.  Введенский.  «О  девочке  Маше, о собачке Петушке и о кошке Ниточке» (главы из книги); М. Зощенко.  «Показательный  ребенок»;  К.  Ушинский.  «Бодливая  корова»; С.  Воронин.  «Воинственный  Жако»;  С.  Георгиев.  «Бабушкин  садик»; Н.  Носов.  «Заплатка»,  «Затейники»;  Л.  Пантелеев.  «На  море»  (глава из книги «Рассказы о Белочке и Тамарочке»); В. Бианки. «Подкидыш»; Н. Сладков. «Неслух».</w:t>
      </w:r>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Литературные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М. Горький. «Воробьишко»; В. Осеева. «Волшебная иголочка»; Р. Сеф. «Сказка о кругленьких и длинненьких человечках»; К.  Чуковский.  «Телефон»,  «Тараканище»,  «Федорино  горе»;  Н.  Носов. «Приключения Незнайки и его друзей» (главы из книги); Д. Мамин-Сибиряк. «Сказка про Комара Комаровича — Длинный Нос и про Мохнатого Мишу — Короткий Хвост»; В. Бианки. «Первая охота»; Д. Самойлов. «У слненка день рождения». Басни. Л.  Толстой.  «Отец  приказал  сыновьям…»,  «Мальчик  стерег овец…», «Хотела галка пить…».</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 xml:space="preserve">Поэзия </w:t>
      </w:r>
      <w:r w:rsidRPr="00B751E7">
        <w:rPr>
          <w:rFonts w:ascii="Times New Roman" w:hAnsi="Times New Roman"/>
          <w:sz w:val="24"/>
          <w:szCs w:val="24"/>
        </w:rPr>
        <w:t>В. Витка. «Считалочка», пер. с белорус. И. Токмаковой; Ю. Тувим. «Чудеса», пер. с польск. В. Приходько; «Про пана Трулялинского», пересказ с польск. Б. Заходера; Ф. Грубин. «Слезы», пер. с чеш. Е. Солоновича; С. Вангели. «Подснежники» (главы из книги «Гугуцэ — капитан корабля»), пер. с молд. В. Берестова.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Литературные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А. Милн. «Винни-Пух и все-все-все» (главы из книги), пер. с англ. Б. Заходера; Э. Блайтон. «Знаменитый утенок Тим» (главы из книги), пер. с англ. Э. Паперной; Т. Эгнер. «Приключения в лесу Елки-на-Горке» (главы), пер. с норв. Л. Брауде; Д. Биссет. «Про мальчика, который рычал на тигров», пер. с англ. Н. Шерешевской; Э. Хогарт. «Ма-фин и его веселые друзья» (главы из книги), пер. с англ. О. Образцовой и Н. Шанько.</w:t>
      </w:r>
    </w:p>
    <w:p w:rsidR="00B42089" w:rsidRDefault="00B42089" w:rsidP="00B751E7">
      <w:pPr>
        <w:spacing w:before="0" w:after="0"/>
        <w:ind w:left="0"/>
        <w:rPr>
          <w:rFonts w:ascii="Times New Roman" w:hAnsi="Times New Roman"/>
          <w:sz w:val="24"/>
          <w:szCs w:val="24"/>
        </w:rPr>
      </w:pPr>
    </w:p>
    <w:p w:rsidR="00B42089" w:rsidRDefault="00B42089" w:rsidP="00B751E7">
      <w:pPr>
        <w:spacing w:before="0" w:after="0"/>
        <w:ind w:left="0"/>
        <w:rPr>
          <w:rFonts w:ascii="Times New Roman" w:hAnsi="Times New Roman"/>
          <w:b/>
          <w:sz w:val="24"/>
          <w:szCs w:val="24"/>
        </w:rPr>
      </w:pP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для заучивания наизусть</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«Дед хотел уху сварить...», «Ножки, ножки, где вы были?», рус. нар. песенки; А. Пушкин. «Ветер, ветер! Ты могуч...» (из «Сказки о мертвой царевне и о семи богатырях»); З. Александрова. «Елочка»; А. Барто. «Я знаю, что  надо  придумать»;  Л.  Николаенко.  «Кто  рассыпал  колокольчики...»; В. Орлов. «С базара», «Почему медведь зимой спит» (по выбору воспитате-ля); Е. Серова. «Одуванчик», «Кошачьи лапки» (из цикла «Наши цветы»); «Купите лук...», шотл. нар. песенка, пер. И. Токмаковой.</w:t>
      </w:r>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jc w:val="center"/>
        <w:rPr>
          <w:rFonts w:ascii="Times New Roman" w:hAnsi="Times New Roman"/>
          <w:b/>
          <w:sz w:val="24"/>
          <w:szCs w:val="24"/>
        </w:rPr>
      </w:pPr>
      <w:r w:rsidRPr="00B751E7">
        <w:rPr>
          <w:rFonts w:ascii="Times New Roman" w:hAnsi="Times New Roman"/>
          <w:b/>
          <w:sz w:val="24"/>
          <w:szCs w:val="24"/>
        </w:rPr>
        <w:t>Старшая группа (от 5 до 6 лет)</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«Как  на  тоненький  ледок…»;  «Николенька-гусачок…»; «Уж я колышки тешу…»; «Как у бабушки козел…»; «Ты мороз, мороз, мо-роз…»; «По дубочку постучишь — прилетает синий чиж…»; «Ранним-рано поутру…»; «Грачи-киричи…»; «Уж ты, пташечка, ты залетная…»; «Ласточка-ласточка…»; «Дождик, дождик, веселей…»; «Божья коровка…».</w:t>
      </w:r>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«Лиса  и  кувшин»,  обр.  О.  Капицы;  «Крылатый,  мохнатый да масляный», обр. И. Карнауховой; «Хаврошечка», обр. А. Н. Толстого; «Заяц-хвастун», обр. О. Капицы; «Царевна-лягушка», обр. М. Булатова; «Рифмы»,  авторизированный  пересказ  Б.  Шергина  «Сивка-бурка»,  обр. М. Булатова; «Финист — ясный сокол», обр. А. Платонова.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Фольклор народов мира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«Гречку  мыли»,  литов.,  обр.  Ю.  Григорьева;  «Старушка», «Дом, который построил Джек», пер. с англ. С. Маршака; «Счастливого пути!», голл., обр. И.Токмаковой; «Веснянка», укр., обр. Г. Литвака; «Друг за дружкой», тадж., обр. Н. Гребнева (в сокр.).</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«Кукушка», ненецк., обр. К. Шаврова; «Чудесные истории про зайца по имени Лек», сказки народов Западной Африки, пер. О. Кустовой и В. Андреева; «Златовласка», пер. с чеш. К. Паустовского; «Три золотых волоска  Деда-Всеведа»,  пер.  с  чеш.  Н.  Аросьевой  (из  сборника  сказок К. Я. Эрбена).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И. Бунин. «Первый снег»; А. Пушкин. «Уж небо осенью дышало…» (из романа «Евгений Онегин»); «Зимний вечер» (в сокр.); А. К. Толстой. «Осень, обсыпается весь наш бедный сад…»; М. Цветаева. «У кроватки»; С. Маршак. «Пудель»; С.Есенин «Береза», «Черемуха»; И. Никитин. «Встреча зимы»; А. Фет. «Кот поет, глаза прищурил…»; С. Черный. «Волк»; В. Левин. «Сундук», «Лошадь»; М. Яснов. «Мирная считалка». С. Городецкий. «Котенок»; Ф. Тютчев. «Зима недаром злится…»; А. Барто. «Веревочка».</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 xml:space="preserve">Проза </w:t>
      </w:r>
      <w:r w:rsidRPr="00B751E7">
        <w:rPr>
          <w:rFonts w:ascii="Times New Roman" w:hAnsi="Times New Roman"/>
          <w:sz w:val="24"/>
          <w:szCs w:val="24"/>
        </w:rPr>
        <w:t>В. Дмитриева. «Малыш и Жучка» (главы); Л. Толстой. «Косточка»,  «Прыжок»,  «Лев  и  собачка»;  Н.  Носов.  «Живая  шляпа»;  Б.  Алмазов. «Горбушка»; А. Гайдар. «Чук и Гек» (главы); С. Георгиев. «Я спас Деда Мороза»; В. Драгунский. «Друг детства», «Сверху вниз, наискосок»; К. Паустовский. «Кот-ворюга».</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Литературные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Т. Александрова. «Домовенок Кузька» (главы);  В.  Бианки.  «Сова»;  Б. Заходер.  «Серая  звездочка»;  А.  Пушкин. «Сказка о царе Салтане, о сыне его славном и могучем богатыре Гвидоне Салтановиче и о прекрасной царевне Лебеди»; П. Бажов. «Серебряное копытце»; Н. Телешов. «Крупеничка»; В. Катаев. «Цветик-семицветик».</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A40F84">
        <w:rPr>
          <w:rFonts w:ascii="Times New Roman" w:hAnsi="Times New Roman"/>
          <w:sz w:val="24"/>
          <w:szCs w:val="24"/>
        </w:rPr>
        <w:t>Поэзия</w:t>
      </w:r>
      <w:r>
        <w:rPr>
          <w:rFonts w:ascii="Times New Roman" w:hAnsi="Times New Roman"/>
          <w:sz w:val="24"/>
          <w:szCs w:val="24"/>
        </w:rPr>
        <w:t xml:space="preserve"> </w:t>
      </w:r>
      <w:r w:rsidRPr="00B751E7">
        <w:rPr>
          <w:rFonts w:ascii="Times New Roman" w:hAnsi="Times New Roman"/>
          <w:sz w:val="24"/>
          <w:szCs w:val="24"/>
        </w:rPr>
        <w:t>А. Милн. «Баллада о королевском бутерброде», пер. с англ. С.  Маршака;  В.  Смит.  «Про  летающую  корову»,  пер.  с  англ.  Б.  Заходера;  Я.  Бжехва.  «На Горизонтских  островах»,  пер.  с  польск.  Б.  Заходера; Дж.  Ривз.  «Шумный  Ба-бах»,  пер.  с  англ.  М.  Бородицкой;  «Письмо  ко всем детям по одному очень важному делу», пер. с польск. С. Михалкова.</w:t>
      </w:r>
    </w:p>
    <w:p w:rsidR="00B42089" w:rsidRDefault="00B42089" w:rsidP="00B751E7">
      <w:pPr>
        <w:spacing w:before="0" w:after="0"/>
        <w:ind w:left="0"/>
        <w:rPr>
          <w:rFonts w:ascii="Times New Roman" w:hAnsi="Times New Roman"/>
          <w:b/>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 xml:space="preserve">Литературные сказки </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Х. Мякеля. «Господин Ау» (главы из книги), пер. с финск. Э. Успенского; Р. Киплинг. «Слоненок», пер. с англ. К. Чуков-ского, стихи в пер. С. Маршака; А. Линдгрен. «Карлсон, который живет на крыше, опять прилетел» (главы в сокр.), пер. со швед. Л. Лунгиной.</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Произведения для заучивания наизусть</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 дубочку постучишь...», рус. нар. песня; И. Белоусов. «Весенняя гостья»; Е. Благинина. «Посидим в тишине»; Г. Виеру. «Мамин день», пер.  с  молд.  Я.  Акима;  М.  Исаковский.  «Поезжай  за  моря-океаны»; М. Карем. «Мирная считалка», пер. с франц. В. Берестова; А. Пушкин. «У лукоморья дуб зеленый...» (из поэмы «Руслан и Людмила»); И. Суриков. «Вот моя деревня».</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Для чтения в лицах</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Ю. Владимиров. «Чудаки»; С. Городецкий. «Котенок»; В. Орлов. «Ты скажи мне, реченька...»; Э. Успенский. «Разгром».</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Дополнительная литература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Русские народные сказки «Никита Кожемяка» (из сборника сказок А. Афанасьева); «Докучные сказки».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Зарубежные народные сказки. «О мышонке, который был кошкой, собакой и тигром», инд., пер. Н. Ходзы; «Как братья отцовский клад нашли», молд., обр. М. Булатова; «Желтый аист», кит., пер. Ф. Ярлина.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Проза.Б. Житков. «Белый домик», «Как я ловил человечков»; Г. Снегирев. «Пингвиний пляж», «К морю», «Отважный пингвиненок»; Л. Пантелеев. «Буква „ы“»; М. Москвина. «Кроха»; А. Митяев. «Сказка про трех пиратов».</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Поэзия.Я. Аким. «Жадина»; Ю. Мориц. «Домик с трубой»; Р. Сеф. «Совет», «Бесконечные стихи»; Д. Хармс. «Уж я бегал, бегал, бегал…»; Д. Чиарди. «О том, у кого три глаза», пер. с англ. Р. Сефа; Б. Заходер. «Приятная встреча»; С. Черный. «Волк»; А. Плещеев. «Мой садик»; С. Маршак. «Почта».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Литературные сказки.А. Волков. «Волшебник Изумрудного города» (главы);  О.  Пройслер.  «Маленькая  Баба-яга»,  пер.  с  нем.  Ю.  Коринца; Дж.  Родари.  «Волшебный  барабан»  (из  книги  «Сказки,  у  которых  три конца»), пер. с итал. И. Константиновой; Т. Янссон. «О самом последнем в  мире  драконе»,  пер.  со  швед.  Л.  Брауде;  «Шляпа  волшебника»,  пер. В. Смирнова; Г. Сапгир. «Небылицы в лицах», «Как лягушку продавали»; Л. Петрушевская. «Кот, который умел петь»; А. Митяев. «Сказка про трех пиратов».</w:t>
      </w:r>
    </w:p>
    <w:p w:rsidR="00B42089" w:rsidRPr="00B751E7"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sz w:val="24"/>
          <w:szCs w:val="24"/>
        </w:rPr>
      </w:pPr>
    </w:p>
    <w:p w:rsidR="00B42089" w:rsidRDefault="00B42089" w:rsidP="00B751E7">
      <w:pPr>
        <w:spacing w:before="0" w:after="0"/>
        <w:ind w:left="0"/>
        <w:jc w:val="center"/>
        <w:rPr>
          <w:rFonts w:ascii="Times New Roman" w:hAnsi="Times New Roman"/>
          <w:b/>
          <w:sz w:val="24"/>
          <w:szCs w:val="24"/>
        </w:rPr>
      </w:pPr>
    </w:p>
    <w:p w:rsidR="00B42089" w:rsidRDefault="00B42089" w:rsidP="00B751E7">
      <w:pPr>
        <w:spacing w:before="0" w:after="0"/>
        <w:ind w:left="0"/>
        <w:jc w:val="center"/>
        <w:rPr>
          <w:rFonts w:ascii="Times New Roman" w:hAnsi="Times New Roman"/>
          <w:b/>
          <w:sz w:val="24"/>
          <w:szCs w:val="24"/>
        </w:rPr>
      </w:pPr>
    </w:p>
    <w:p w:rsidR="00B42089" w:rsidRDefault="00B42089" w:rsidP="00B751E7">
      <w:pPr>
        <w:spacing w:before="0" w:after="0"/>
        <w:ind w:left="0"/>
        <w:jc w:val="center"/>
        <w:rPr>
          <w:rFonts w:ascii="Times New Roman" w:hAnsi="Times New Roman"/>
          <w:b/>
          <w:sz w:val="24"/>
          <w:szCs w:val="24"/>
        </w:rPr>
      </w:pPr>
    </w:p>
    <w:p w:rsidR="00B42089" w:rsidRPr="00B751E7" w:rsidRDefault="00B42089" w:rsidP="00B751E7">
      <w:pPr>
        <w:spacing w:before="0" w:after="0"/>
        <w:ind w:left="0"/>
        <w:jc w:val="center"/>
        <w:rPr>
          <w:rFonts w:ascii="Times New Roman" w:hAnsi="Times New Roman"/>
          <w:b/>
          <w:sz w:val="24"/>
          <w:szCs w:val="24"/>
        </w:rPr>
      </w:pPr>
      <w:r w:rsidRPr="00B751E7">
        <w:rPr>
          <w:rFonts w:ascii="Times New Roman" w:hAnsi="Times New Roman"/>
          <w:b/>
          <w:sz w:val="24"/>
          <w:szCs w:val="24"/>
        </w:rPr>
        <w:t>Подготовительная к школе группа (от 6 до 7 лет)</w:t>
      </w:r>
    </w:p>
    <w:p w:rsidR="00B42089" w:rsidRDefault="00B42089" w:rsidP="00B751E7">
      <w:pPr>
        <w:spacing w:before="0" w:after="0"/>
        <w:ind w:left="0"/>
        <w:rPr>
          <w:rFonts w:ascii="Times New Roman" w:hAnsi="Times New Roman"/>
          <w:sz w:val="24"/>
          <w:szCs w:val="24"/>
        </w:rPr>
      </w:pPr>
    </w:p>
    <w:p w:rsidR="00B42089" w:rsidRPr="00B751E7" w:rsidRDefault="00B42089" w:rsidP="00B751E7">
      <w:pPr>
        <w:spacing w:before="0" w:after="0"/>
        <w:ind w:left="0"/>
        <w:rPr>
          <w:rFonts w:ascii="Times New Roman" w:hAnsi="Times New Roman"/>
          <w:b/>
          <w:sz w:val="24"/>
          <w:szCs w:val="24"/>
        </w:rPr>
      </w:pPr>
      <w:r w:rsidRPr="00B751E7">
        <w:rPr>
          <w:rFonts w:ascii="Times New Roman" w:hAnsi="Times New Roman"/>
          <w:b/>
          <w:sz w:val="24"/>
          <w:szCs w:val="24"/>
        </w:rPr>
        <w:t>Русский фольклор</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«Лиса  рожью  шла…»;  «Чигарики-чок-чигарок…»;  «Зима пришла…»;  «Идет  матушка-весна…»;  «Когда  солнышко  взойдет,  роса  на землю падет…».</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Календарные обрядовые песни «Коляда! Коляда! А бывает коляда…»; «Коляда, коляда, ты подай пирога…»; «Как пошла коляда…»; «Как на масляной неделе…»; «Тин-тин-ка…»; «Масленица, Масленица!».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Прибаутки «Братцы,  братцы!..»;  «Федул,  что  губы  надул?..»;  «Ты пирог съел?»; «Где кисель — тут и сел»; «Глупый Иван...»; «Сбил-сколотил — вот колесо».</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Небылицы. «Богат Ермошка», «Вы послушайте, ребята».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Сказки и былины «Илья Муромец и Соловей-разбойник» (запись А. Гильфердинга, отрывок); «Василиса Прекрасная» (из сборника сказок А. Афанасьева); «Волк и лиса», обр. И. Соколова-Микитова; «Добрыня и Змей», пересказ Н. Колпаковой; «Снегурочка» (по народным сюжетам); «Садко» (запись П. Рыбникова, отрывок); «Семь Симеонов — семь работников», обр. И. Карнауховой; «Сынко-Филипко», пересказ Е. Поленовой; «Не плюй в колодец — пригодится воды напиться», обр. К. Ушинского.</w:t>
      </w:r>
    </w:p>
    <w:p w:rsidR="00B42089" w:rsidRDefault="00B42089" w:rsidP="00B751E7">
      <w:pPr>
        <w:spacing w:before="0" w:after="0"/>
        <w:ind w:left="0"/>
        <w:rPr>
          <w:rFonts w:ascii="Times New Roman" w:hAnsi="Times New Roman"/>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Фольклор народов мира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Песенки «Перчатки», «Кораблик», пер с англ. С. Маршака; «Мы пош-ли по ельнику», пер. со швед. И. Токмаковой; «Что я видел», «Трое гуляк», пер. с франц. Н. Гернет и С. Гиппиус; «Ой, зачем ты, жаворонок…», укр., обр. Г. Литвака; «Улитка», молд., обр. И. Токмаковой.</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Сказки  Из сказок Ш. Перро (франц.): «Кот в сапогах», пер. Т. Габбе; «Айога», нанайск., обр. Д. Нагишкина; «Каждый свое получил», эстон., обр. М. Булатова; «Голубая птица», туркм., обр. А. Александровой и М. Тубе-ровского; «Беляночка и Розочка», пер. с нем. Л. Кон; «Самый красивый наряд на свете», пер. с япон. В. Марковой.</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Произведения поэтов и писателей России</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Поэзия М. Волошин. «Осенью»; С. Городецкий. «Первый снег»; М. Лер-монтов. «Горные вершины» (из Гете); Ю. Владимиров. «Оркестр»; Г. Сапгир. «Считалки, скороговорки»; С. Есенин. «Пороша»; А. Пушкин. «Зима! Крестьянин, торжествуя…» (из романа «Евгений Онегин»), «Птичка»; П. Соловьева. «День и ночь»; Н. Рубцов. «Про зайца»; Э. Успенский. «Страшная история», «Память»; А. Блок. «На лугу»; С. Городецкий. «Весенняя песенка»; В. Жуковский. «Жаворонок» (в сокр.); Ф. Тютчев. «Весенние воды»; А. Фет. «Уж верба вся пушистая» (отрывок); Н. Заболоцкий. «На реке».</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Проза А.  Куприн.  «Слон»;  М.  Зощенко.  «Великие  путешественники»; К. Коровин. «Белка» (в сокр.); С. Алексеев. «Первый ночной таран»; Н. Телешов. «Уха» (в сокр.); Е. Воробьев. «Обрывок провода»; Ю. Коваль. «Русачок-травник», «Стожок»; Е. Носов. «Как ворона на крыше заблудилась»; С. Романовский. «На танцах».</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Литературные сказки. 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К. Драгунская. «Лекарство от послушности»; И. Соколов-Микитов. «Соль земли»; Г. Скребицкий. «Всяк по-своему».</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Произведения поэтов и писателей разных стран</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Поэзия Л.  Станчев.  «Осенняя  гамма»,  пер.  с  болг.  И.  Токмаковой; Б.  Брехт.  «Зимний  разговор  через  форточку»,  пер.  с  нем.  К.  Орешина; Э. Лир. «Лимерики» («Жил-был старичок из Гонконга…», «Жил-был старичок из Винчестера…», «Жила на горе старушонка…», «Один старикашка с косою…»), пер. с англ. Г. Кружкова.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Литературные сказки  Х.-К. Андерсен. «Дюймовочка», «Гадкий утенок», пер. с дат. А. Ганзен; Ф. Зальтен. «Бемби», пер. с нем. Ю. Нагибина; А.  Линдгрен.  «Принцесса,  не  желающая  играть  в  куклы»,  пер.  со  швед. Е. Соловьевой; С. Топелиус. «Три ржаных колоска», пер. со швед. А. Любарской.</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 xml:space="preserve">Произведения для заучивания наизусть </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Я. Аким. «Апрель»; П. Воронько. «Лучше нет родного края», пер. с укр. С. Маршака; Е. Благинина. «Шинель»; Н. Гернет и Д. Хармс. «Очень-очень вкусный пирог»; С. Есенин. «Береза»; С. Маршак. «Тает месяц молодой...»; Э. Мошковская. «Добежали до вечера»; В. Орлов. «Ты лети к нам, скворушка...»; А. Пушкин. «Уж небо осенью дышало...» (из «Евгения Онегина»); Н. Рубцов. «Про зайца»; И. Суриков. «Зима»; П. Соловьева. «Подснежник»; Ф. Тютчев. «Зима недаром злится» (по выбору воспитателя).</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Для чтения в лицах</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К. Аксаков. «Лизочек»; А. Фройденберг. «Великан и мышь», пер. с нем. Ю. Коринца; Д. Самойлов. «У Слоненка день рождения» (отрывки); Л. Ле-вин. «Сундук»; С. Маршак. «Кошкин дом» (отрывки).</w:t>
      </w:r>
    </w:p>
    <w:p w:rsidR="00B42089" w:rsidRDefault="00B42089" w:rsidP="00B751E7">
      <w:pPr>
        <w:spacing w:before="0" w:after="0"/>
        <w:ind w:left="0"/>
        <w:rPr>
          <w:rFonts w:ascii="Times New Roman" w:hAnsi="Times New Roman"/>
          <w:b/>
          <w:sz w:val="24"/>
          <w:szCs w:val="24"/>
        </w:rPr>
      </w:pPr>
    </w:p>
    <w:p w:rsidR="00B42089" w:rsidRPr="00A40F84" w:rsidRDefault="00B42089" w:rsidP="00B751E7">
      <w:pPr>
        <w:spacing w:before="0" w:after="0"/>
        <w:ind w:left="0"/>
        <w:rPr>
          <w:rFonts w:ascii="Times New Roman" w:hAnsi="Times New Roman"/>
          <w:b/>
          <w:sz w:val="24"/>
          <w:szCs w:val="24"/>
        </w:rPr>
      </w:pPr>
      <w:r w:rsidRPr="00A40F84">
        <w:rPr>
          <w:rFonts w:ascii="Times New Roman" w:hAnsi="Times New Roman"/>
          <w:b/>
          <w:sz w:val="24"/>
          <w:szCs w:val="24"/>
        </w:rPr>
        <w:t>Дополнительная литература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Сказки «Белая  уточка»,  рус.,  из  сборника  сказок  А. Афанасьева; «Мальчик с пальчик», из сказок Ш. Перро, пер. с фран. Б. Дехтерева.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Поэзия «Вот пришло и лето красное…», рус. нар. песенка; А. Блок. «На лугу»; Н. Некрасов. «Перед дождем» (в сокр.); А. Пушкин. «За вес-ной, красой природы…» (из поэмы «Цыганы»); А. Фет. «Что за вечер…» (в  сокр.);  С.  Черный.  «Перед  сном»,  «Волшебник»;  Э.  Мошковская. «Хитрые старушки», «Какие бывают подарки»; В. Берестов. «Дракон»; Л. Фадеева. «Зеркало в витрине»; И. Токмакова. «Мне грустно»; Д. Хармс. «Веселый старичок», «Иван Торопышкин»; М. Валек. «Мудрецы», пер. со словац. Р. Сефа.</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Проза Д. Мамин-Сибиряк. «Медведко»; А. Раскин. «Как папа бросил мяч под автомобиль», «Как папа укрощал собачку»; М. Пришвин. «Курица на столбах»; Ю. Коваль. «Выстрел».</w:t>
      </w:r>
    </w:p>
    <w:p w:rsidR="00B42089" w:rsidRPr="00B751E7" w:rsidRDefault="00B42089" w:rsidP="00B751E7">
      <w:pPr>
        <w:spacing w:before="0" w:after="0"/>
        <w:ind w:left="0"/>
        <w:rPr>
          <w:rFonts w:ascii="Times New Roman" w:hAnsi="Times New Roman"/>
          <w:sz w:val="24"/>
          <w:szCs w:val="24"/>
        </w:rPr>
      </w:pPr>
      <w:r w:rsidRPr="00B751E7">
        <w:rPr>
          <w:rFonts w:ascii="Times New Roman" w:hAnsi="Times New Roman"/>
          <w:sz w:val="24"/>
          <w:szCs w:val="24"/>
        </w:rPr>
        <w:t xml:space="preserve">Литературные  сказки. А.  Усачев.  «Про  умную  собачку  Соню» (главы); Б. Поттер. «Сказка про Джемайму Нырнивлужу», пер. с англ. И. Токмаковой; М. Эме. «Краски», пер. с франц. И. Кузнецовой. </w:t>
      </w:r>
    </w:p>
    <w:p w:rsidR="00B42089" w:rsidRPr="00B751E7" w:rsidRDefault="00B42089" w:rsidP="00B751E7">
      <w:pPr>
        <w:spacing w:before="0" w:after="0"/>
        <w:ind w:left="0"/>
        <w:rPr>
          <w:rFonts w:ascii="Times New Roman" w:hAnsi="Times New Roman"/>
          <w:sz w:val="24"/>
          <w:szCs w:val="24"/>
        </w:rPr>
      </w:pPr>
    </w:p>
    <w:p w:rsidR="00B42089" w:rsidRPr="00CA6D62" w:rsidRDefault="00B42089" w:rsidP="00550626">
      <w:pPr>
        <w:spacing w:after="0"/>
        <w:rPr>
          <w:rFonts w:ascii="Times New Roman" w:hAnsi="Times New Roman"/>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Pr="00A40F84" w:rsidRDefault="00B42089" w:rsidP="003B6544">
      <w:pPr>
        <w:spacing w:after="0"/>
        <w:jc w:val="center"/>
        <w:rPr>
          <w:rFonts w:ascii="Times New Roman" w:hAnsi="Times New Roman"/>
          <w:b/>
          <w:sz w:val="28"/>
          <w:szCs w:val="28"/>
        </w:rPr>
      </w:pPr>
      <w:r>
        <w:rPr>
          <w:rFonts w:ascii="Times New Roman" w:hAnsi="Times New Roman"/>
          <w:b/>
          <w:sz w:val="24"/>
          <w:szCs w:val="24"/>
        </w:rPr>
        <w:t xml:space="preserve">                                                                                                      </w:t>
      </w:r>
      <w:r w:rsidRPr="00A40F84">
        <w:rPr>
          <w:rFonts w:ascii="Times New Roman" w:hAnsi="Times New Roman"/>
          <w:b/>
          <w:sz w:val="28"/>
          <w:szCs w:val="28"/>
        </w:rPr>
        <w:t>Приложение №</w:t>
      </w:r>
      <w:r>
        <w:rPr>
          <w:rFonts w:ascii="Times New Roman" w:hAnsi="Times New Roman"/>
          <w:b/>
          <w:sz w:val="28"/>
          <w:szCs w:val="28"/>
        </w:rPr>
        <w:t xml:space="preserve"> </w:t>
      </w:r>
      <w:r w:rsidRPr="00A40F84">
        <w:rPr>
          <w:rFonts w:ascii="Times New Roman" w:hAnsi="Times New Roman"/>
          <w:b/>
          <w:sz w:val="28"/>
          <w:szCs w:val="28"/>
        </w:rPr>
        <w:t>6</w:t>
      </w:r>
    </w:p>
    <w:p w:rsidR="00B42089" w:rsidRPr="00A40F84" w:rsidRDefault="00B42089" w:rsidP="008E56FA">
      <w:pPr>
        <w:spacing w:after="0"/>
        <w:jc w:val="center"/>
        <w:rPr>
          <w:rFonts w:ascii="Times New Roman" w:hAnsi="Times New Roman"/>
          <w:b/>
          <w:sz w:val="28"/>
          <w:szCs w:val="28"/>
        </w:rPr>
      </w:pPr>
      <w:r w:rsidRPr="00A40F84">
        <w:rPr>
          <w:rFonts w:ascii="Times New Roman" w:hAnsi="Times New Roman"/>
          <w:b/>
          <w:sz w:val="28"/>
          <w:szCs w:val="28"/>
        </w:rPr>
        <w:t>Примерный музыкальный репертуар</w:t>
      </w:r>
    </w:p>
    <w:p w:rsidR="00B42089" w:rsidRPr="008E56FA" w:rsidRDefault="00B42089" w:rsidP="00A40F84">
      <w:pPr>
        <w:spacing w:after="0"/>
        <w:ind w:left="0" w:firstLine="0"/>
        <w:jc w:val="right"/>
        <w:rPr>
          <w:rFonts w:ascii="Times New Roman" w:hAnsi="Times New Roman"/>
          <w:b/>
          <w:i/>
          <w:sz w:val="24"/>
          <w:szCs w:val="24"/>
        </w:rPr>
      </w:pPr>
      <w:r w:rsidRPr="008E56FA">
        <w:rPr>
          <w:rFonts w:ascii="Times New Roman" w:hAnsi="Times New Roman"/>
          <w:b/>
          <w:i/>
          <w:sz w:val="24"/>
          <w:szCs w:val="24"/>
        </w:rPr>
        <w:t>Вторая группа раннего возраста (от 2 до 3 лет)</w:t>
      </w:r>
    </w:p>
    <w:p w:rsidR="00B42089" w:rsidRPr="00104F6E" w:rsidRDefault="00B42089" w:rsidP="00A40F84">
      <w:pPr>
        <w:spacing w:before="0" w:after="0"/>
        <w:ind w:left="0"/>
        <w:rPr>
          <w:rFonts w:ascii="Times New Roman" w:hAnsi="Times New Roman"/>
          <w:b/>
          <w:sz w:val="24"/>
          <w:szCs w:val="24"/>
        </w:rPr>
      </w:pPr>
      <w:r w:rsidRPr="00104F6E">
        <w:rPr>
          <w:rFonts w:ascii="Times New Roman" w:hAnsi="Times New Roman"/>
          <w:b/>
          <w:sz w:val="24"/>
          <w:szCs w:val="24"/>
        </w:rPr>
        <w:t xml:space="preserve">Слушание </w:t>
      </w:r>
    </w:p>
    <w:p w:rsidR="00B42089" w:rsidRPr="00104F6E" w:rsidRDefault="00B42089" w:rsidP="00A40F84">
      <w:pPr>
        <w:spacing w:before="0" w:after="0"/>
        <w:ind w:left="0"/>
        <w:rPr>
          <w:rFonts w:ascii="Times New Roman" w:hAnsi="Times New Roman"/>
          <w:sz w:val="24"/>
          <w:szCs w:val="24"/>
        </w:rPr>
      </w:pPr>
      <w:r w:rsidRPr="00104F6E">
        <w:rPr>
          <w:rFonts w:ascii="Times New Roman" w:hAnsi="Times New Roman"/>
          <w:sz w:val="24"/>
          <w:szCs w:val="24"/>
        </w:rPr>
        <w:t>«Лошадка», муз. Е. Тиличеевой, сл. Н</w:t>
      </w:r>
      <w:r>
        <w:rPr>
          <w:rFonts w:ascii="Times New Roman" w:hAnsi="Times New Roman"/>
          <w:sz w:val="24"/>
          <w:szCs w:val="24"/>
        </w:rPr>
        <w:t xml:space="preserve">. Френкель; «Наша погремушка», </w:t>
      </w:r>
      <w:r w:rsidRPr="00104F6E">
        <w:rPr>
          <w:rFonts w:ascii="Times New Roman" w:hAnsi="Times New Roman"/>
          <w:sz w:val="24"/>
          <w:szCs w:val="24"/>
        </w:rPr>
        <w:t>муз.  И.  Арсеева,  сл.  И.  Черницкой;  «Зайка»,  р</w:t>
      </w:r>
      <w:r>
        <w:rPr>
          <w:rFonts w:ascii="Times New Roman" w:hAnsi="Times New Roman"/>
          <w:sz w:val="24"/>
          <w:szCs w:val="24"/>
        </w:rPr>
        <w:t xml:space="preserve">ус.  нар.  мелодия,  обр.  Ан. </w:t>
      </w:r>
      <w:r w:rsidRPr="00104F6E">
        <w:rPr>
          <w:rFonts w:ascii="Times New Roman" w:hAnsi="Times New Roman"/>
          <w:sz w:val="24"/>
          <w:szCs w:val="24"/>
        </w:rPr>
        <w:t>Александрова, сл. Т. Бабаджан; «Корова»,</w:t>
      </w:r>
      <w:r>
        <w:rPr>
          <w:rFonts w:ascii="Times New Roman" w:hAnsi="Times New Roman"/>
          <w:sz w:val="24"/>
          <w:szCs w:val="24"/>
        </w:rPr>
        <w:t xml:space="preserve"> муз. М. Раухвергера, сл. О. Вы</w:t>
      </w:r>
      <w:r w:rsidRPr="00104F6E">
        <w:rPr>
          <w:rFonts w:ascii="Times New Roman" w:hAnsi="Times New Roman"/>
          <w:sz w:val="24"/>
          <w:szCs w:val="24"/>
        </w:rPr>
        <w:t>сотской; «Кошка», муз. Ан. Александрова, сл</w:t>
      </w:r>
      <w:r>
        <w:rPr>
          <w:rFonts w:ascii="Times New Roman" w:hAnsi="Times New Roman"/>
          <w:sz w:val="24"/>
          <w:szCs w:val="24"/>
        </w:rPr>
        <w:t xml:space="preserve">. Н. Френкель; «Слон», «Куры и </w:t>
      </w:r>
      <w:r w:rsidRPr="00104F6E">
        <w:rPr>
          <w:rFonts w:ascii="Times New Roman" w:hAnsi="Times New Roman"/>
          <w:sz w:val="24"/>
          <w:szCs w:val="24"/>
        </w:rPr>
        <w:t>петухи» (из «Карнавала животных» К. Сен-</w:t>
      </w:r>
      <w:r>
        <w:rPr>
          <w:rFonts w:ascii="Times New Roman" w:hAnsi="Times New Roman"/>
          <w:sz w:val="24"/>
          <w:szCs w:val="24"/>
        </w:rPr>
        <w:t xml:space="preserve">Санса); «Зима», «Зимнее утро», </w:t>
      </w:r>
      <w:r w:rsidRPr="00104F6E">
        <w:rPr>
          <w:rFonts w:ascii="Times New Roman" w:hAnsi="Times New Roman"/>
          <w:sz w:val="24"/>
          <w:szCs w:val="24"/>
        </w:rPr>
        <w:t>муз. П. Чайковского; «Весною», «Осенью»,</w:t>
      </w:r>
      <w:r>
        <w:rPr>
          <w:rFonts w:ascii="Times New Roman" w:hAnsi="Times New Roman"/>
          <w:sz w:val="24"/>
          <w:szCs w:val="24"/>
        </w:rPr>
        <w:t xml:space="preserve"> муз. С. Майкапара; «Цветики», </w:t>
      </w:r>
      <w:r w:rsidRPr="00104F6E">
        <w:rPr>
          <w:rFonts w:ascii="Times New Roman" w:hAnsi="Times New Roman"/>
          <w:sz w:val="24"/>
          <w:szCs w:val="24"/>
        </w:rPr>
        <w:t>муз. В. Карасевой, сл. Н. Френкель; «Вот как</w:t>
      </w:r>
      <w:r>
        <w:rPr>
          <w:rFonts w:ascii="Times New Roman" w:hAnsi="Times New Roman"/>
          <w:sz w:val="24"/>
          <w:szCs w:val="24"/>
        </w:rPr>
        <w:t xml:space="preserve"> мы умеем», «Марш и бег», муз. </w:t>
      </w:r>
      <w:r w:rsidRPr="00104F6E">
        <w:rPr>
          <w:rFonts w:ascii="Times New Roman" w:hAnsi="Times New Roman"/>
          <w:sz w:val="24"/>
          <w:szCs w:val="24"/>
        </w:rPr>
        <w:t>Е. Тиличеевой, сл. Н. Френкель; «Гопачок», укр. нар. мелодия, обр. М. Ра-ухвергера; «Догонялки», муз. Н. Александр</w:t>
      </w:r>
      <w:r>
        <w:rPr>
          <w:rFonts w:ascii="Times New Roman" w:hAnsi="Times New Roman"/>
          <w:sz w:val="24"/>
          <w:szCs w:val="24"/>
        </w:rPr>
        <w:t xml:space="preserve">овой, сл. Т. Бабаджан; «Из-под </w:t>
      </w:r>
      <w:r w:rsidRPr="00104F6E">
        <w:rPr>
          <w:rFonts w:ascii="Times New Roman" w:hAnsi="Times New Roman"/>
          <w:sz w:val="24"/>
          <w:szCs w:val="24"/>
        </w:rPr>
        <w:t>дуба», рус. нар. плясовая мелодия; «Кошеч</w:t>
      </w:r>
      <w:r>
        <w:rPr>
          <w:rFonts w:ascii="Times New Roman" w:hAnsi="Times New Roman"/>
          <w:sz w:val="24"/>
          <w:szCs w:val="24"/>
        </w:rPr>
        <w:t xml:space="preserve">ка» (к игре «Кошка и котята»), </w:t>
      </w:r>
      <w:r w:rsidRPr="00104F6E">
        <w:rPr>
          <w:rFonts w:ascii="Times New Roman" w:hAnsi="Times New Roman"/>
          <w:sz w:val="24"/>
          <w:szCs w:val="24"/>
        </w:rPr>
        <w:t>муз. В. Витлина, сл. Н. Найденовой; «Микита</w:t>
      </w:r>
      <w:r>
        <w:rPr>
          <w:rFonts w:ascii="Times New Roman" w:hAnsi="Times New Roman"/>
          <w:sz w:val="24"/>
          <w:szCs w:val="24"/>
        </w:rPr>
        <w:t xml:space="preserve">», белорус. нар. мелодия, обр. </w:t>
      </w:r>
      <w:r w:rsidRPr="00104F6E">
        <w:rPr>
          <w:rFonts w:ascii="Times New Roman" w:hAnsi="Times New Roman"/>
          <w:sz w:val="24"/>
          <w:szCs w:val="24"/>
        </w:rPr>
        <w:t>С. Полонского; «Пляска с платочком», муз</w:t>
      </w:r>
      <w:r>
        <w:rPr>
          <w:rFonts w:ascii="Times New Roman" w:hAnsi="Times New Roman"/>
          <w:sz w:val="24"/>
          <w:szCs w:val="24"/>
        </w:rPr>
        <w:t>. Е. Тиличеевой, сл. И. Грантов</w:t>
      </w:r>
      <w:r w:rsidRPr="00104F6E">
        <w:rPr>
          <w:rFonts w:ascii="Times New Roman" w:hAnsi="Times New Roman"/>
          <w:sz w:val="24"/>
          <w:szCs w:val="24"/>
        </w:rPr>
        <w:t>ской; «Полянка», рус. нар. мелодия, обр. Г. Фрида; «Птички» (вступлени</w:t>
      </w:r>
      <w:r>
        <w:rPr>
          <w:rFonts w:ascii="Times New Roman" w:hAnsi="Times New Roman"/>
          <w:sz w:val="24"/>
          <w:szCs w:val="24"/>
        </w:rPr>
        <w:t xml:space="preserve">е), </w:t>
      </w:r>
      <w:r w:rsidRPr="00104F6E">
        <w:rPr>
          <w:rFonts w:ascii="Times New Roman" w:hAnsi="Times New Roman"/>
          <w:sz w:val="24"/>
          <w:szCs w:val="24"/>
        </w:rPr>
        <w:t xml:space="preserve">муз. Г. Фрида; «Стукалка», укр. нар. мелодия; </w:t>
      </w:r>
      <w:r>
        <w:rPr>
          <w:rFonts w:ascii="Times New Roman" w:hAnsi="Times New Roman"/>
          <w:sz w:val="24"/>
          <w:szCs w:val="24"/>
        </w:rPr>
        <w:t xml:space="preserve">«Утро», муз. Г. Гриневича, сл. </w:t>
      </w:r>
      <w:r w:rsidRPr="00104F6E">
        <w:rPr>
          <w:rFonts w:ascii="Times New Roman" w:hAnsi="Times New Roman"/>
          <w:sz w:val="24"/>
          <w:szCs w:val="24"/>
        </w:rPr>
        <w:t xml:space="preserve">С. Прокофьевой; «Юрочка», белорус. нар. </w:t>
      </w:r>
      <w:r>
        <w:rPr>
          <w:rFonts w:ascii="Times New Roman" w:hAnsi="Times New Roman"/>
          <w:sz w:val="24"/>
          <w:szCs w:val="24"/>
        </w:rPr>
        <w:t>плясовая мелодия, обр. Ан. Алек</w:t>
      </w:r>
      <w:r w:rsidRPr="00104F6E">
        <w:rPr>
          <w:rFonts w:ascii="Times New Roman" w:hAnsi="Times New Roman"/>
          <w:sz w:val="24"/>
          <w:szCs w:val="24"/>
        </w:rPr>
        <w:t>сандрова; «Пляска с куклами», «Пляска с платочками», нем. нар. плясовые мелодии, сл. A. Ануфриевой; «Ай-да», муз. В.</w:t>
      </w:r>
      <w:r>
        <w:rPr>
          <w:rFonts w:ascii="Times New Roman" w:hAnsi="Times New Roman"/>
          <w:sz w:val="24"/>
          <w:szCs w:val="24"/>
        </w:rPr>
        <w:t xml:space="preserve"> Верховинца; «Где ты, зайка?», </w:t>
      </w:r>
      <w:r w:rsidRPr="00104F6E">
        <w:rPr>
          <w:rFonts w:ascii="Times New Roman" w:hAnsi="Times New Roman"/>
          <w:sz w:val="24"/>
          <w:szCs w:val="24"/>
        </w:rPr>
        <w:t>рус. нар. мелодия, обр. Е. Тиличеевой.</w:t>
      </w:r>
    </w:p>
    <w:p w:rsidR="00B42089" w:rsidRDefault="00B42089" w:rsidP="00A40F84">
      <w:pPr>
        <w:spacing w:before="0" w:after="0"/>
        <w:ind w:left="0"/>
        <w:rPr>
          <w:rFonts w:ascii="Times New Roman" w:hAnsi="Times New Roman"/>
          <w:b/>
          <w:sz w:val="24"/>
          <w:szCs w:val="24"/>
        </w:rPr>
      </w:pPr>
    </w:p>
    <w:p w:rsidR="00B42089" w:rsidRPr="00104F6E" w:rsidRDefault="00B42089" w:rsidP="00A40F84">
      <w:pPr>
        <w:spacing w:before="0" w:after="0"/>
        <w:ind w:left="0"/>
        <w:rPr>
          <w:rFonts w:ascii="Times New Roman" w:hAnsi="Times New Roman"/>
          <w:b/>
          <w:sz w:val="24"/>
          <w:szCs w:val="24"/>
        </w:rPr>
      </w:pPr>
      <w:r w:rsidRPr="00104F6E">
        <w:rPr>
          <w:rFonts w:ascii="Times New Roman" w:hAnsi="Times New Roman"/>
          <w:b/>
          <w:sz w:val="24"/>
          <w:szCs w:val="24"/>
        </w:rPr>
        <w:t>Пение</w:t>
      </w:r>
    </w:p>
    <w:p w:rsidR="00B42089" w:rsidRPr="00104F6E" w:rsidRDefault="00B42089" w:rsidP="00A40F84">
      <w:pPr>
        <w:spacing w:before="0" w:after="0"/>
        <w:ind w:left="0"/>
        <w:rPr>
          <w:rFonts w:ascii="Times New Roman" w:hAnsi="Times New Roman"/>
          <w:sz w:val="24"/>
          <w:szCs w:val="24"/>
        </w:rPr>
      </w:pPr>
      <w:r w:rsidRPr="00104F6E">
        <w:rPr>
          <w:rFonts w:ascii="Times New Roman" w:hAnsi="Times New Roman"/>
          <w:sz w:val="24"/>
          <w:szCs w:val="24"/>
        </w:rPr>
        <w:t xml:space="preserve">«Баю» (колыбельная), муз. М. Раухвергера; «Белые гуси», муз. М. Кра-сева, сл. М. Клоковой; «Вот как мы умеем», </w:t>
      </w:r>
      <w:r>
        <w:rPr>
          <w:rFonts w:ascii="Times New Roman" w:hAnsi="Times New Roman"/>
          <w:sz w:val="24"/>
          <w:szCs w:val="24"/>
        </w:rPr>
        <w:t xml:space="preserve">«Лошадка», муз. Е. Тиличеевой, </w:t>
      </w:r>
      <w:r w:rsidRPr="00104F6E">
        <w:rPr>
          <w:rFonts w:ascii="Times New Roman" w:hAnsi="Times New Roman"/>
          <w:sz w:val="24"/>
          <w:szCs w:val="24"/>
        </w:rPr>
        <w:t>сл. Н. Френкель; «Где ты, зайка?», обр. Е. Т</w:t>
      </w:r>
      <w:r>
        <w:rPr>
          <w:rFonts w:ascii="Times New Roman" w:hAnsi="Times New Roman"/>
          <w:sz w:val="24"/>
          <w:szCs w:val="24"/>
        </w:rPr>
        <w:t xml:space="preserve">иличеевой; «Дождик», рус. нар. </w:t>
      </w:r>
      <w:r w:rsidRPr="00104F6E">
        <w:rPr>
          <w:rFonts w:ascii="Times New Roman" w:hAnsi="Times New Roman"/>
          <w:sz w:val="24"/>
          <w:szCs w:val="24"/>
        </w:rPr>
        <w:t>мелодия,  обр.  B.  Фере;  «Елочка»,  муз.  Е.  Т</w:t>
      </w:r>
      <w:r>
        <w:rPr>
          <w:rFonts w:ascii="Times New Roman" w:hAnsi="Times New Roman"/>
          <w:sz w:val="24"/>
          <w:szCs w:val="24"/>
        </w:rPr>
        <w:t xml:space="preserve">иличеевой,  сл.  М.  Булатова; </w:t>
      </w:r>
      <w:r w:rsidRPr="00104F6E">
        <w:rPr>
          <w:rFonts w:ascii="Times New Roman" w:hAnsi="Times New Roman"/>
          <w:sz w:val="24"/>
          <w:szCs w:val="24"/>
        </w:rPr>
        <w:t>«Зима»,  муз.  В.  Карасевой,  сл.  Н.  Френкель;</w:t>
      </w:r>
      <w:r>
        <w:rPr>
          <w:rFonts w:ascii="Times New Roman" w:hAnsi="Times New Roman"/>
          <w:sz w:val="24"/>
          <w:szCs w:val="24"/>
        </w:rPr>
        <w:t xml:space="preserve">  «Идет  коза  рогатая»,  обр. </w:t>
      </w:r>
      <w:r w:rsidRPr="00104F6E">
        <w:rPr>
          <w:rFonts w:ascii="Times New Roman" w:hAnsi="Times New Roman"/>
          <w:sz w:val="24"/>
          <w:szCs w:val="24"/>
        </w:rPr>
        <w:t xml:space="preserve">А. Гречанинова; «Колыбельная», муз. М. </w:t>
      </w:r>
      <w:r>
        <w:rPr>
          <w:rFonts w:ascii="Times New Roman" w:hAnsi="Times New Roman"/>
          <w:sz w:val="24"/>
          <w:szCs w:val="24"/>
        </w:rPr>
        <w:t>Красева; «Кошка», муз. Ан. Алек</w:t>
      </w:r>
      <w:r w:rsidRPr="00104F6E">
        <w:rPr>
          <w:rFonts w:ascii="Times New Roman" w:hAnsi="Times New Roman"/>
          <w:sz w:val="24"/>
          <w:szCs w:val="24"/>
        </w:rPr>
        <w:t xml:space="preserve">сандрова, сл. Н. Френкель; «Кошечка», муз. </w:t>
      </w:r>
      <w:r>
        <w:rPr>
          <w:rFonts w:ascii="Times New Roman" w:hAnsi="Times New Roman"/>
          <w:sz w:val="24"/>
          <w:szCs w:val="24"/>
        </w:rPr>
        <w:t xml:space="preserve">В. Витлина, сл. Н. Найденовой; </w:t>
      </w:r>
      <w:r w:rsidRPr="00104F6E">
        <w:rPr>
          <w:rFonts w:ascii="Times New Roman" w:hAnsi="Times New Roman"/>
          <w:sz w:val="24"/>
          <w:szCs w:val="24"/>
        </w:rPr>
        <w:t>«Ладушки», рус. нар. мелодия; «Птичка», муз.</w:t>
      </w:r>
      <w:r>
        <w:rPr>
          <w:rFonts w:ascii="Times New Roman" w:hAnsi="Times New Roman"/>
          <w:sz w:val="24"/>
          <w:szCs w:val="24"/>
        </w:rPr>
        <w:t xml:space="preserve"> М. Раухвергера, сл. А. Барто; </w:t>
      </w:r>
      <w:r w:rsidRPr="00104F6E">
        <w:rPr>
          <w:rFonts w:ascii="Times New Roman" w:hAnsi="Times New Roman"/>
          <w:sz w:val="24"/>
          <w:szCs w:val="24"/>
        </w:rPr>
        <w:t xml:space="preserve">«Собачка»,  муз.  М.  Раухвергера,  сл.  Н.  Комиссаровой;  «Цыплята»,  </w:t>
      </w:r>
      <w:r>
        <w:rPr>
          <w:rFonts w:ascii="Times New Roman" w:hAnsi="Times New Roman"/>
          <w:sz w:val="24"/>
          <w:szCs w:val="24"/>
        </w:rPr>
        <w:t xml:space="preserve">муз. </w:t>
      </w:r>
      <w:r w:rsidRPr="00104F6E">
        <w:rPr>
          <w:rFonts w:ascii="Times New Roman" w:hAnsi="Times New Roman"/>
          <w:sz w:val="24"/>
          <w:szCs w:val="24"/>
        </w:rPr>
        <w:t>А.  Филиппенко,  сл.  Т.  Волгиной;  «Колоколь</w:t>
      </w:r>
      <w:r>
        <w:rPr>
          <w:rFonts w:ascii="Times New Roman" w:hAnsi="Times New Roman"/>
          <w:sz w:val="24"/>
          <w:szCs w:val="24"/>
        </w:rPr>
        <w:t xml:space="preserve">чик»,  муз.  И.  Арсеева,  сл. </w:t>
      </w:r>
      <w:r w:rsidRPr="00104F6E">
        <w:rPr>
          <w:rFonts w:ascii="Times New Roman" w:hAnsi="Times New Roman"/>
          <w:sz w:val="24"/>
          <w:szCs w:val="24"/>
        </w:rPr>
        <w:t>И. Черницкой; «Кто нас крепко любит?», муз. и сл. И. Арсеева; «Лошад-ка»,  муз.  И.  Арсеева,  сл.  В.  Татаринова;  «Кря-</w:t>
      </w:r>
      <w:r>
        <w:rPr>
          <w:rFonts w:ascii="Times New Roman" w:hAnsi="Times New Roman"/>
          <w:sz w:val="24"/>
          <w:szCs w:val="24"/>
        </w:rPr>
        <w:t xml:space="preserve">кря»,  муз.  И.  Арсеева,  сл. </w:t>
      </w:r>
      <w:r w:rsidRPr="00104F6E">
        <w:rPr>
          <w:rFonts w:ascii="Times New Roman" w:hAnsi="Times New Roman"/>
          <w:sz w:val="24"/>
          <w:szCs w:val="24"/>
        </w:rPr>
        <w:t>Н. Чечериной.</w:t>
      </w:r>
    </w:p>
    <w:p w:rsidR="00B42089" w:rsidRDefault="00B42089" w:rsidP="00A40F84">
      <w:pPr>
        <w:spacing w:before="0" w:after="0"/>
        <w:ind w:left="0"/>
        <w:rPr>
          <w:rFonts w:ascii="Times New Roman" w:hAnsi="Times New Roman"/>
          <w:b/>
          <w:sz w:val="24"/>
          <w:szCs w:val="24"/>
        </w:rPr>
      </w:pPr>
    </w:p>
    <w:p w:rsidR="00B42089" w:rsidRPr="00104F6E" w:rsidRDefault="00B42089" w:rsidP="00A40F84">
      <w:pPr>
        <w:spacing w:before="0" w:after="0"/>
        <w:ind w:left="0"/>
        <w:rPr>
          <w:rFonts w:ascii="Times New Roman" w:hAnsi="Times New Roman"/>
          <w:b/>
          <w:sz w:val="24"/>
          <w:szCs w:val="24"/>
        </w:rPr>
      </w:pPr>
      <w:r w:rsidRPr="00104F6E">
        <w:rPr>
          <w:rFonts w:ascii="Times New Roman" w:hAnsi="Times New Roman"/>
          <w:b/>
          <w:sz w:val="24"/>
          <w:szCs w:val="24"/>
        </w:rPr>
        <w:t xml:space="preserve">Музыкально-ритмические движения </w:t>
      </w:r>
    </w:p>
    <w:p w:rsidR="00B42089" w:rsidRPr="00104F6E" w:rsidRDefault="00B42089" w:rsidP="00A40F84">
      <w:pPr>
        <w:spacing w:before="0" w:after="0"/>
        <w:ind w:left="0"/>
        <w:rPr>
          <w:rFonts w:ascii="Times New Roman" w:hAnsi="Times New Roman"/>
          <w:sz w:val="24"/>
          <w:szCs w:val="24"/>
        </w:rPr>
      </w:pPr>
      <w:r w:rsidRPr="00104F6E">
        <w:rPr>
          <w:rFonts w:ascii="Times New Roman" w:hAnsi="Times New Roman"/>
          <w:sz w:val="24"/>
          <w:szCs w:val="24"/>
        </w:rPr>
        <w:t xml:space="preserve">«Дождик», муз. и сл. Е. Макшанцевой; </w:t>
      </w:r>
      <w:r>
        <w:rPr>
          <w:rFonts w:ascii="Times New Roman" w:hAnsi="Times New Roman"/>
          <w:sz w:val="24"/>
          <w:szCs w:val="24"/>
        </w:rPr>
        <w:t xml:space="preserve">«Козлятки», укр. нар. мелодия, </w:t>
      </w:r>
      <w:r w:rsidRPr="00104F6E">
        <w:rPr>
          <w:rFonts w:ascii="Times New Roman" w:hAnsi="Times New Roman"/>
          <w:sz w:val="24"/>
          <w:szCs w:val="24"/>
        </w:rPr>
        <w:t>сл.  Е.  Макшанцевой;  «Бубен»,  рус.  нар.  м</w:t>
      </w:r>
      <w:r>
        <w:rPr>
          <w:rFonts w:ascii="Times New Roman" w:hAnsi="Times New Roman"/>
          <w:sz w:val="24"/>
          <w:szCs w:val="24"/>
        </w:rPr>
        <w:t xml:space="preserve">елодия,  сл.  Е.  Макшанцевой; </w:t>
      </w:r>
      <w:r w:rsidRPr="00104F6E">
        <w:rPr>
          <w:rFonts w:ascii="Times New Roman" w:hAnsi="Times New Roman"/>
          <w:sz w:val="24"/>
          <w:szCs w:val="24"/>
        </w:rPr>
        <w:t>«Воробушки»,  «Погремушка,  попляши»</w:t>
      </w:r>
      <w:r>
        <w:rPr>
          <w:rFonts w:ascii="Times New Roman" w:hAnsi="Times New Roman"/>
          <w:sz w:val="24"/>
          <w:szCs w:val="24"/>
        </w:rPr>
        <w:t xml:space="preserve">,  «Колокольчик»,  «Погуляем», </w:t>
      </w:r>
      <w:r w:rsidRPr="00104F6E">
        <w:rPr>
          <w:rFonts w:ascii="Times New Roman" w:hAnsi="Times New Roman"/>
          <w:sz w:val="24"/>
          <w:szCs w:val="24"/>
        </w:rPr>
        <w:t>муз. И. Арсеева, сл. И. Черницкой; «Во</w:t>
      </w:r>
      <w:r>
        <w:rPr>
          <w:rFonts w:ascii="Times New Roman" w:hAnsi="Times New Roman"/>
          <w:sz w:val="24"/>
          <w:szCs w:val="24"/>
        </w:rPr>
        <w:t xml:space="preserve">т как мы умеем», «Марш и бег», </w:t>
      </w:r>
      <w:r w:rsidRPr="00104F6E">
        <w:rPr>
          <w:rFonts w:ascii="Times New Roman" w:hAnsi="Times New Roman"/>
          <w:sz w:val="24"/>
          <w:szCs w:val="24"/>
        </w:rPr>
        <w:t>муз. Е. Тиличеевой, сл. Н. Френкель; «Гоп</w:t>
      </w:r>
      <w:r>
        <w:rPr>
          <w:rFonts w:ascii="Times New Roman" w:hAnsi="Times New Roman"/>
          <w:sz w:val="24"/>
          <w:szCs w:val="24"/>
        </w:rPr>
        <w:t xml:space="preserve">ачок», укр. нар. мелодия, обр. </w:t>
      </w:r>
      <w:r w:rsidRPr="00104F6E">
        <w:rPr>
          <w:rFonts w:ascii="Times New Roman" w:hAnsi="Times New Roman"/>
          <w:sz w:val="24"/>
          <w:szCs w:val="24"/>
        </w:rPr>
        <w:t>М. Раухвергера; «Догонялки», муз. Н. А</w:t>
      </w:r>
      <w:r>
        <w:rPr>
          <w:rFonts w:ascii="Times New Roman" w:hAnsi="Times New Roman"/>
          <w:sz w:val="24"/>
          <w:szCs w:val="24"/>
        </w:rPr>
        <w:t xml:space="preserve">лександровой, сл. Т. Бабаджан; </w:t>
      </w:r>
      <w:r w:rsidRPr="00104F6E">
        <w:rPr>
          <w:rFonts w:ascii="Times New Roman" w:hAnsi="Times New Roman"/>
          <w:sz w:val="24"/>
          <w:szCs w:val="24"/>
        </w:rPr>
        <w:t>«Из-под дуба», рус. нар. плясовая мелодия; «Кошечка» (к игре «Кошка и котята»), муз. В. Витлина, сл. Н. Найде</w:t>
      </w:r>
      <w:r>
        <w:rPr>
          <w:rFonts w:ascii="Times New Roman" w:hAnsi="Times New Roman"/>
          <w:sz w:val="24"/>
          <w:szCs w:val="24"/>
        </w:rPr>
        <w:t xml:space="preserve">новой; «Микита», белорус. нар. </w:t>
      </w:r>
      <w:r w:rsidRPr="00104F6E">
        <w:rPr>
          <w:rFonts w:ascii="Times New Roman" w:hAnsi="Times New Roman"/>
          <w:sz w:val="24"/>
          <w:szCs w:val="24"/>
        </w:rPr>
        <w:t>мелодия, обр. С. Полонского; «Пляска с п</w:t>
      </w:r>
      <w:r>
        <w:rPr>
          <w:rFonts w:ascii="Times New Roman" w:hAnsi="Times New Roman"/>
          <w:sz w:val="24"/>
          <w:szCs w:val="24"/>
        </w:rPr>
        <w:t xml:space="preserve">латочком», муз. Е. Тиличеевой, </w:t>
      </w:r>
      <w:r w:rsidRPr="00104F6E">
        <w:rPr>
          <w:rFonts w:ascii="Times New Roman" w:hAnsi="Times New Roman"/>
          <w:sz w:val="24"/>
          <w:szCs w:val="24"/>
        </w:rPr>
        <w:t>сл. И. Грантовской; «Полянка», рус. нар. мелодия, обр. Г. Фрида; «Птич-ки» (вступление), муз. Г. Фрида; «Стуколк</w:t>
      </w:r>
      <w:r>
        <w:rPr>
          <w:rFonts w:ascii="Times New Roman" w:hAnsi="Times New Roman"/>
          <w:sz w:val="24"/>
          <w:szCs w:val="24"/>
        </w:rPr>
        <w:t xml:space="preserve">а», укр. нар. мелодия; «Утро», </w:t>
      </w:r>
      <w:r w:rsidRPr="00104F6E">
        <w:rPr>
          <w:rFonts w:ascii="Times New Roman" w:hAnsi="Times New Roman"/>
          <w:sz w:val="24"/>
          <w:szCs w:val="24"/>
        </w:rPr>
        <w:t>муз. Г. Гриневича, сл. С. Прокофьевой; «Ю</w:t>
      </w:r>
      <w:r>
        <w:rPr>
          <w:rFonts w:ascii="Times New Roman" w:hAnsi="Times New Roman"/>
          <w:sz w:val="24"/>
          <w:szCs w:val="24"/>
        </w:rPr>
        <w:t xml:space="preserve">рочка», белорус. нар. плясовая </w:t>
      </w:r>
      <w:r w:rsidRPr="00104F6E">
        <w:rPr>
          <w:rFonts w:ascii="Times New Roman" w:hAnsi="Times New Roman"/>
          <w:sz w:val="24"/>
          <w:szCs w:val="24"/>
        </w:rPr>
        <w:t>мелодия,  обр.  Ан.  Александрова;  «Пляска</w:t>
      </w:r>
      <w:r>
        <w:rPr>
          <w:rFonts w:ascii="Times New Roman" w:hAnsi="Times New Roman"/>
          <w:sz w:val="24"/>
          <w:szCs w:val="24"/>
        </w:rPr>
        <w:t xml:space="preserve">  с  куклами»,  «Пляска  с  пла</w:t>
      </w:r>
      <w:r w:rsidRPr="00104F6E">
        <w:rPr>
          <w:rFonts w:ascii="Times New Roman" w:hAnsi="Times New Roman"/>
          <w:sz w:val="24"/>
          <w:szCs w:val="24"/>
        </w:rPr>
        <w:t xml:space="preserve">точками», нем. плясовые и нар. мелодии, </w:t>
      </w:r>
      <w:r>
        <w:rPr>
          <w:rFonts w:ascii="Times New Roman" w:hAnsi="Times New Roman"/>
          <w:sz w:val="24"/>
          <w:szCs w:val="24"/>
        </w:rPr>
        <w:t xml:space="preserve">сл. А. Ануривой; «Ай-да», муз. </w:t>
      </w:r>
      <w:r w:rsidRPr="00104F6E">
        <w:rPr>
          <w:rFonts w:ascii="Times New Roman" w:hAnsi="Times New Roman"/>
          <w:sz w:val="24"/>
          <w:szCs w:val="24"/>
        </w:rPr>
        <w:t>В. Верховинца; «Где ты, зайка?», рус. нар. мелодия, обр. Е. Тиличеевой.</w:t>
      </w:r>
    </w:p>
    <w:p w:rsidR="00B42089" w:rsidRDefault="00B42089" w:rsidP="008E56FA">
      <w:pPr>
        <w:spacing w:after="0"/>
        <w:rPr>
          <w:rFonts w:ascii="Times New Roman" w:hAnsi="Times New Roman"/>
          <w:b/>
          <w:sz w:val="24"/>
          <w:szCs w:val="24"/>
        </w:rPr>
      </w:pPr>
    </w:p>
    <w:p w:rsidR="00B42089" w:rsidRPr="00104F6E" w:rsidRDefault="00B42089" w:rsidP="008E56FA">
      <w:pPr>
        <w:spacing w:after="0"/>
        <w:jc w:val="center"/>
        <w:rPr>
          <w:rFonts w:ascii="Times New Roman" w:hAnsi="Times New Roman"/>
          <w:b/>
          <w:sz w:val="24"/>
          <w:szCs w:val="24"/>
        </w:rPr>
      </w:pPr>
      <w:r w:rsidRPr="00104F6E">
        <w:rPr>
          <w:rFonts w:ascii="Times New Roman" w:hAnsi="Times New Roman"/>
          <w:b/>
          <w:sz w:val="24"/>
          <w:szCs w:val="24"/>
        </w:rPr>
        <w:t>Младшая группа (от 3 до 4 лет)</w:t>
      </w:r>
    </w:p>
    <w:p w:rsidR="00B42089" w:rsidRDefault="00B42089" w:rsidP="00DA6174">
      <w:pPr>
        <w:spacing w:before="0" w:after="0"/>
        <w:ind w:left="0"/>
        <w:rPr>
          <w:rFonts w:ascii="Times New Roman" w:hAnsi="Times New Roman"/>
          <w:b/>
          <w:sz w:val="24"/>
          <w:szCs w:val="24"/>
        </w:rPr>
      </w:pPr>
      <w:r>
        <w:rPr>
          <w:rFonts w:ascii="Times New Roman" w:hAnsi="Times New Roman"/>
          <w:b/>
          <w:sz w:val="24"/>
          <w:szCs w:val="24"/>
        </w:rPr>
        <w:t xml:space="preserve">  </w:t>
      </w: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 xml:space="preserve">Слушание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«Грустный дождик», «Вальс», муз. Д. </w:t>
      </w:r>
      <w:r>
        <w:rPr>
          <w:rFonts w:ascii="Times New Roman" w:hAnsi="Times New Roman"/>
          <w:sz w:val="24"/>
          <w:szCs w:val="24"/>
        </w:rPr>
        <w:t xml:space="preserve">Кабалевского; «Листопад», муз. </w:t>
      </w:r>
      <w:r w:rsidRPr="00104F6E">
        <w:rPr>
          <w:rFonts w:ascii="Times New Roman" w:hAnsi="Times New Roman"/>
          <w:sz w:val="24"/>
          <w:szCs w:val="24"/>
        </w:rPr>
        <w:t>Т. Попатенко; «Осенью», муз. С. Майка</w:t>
      </w:r>
      <w:r>
        <w:rPr>
          <w:rFonts w:ascii="Times New Roman" w:hAnsi="Times New Roman"/>
          <w:sz w:val="24"/>
          <w:szCs w:val="24"/>
        </w:rPr>
        <w:t xml:space="preserve">пара; «Марш», муз. М. Журбина; </w:t>
      </w:r>
      <w:r w:rsidRPr="00104F6E">
        <w:rPr>
          <w:rFonts w:ascii="Times New Roman" w:hAnsi="Times New Roman"/>
          <w:sz w:val="24"/>
          <w:szCs w:val="24"/>
        </w:rPr>
        <w:t xml:space="preserve">«Плясовая», рус. нар. мелодия; «Ласковая </w:t>
      </w:r>
      <w:r>
        <w:rPr>
          <w:rFonts w:ascii="Times New Roman" w:hAnsi="Times New Roman"/>
          <w:sz w:val="24"/>
          <w:szCs w:val="24"/>
        </w:rPr>
        <w:t xml:space="preserve">песенка», муз. М. Раухвергера, </w:t>
      </w:r>
      <w:r w:rsidRPr="00104F6E">
        <w:rPr>
          <w:rFonts w:ascii="Times New Roman" w:hAnsi="Times New Roman"/>
          <w:sz w:val="24"/>
          <w:szCs w:val="24"/>
        </w:rPr>
        <w:t>сл. Т. Мираджи; «Колыбельная», муз. С.</w:t>
      </w:r>
      <w:r>
        <w:rPr>
          <w:rFonts w:ascii="Times New Roman" w:hAnsi="Times New Roman"/>
          <w:sz w:val="24"/>
          <w:szCs w:val="24"/>
        </w:rPr>
        <w:t xml:space="preserve"> Разаренова; «Плакса», «Злюка» </w:t>
      </w:r>
      <w:r w:rsidRPr="00104F6E">
        <w:rPr>
          <w:rFonts w:ascii="Times New Roman" w:hAnsi="Times New Roman"/>
          <w:sz w:val="24"/>
          <w:szCs w:val="24"/>
        </w:rPr>
        <w:t>и «Резвушка», муз. Д. Кабалевского; «Солдатский</w:t>
      </w:r>
      <w:r>
        <w:rPr>
          <w:rFonts w:ascii="Times New Roman" w:hAnsi="Times New Roman"/>
          <w:sz w:val="24"/>
          <w:szCs w:val="24"/>
        </w:rPr>
        <w:t xml:space="preserve"> марш», муз. Р. Шума</w:t>
      </w:r>
      <w:r w:rsidRPr="00104F6E">
        <w:rPr>
          <w:rFonts w:ascii="Times New Roman" w:hAnsi="Times New Roman"/>
          <w:sz w:val="24"/>
          <w:szCs w:val="24"/>
        </w:rPr>
        <w:t>на; «Елочка», муз. М. Красева; «Мишка с куклой пляшут полечку», муз. М. Качурбиной; «Марш», муз. Ю. Чичкова</w:t>
      </w:r>
      <w:r>
        <w:rPr>
          <w:rFonts w:ascii="Times New Roman" w:hAnsi="Times New Roman"/>
          <w:sz w:val="24"/>
          <w:szCs w:val="24"/>
        </w:rPr>
        <w:t xml:space="preserve">; «Весною», муз. С. Майкапара; </w:t>
      </w:r>
      <w:r w:rsidRPr="00104F6E">
        <w:rPr>
          <w:rFonts w:ascii="Times New Roman" w:hAnsi="Times New Roman"/>
          <w:sz w:val="24"/>
          <w:szCs w:val="24"/>
        </w:rPr>
        <w:t>«Подснежники», муз. В. Калинникова; «Зайчик», муз. Л. Лядовой; «Мед-ведь», муз. Е. Тиличеевой; «Резвушка» и</w:t>
      </w:r>
      <w:r>
        <w:rPr>
          <w:rFonts w:ascii="Times New Roman" w:hAnsi="Times New Roman"/>
          <w:sz w:val="24"/>
          <w:szCs w:val="24"/>
        </w:rPr>
        <w:t xml:space="preserve"> «Капризуля», муз. В. Волкова; </w:t>
      </w:r>
      <w:r w:rsidRPr="00104F6E">
        <w:rPr>
          <w:rFonts w:ascii="Times New Roman" w:hAnsi="Times New Roman"/>
          <w:sz w:val="24"/>
          <w:szCs w:val="24"/>
        </w:rPr>
        <w:t xml:space="preserve">«Дождик»,  муз.  Н.  Любарского;  «Воробей»,  муз.  А.  Руббах;  «Игра  в  </w:t>
      </w:r>
      <w:r>
        <w:rPr>
          <w:rFonts w:ascii="Times New Roman" w:hAnsi="Times New Roman"/>
          <w:sz w:val="24"/>
          <w:szCs w:val="24"/>
        </w:rPr>
        <w:t>лошадки», муз. П. Чайковского;</w:t>
      </w:r>
      <w:r w:rsidRPr="00104F6E">
        <w:rPr>
          <w:rFonts w:ascii="Times New Roman" w:hAnsi="Times New Roman"/>
          <w:sz w:val="24"/>
          <w:szCs w:val="24"/>
        </w:rPr>
        <w:t xml:space="preserve">«Марш», </w:t>
      </w:r>
      <w:r>
        <w:rPr>
          <w:rFonts w:ascii="Times New Roman" w:hAnsi="Times New Roman"/>
          <w:sz w:val="24"/>
          <w:szCs w:val="24"/>
        </w:rPr>
        <w:t xml:space="preserve">муз. Д. Шостаковича; «Дождик и </w:t>
      </w:r>
      <w:r w:rsidRPr="00104F6E">
        <w:rPr>
          <w:rFonts w:ascii="Times New Roman" w:hAnsi="Times New Roman"/>
          <w:sz w:val="24"/>
          <w:szCs w:val="24"/>
        </w:rPr>
        <w:t>радуга», муз. С. Прокофьева; «Со вьюном я хожу», рус. нар. песня;</w:t>
      </w:r>
      <w:r>
        <w:rPr>
          <w:rFonts w:ascii="Times New Roman" w:hAnsi="Times New Roman"/>
          <w:sz w:val="24"/>
          <w:szCs w:val="24"/>
        </w:rPr>
        <w:t xml:space="preserve"> «Есть у </w:t>
      </w:r>
      <w:r w:rsidRPr="00104F6E">
        <w:rPr>
          <w:rFonts w:ascii="Times New Roman" w:hAnsi="Times New Roman"/>
          <w:sz w:val="24"/>
          <w:szCs w:val="24"/>
        </w:rPr>
        <w:t>солнышка друзья», муз. Е. Тиличеевой, сл. Е. Каргановой; «Лесные картин-ки», муз. Ю. Слонова; рус. плясовые мело</w:t>
      </w:r>
      <w:r>
        <w:rPr>
          <w:rFonts w:ascii="Times New Roman" w:hAnsi="Times New Roman"/>
          <w:sz w:val="24"/>
          <w:szCs w:val="24"/>
        </w:rPr>
        <w:t xml:space="preserve">дии по усмотрению музыкального </w:t>
      </w:r>
      <w:r w:rsidRPr="00104F6E">
        <w:rPr>
          <w:rFonts w:ascii="Times New Roman" w:hAnsi="Times New Roman"/>
          <w:sz w:val="24"/>
          <w:szCs w:val="24"/>
        </w:rPr>
        <w:t xml:space="preserve">руководителя; колыбельные песни. </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Упражнения  на  развитие  слуха  и  голоса. «Лю-лю,  бай»,  ру</w:t>
      </w:r>
      <w:r>
        <w:rPr>
          <w:rFonts w:ascii="Times New Roman" w:hAnsi="Times New Roman"/>
          <w:sz w:val="24"/>
          <w:szCs w:val="24"/>
        </w:rPr>
        <w:t xml:space="preserve">с.  нар. </w:t>
      </w:r>
      <w:r w:rsidRPr="00104F6E">
        <w:rPr>
          <w:rFonts w:ascii="Times New Roman" w:hAnsi="Times New Roman"/>
          <w:sz w:val="24"/>
          <w:szCs w:val="24"/>
        </w:rPr>
        <w:t>колыбельная;  «Колыбельная»,  муз.  М.  Раухв</w:t>
      </w:r>
      <w:r>
        <w:rPr>
          <w:rFonts w:ascii="Times New Roman" w:hAnsi="Times New Roman"/>
          <w:sz w:val="24"/>
          <w:szCs w:val="24"/>
        </w:rPr>
        <w:t xml:space="preserve">ергера;  «Я  иду  с  цветами», </w:t>
      </w:r>
      <w:r w:rsidRPr="00104F6E">
        <w:rPr>
          <w:rFonts w:ascii="Times New Roman" w:hAnsi="Times New Roman"/>
          <w:sz w:val="24"/>
          <w:szCs w:val="24"/>
        </w:rPr>
        <w:t>муз. Е. Тиличеевой, сл. Л. Дымовой; «Маме улыбаемся», муз. В. Агафон-никова, сл. З. Петровой; пение народно</w:t>
      </w:r>
      <w:r>
        <w:rPr>
          <w:rFonts w:ascii="Times New Roman" w:hAnsi="Times New Roman"/>
          <w:sz w:val="24"/>
          <w:szCs w:val="24"/>
        </w:rPr>
        <w:t xml:space="preserve">й потешки «Солнышко-ведрышко», </w:t>
      </w:r>
      <w:r w:rsidRPr="00104F6E">
        <w:rPr>
          <w:rFonts w:ascii="Times New Roman" w:hAnsi="Times New Roman"/>
          <w:sz w:val="24"/>
          <w:szCs w:val="24"/>
        </w:rPr>
        <w:t>муз. В. Карасевой, сл. народные; «Солныш</w:t>
      </w:r>
      <w:r>
        <w:rPr>
          <w:rFonts w:ascii="Times New Roman" w:hAnsi="Times New Roman"/>
          <w:sz w:val="24"/>
          <w:szCs w:val="24"/>
        </w:rPr>
        <w:t xml:space="preserve">ко», укр. нар. мелодия, обраб. </w:t>
      </w:r>
      <w:r w:rsidRPr="00104F6E">
        <w:rPr>
          <w:rFonts w:ascii="Times New Roman" w:hAnsi="Times New Roman"/>
          <w:sz w:val="24"/>
          <w:szCs w:val="24"/>
        </w:rPr>
        <w:t>Н. Метлова, сл. Е. Переплетчиковой;«Дожди</w:t>
      </w:r>
      <w:r>
        <w:rPr>
          <w:rFonts w:ascii="Times New Roman" w:hAnsi="Times New Roman"/>
          <w:sz w:val="24"/>
          <w:szCs w:val="24"/>
        </w:rPr>
        <w:t xml:space="preserve">к», рус. нар. закличка; «Тише, </w:t>
      </w:r>
      <w:r w:rsidRPr="00104F6E">
        <w:rPr>
          <w:rFonts w:ascii="Times New Roman" w:hAnsi="Times New Roman"/>
          <w:sz w:val="24"/>
          <w:szCs w:val="24"/>
        </w:rPr>
        <w:t>тише», муз. М. Сребковой, сл. О. Высотской.</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Песни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«Петушок» и «Ладушки», рус. нар. песни; «Зайчик», рус. нар. песня, обр. Н. Лобачева; «Осенью», укр. нар. мелодия, обр. Н. Метлова, сл. Н. Плакиды; «Осенняя песенка», муз. Ан. Александрова, сл. Н. Френкель; «Зима», муз. В. Карасевой, сл. Н. Френкель; «Наша елочка», муз. М. Кра-сева,  сл.  М.  Клоковой;  «Плачет  котик»,  муз.  М.  Пархаладзе;  «Прокати, лошадка, нас», муз. В. Агафонникова и К. Козыревой, сл. И. Михайловой; «Маме в день 8 Марта», муз. Е. Тиличеевой, сл. М. Ивенсен; «Маме песенку пою», муз. Т. Попатенко, сл. Е. Авдиенко; «Гуси», рус. нар. песня, о</w:t>
      </w:r>
      <w:r>
        <w:rPr>
          <w:rFonts w:ascii="Times New Roman" w:hAnsi="Times New Roman"/>
          <w:sz w:val="24"/>
          <w:szCs w:val="24"/>
        </w:rPr>
        <w:t xml:space="preserve">браб. </w:t>
      </w:r>
      <w:r w:rsidRPr="00104F6E">
        <w:rPr>
          <w:rFonts w:ascii="Times New Roman" w:hAnsi="Times New Roman"/>
          <w:sz w:val="24"/>
          <w:szCs w:val="24"/>
        </w:rPr>
        <w:t>Н. Метлова; «Зима прошла», муз. Н. Метло</w:t>
      </w:r>
      <w:r>
        <w:rPr>
          <w:rFonts w:ascii="Times New Roman" w:hAnsi="Times New Roman"/>
          <w:sz w:val="24"/>
          <w:szCs w:val="24"/>
        </w:rPr>
        <w:t xml:space="preserve">ва, сл. М. Клоковой; «Машина», </w:t>
      </w:r>
      <w:r w:rsidRPr="00104F6E">
        <w:rPr>
          <w:rFonts w:ascii="Times New Roman" w:hAnsi="Times New Roman"/>
          <w:sz w:val="24"/>
          <w:szCs w:val="24"/>
        </w:rPr>
        <w:t>муз. Т. Попатенко, сл. Н. Найденовой; «Цып</w:t>
      </w:r>
      <w:r>
        <w:rPr>
          <w:rFonts w:ascii="Times New Roman" w:hAnsi="Times New Roman"/>
          <w:sz w:val="24"/>
          <w:szCs w:val="24"/>
        </w:rPr>
        <w:t xml:space="preserve">лята», муз. А. Филиппенко, сл. </w:t>
      </w:r>
      <w:r w:rsidRPr="00104F6E">
        <w:rPr>
          <w:rFonts w:ascii="Times New Roman" w:hAnsi="Times New Roman"/>
          <w:sz w:val="24"/>
          <w:szCs w:val="24"/>
        </w:rPr>
        <w:t>Т. Волгиной; «Игра с лошадкой», муз. И.</w:t>
      </w:r>
      <w:r>
        <w:rPr>
          <w:rFonts w:ascii="Times New Roman" w:hAnsi="Times New Roman"/>
          <w:sz w:val="24"/>
          <w:szCs w:val="24"/>
        </w:rPr>
        <w:t xml:space="preserve"> Кишко, сл. В. Кукловской; «Мы </w:t>
      </w:r>
      <w:r w:rsidRPr="00104F6E">
        <w:rPr>
          <w:rFonts w:ascii="Times New Roman" w:hAnsi="Times New Roman"/>
          <w:sz w:val="24"/>
          <w:szCs w:val="24"/>
        </w:rPr>
        <w:t>умеем чисто мыться», муз. М. Иорданского,</w:t>
      </w:r>
      <w:r>
        <w:rPr>
          <w:rFonts w:ascii="Times New Roman" w:hAnsi="Times New Roman"/>
          <w:sz w:val="24"/>
          <w:szCs w:val="24"/>
        </w:rPr>
        <w:t xml:space="preserve"> сл. О. Высотской; «Пастушок», </w:t>
      </w:r>
      <w:r w:rsidRPr="00104F6E">
        <w:rPr>
          <w:rFonts w:ascii="Times New Roman" w:hAnsi="Times New Roman"/>
          <w:sz w:val="24"/>
          <w:szCs w:val="24"/>
        </w:rPr>
        <w:t xml:space="preserve">муз.  Н.  Преображенского;  «Птичка»,  муз.  М. </w:t>
      </w:r>
      <w:r>
        <w:rPr>
          <w:rFonts w:ascii="Times New Roman" w:hAnsi="Times New Roman"/>
          <w:sz w:val="24"/>
          <w:szCs w:val="24"/>
        </w:rPr>
        <w:t xml:space="preserve"> Раухвергера,  сл.  А.  Барто; </w:t>
      </w:r>
      <w:r w:rsidRPr="00104F6E">
        <w:rPr>
          <w:rFonts w:ascii="Times New Roman" w:hAnsi="Times New Roman"/>
          <w:sz w:val="24"/>
          <w:szCs w:val="24"/>
        </w:rPr>
        <w:t>«Веселый музыкант», муз. А. Филиппенко, сл. Т. Волгиной.</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«Бай-бай, бай-бай», «Лю-лю, бай», рус. нар. колыбельны</w:t>
      </w:r>
      <w:r>
        <w:rPr>
          <w:rFonts w:ascii="Times New Roman" w:hAnsi="Times New Roman"/>
          <w:sz w:val="24"/>
          <w:szCs w:val="24"/>
        </w:rPr>
        <w:t xml:space="preserve">е; «Человек </w:t>
      </w:r>
      <w:r w:rsidRPr="00104F6E">
        <w:rPr>
          <w:rFonts w:ascii="Times New Roman" w:hAnsi="Times New Roman"/>
          <w:sz w:val="24"/>
          <w:szCs w:val="24"/>
        </w:rPr>
        <w:t>идет»,  муз.  М.  Лазарева,  сл.  Л.  Дымовой;  «Как  тебя  зовут?»,</w:t>
      </w:r>
      <w:r>
        <w:rPr>
          <w:rFonts w:ascii="Times New Roman" w:hAnsi="Times New Roman"/>
          <w:sz w:val="24"/>
          <w:szCs w:val="24"/>
        </w:rPr>
        <w:t xml:space="preserve">  «Cпой  колыбельную», «Ах ты,</w:t>
      </w:r>
      <w:r w:rsidRPr="00104F6E">
        <w:rPr>
          <w:rFonts w:ascii="Times New Roman" w:hAnsi="Times New Roman"/>
          <w:sz w:val="24"/>
          <w:szCs w:val="24"/>
        </w:rPr>
        <w:t>котенька-коток», ру</w:t>
      </w:r>
      <w:r>
        <w:rPr>
          <w:rFonts w:ascii="Times New Roman" w:hAnsi="Times New Roman"/>
          <w:sz w:val="24"/>
          <w:szCs w:val="24"/>
        </w:rPr>
        <w:t xml:space="preserve">с. нар. колыбельная; «Закличка </w:t>
      </w:r>
      <w:r w:rsidRPr="00104F6E">
        <w:rPr>
          <w:rFonts w:ascii="Times New Roman" w:hAnsi="Times New Roman"/>
          <w:sz w:val="24"/>
          <w:szCs w:val="24"/>
        </w:rPr>
        <w:t>солнца», сл. нар., обраб. И. Лазарева и М</w:t>
      </w:r>
      <w:r>
        <w:rPr>
          <w:rFonts w:ascii="Times New Roman" w:hAnsi="Times New Roman"/>
          <w:sz w:val="24"/>
          <w:szCs w:val="24"/>
        </w:rPr>
        <w:t xml:space="preserve">. Лазарева; «Петух и кукушка», </w:t>
      </w:r>
      <w:r w:rsidRPr="00104F6E">
        <w:rPr>
          <w:rFonts w:ascii="Times New Roman" w:hAnsi="Times New Roman"/>
          <w:sz w:val="24"/>
          <w:szCs w:val="24"/>
        </w:rPr>
        <w:t>муз. М. Лазарева, сл. Л. Дымовой; пр</w:t>
      </w:r>
      <w:r>
        <w:rPr>
          <w:rFonts w:ascii="Times New Roman" w:hAnsi="Times New Roman"/>
          <w:sz w:val="24"/>
          <w:szCs w:val="24"/>
        </w:rPr>
        <w:t xml:space="preserve">идумывание колыбельной мелодии </w:t>
      </w:r>
      <w:r w:rsidRPr="00104F6E">
        <w:rPr>
          <w:rFonts w:ascii="Times New Roman" w:hAnsi="Times New Roman"/>
          <w:sz w:val="24"/>
          <w:szCs w:val="24"/>
        </w:rPr>
        <w:t>и плясовой мелодии.</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Музыкально-ритмические движения</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Игровые  упражнения. «Ладушки», </w:t>
      </w:r>
      <w:r>
        <w:rPr>
          <w:rFonts w:ascii="Times New Roman" w:hAnsi="Times New Roman"/>
          <w:sz w:val="24"/>
          <w:szCs w:val="24"/>
        </w:rPr>
        <w:t xml:space="preserve"> муз.  Н.  Римского-Корсакова; </w:t>
      </w:r>
      <w:r w:rsidRPr="00104F6E">
        <w:rPr>
          <w:rFonts w:ascii="Times New Roman" w:hAnsi="Times New Roman"/>
          <w:sz w:val="24"/>
          <w:szCs w:val="24"/>
        </w:rPr>
        <w:t>«Марш», муз. Э. Парлова; «Кто хочет побегат</w:t>
      </w:r>
      <w:r>
        <w:rPr>
          <w:rFonts w:ascii="Times New Roman" w:hAnsi="Times New Roman"/>
          <w:sz w:val="24"/>
          <w:szCs w:val="24"/>
        </w:rPr>
        <w:t xml:space="preserve">ь?», лит. нар. мелодия, обраб. </w:t>
      </w:r>
      <w:r w:rsidRPr="00104F6E">
        <w:rPr>
          <w:rFonts w:ascii="Times New Roman" w:hAnsi="Times New Roman"/>
          <w:sz w:val="24"/>
          <w:szCs w:val="24"/>
        </w:rPr>
        <w:t xml:space="preserve">Л. Вишкаревой; ходьба и бег под музыку </w:t>
      </w:r>
      <w:r>
        <w:rPr>
          <w:rFonts w:ascii="Times New Roman" w:hAnsi="Times New Roman"/>
          <w:sz w:val="24"/>
          <w:szCs w:val="24"/>
        </w:rPr>
        <w:t xml:space="preserve">«Марш и бег» Ан. Александрова; </w:t>
      </w:r>
      <w:r w:rsidRPr="00104F6E">
        <w:rPr>
          <w:rFonts w:ascii="Times New Roman" w:hAnsi="Times New Roman"/>
          <w:sz w:val="24"/>
          <w:szCs w:val="24"/>
        </w:rPr>
        <w:t>«Скачут лошадки», муз. Т. Попатенко; «Ша</w:t>
      </w:r>
      <w:r>
        <w:rPr>
          <w:rFonts w:ascii="Times New Roman" w:hAnsi="Times New Roman"/>
          <w:sz w:val="24"/>
          <w:szCs w:val="24"/>
        </w:rPr>
        <w:t xml:space="preserve">гаем как физкультурники», муз. </w:t>
      </w:r>
      <w:r w:rsidRPr="00104F6E">
        <w:rPr>
          <w:rFonts w:ascii="Times New Roman" w:hAnsi="Times New Roman"/>
          <w:sz w:val="24"/>
          <w:szCs w:val="24"/>
        </w:rPr>
        <w:t>Т.  Ломовой;  «Топотушки»,  муз.  М.  Раухвер</w:t>
      </w:r>
      <w:r>
        <w:rPr>
          <w:rFonts w:ascii="Times New Roman" w:hAnsi="Times New Roman"/>
          <w:sz w:val="24"/>
          <w:szCs w:val="24"/>
        </w:rPr>
        <w:t xml:space="preserve">гера;  «Птички  летают»,  муз. </w:t>
      </w:r>
      <w:r w:rsidRPr="00104F6E">
        <w:rPr>
          <w:rFonts w:ascii="Times New Roman" w:hAnsi="Times New Roman"/>
          <w:sz w:val="24"/>
          <w:szCs w:val="24"/>
        </w:rPr>
        <w:t>Л. Банниковой; перекатывание мяча под музыку Д. Шостаковича (вальс-шутка); бег с хлопками под музыку Р. Шу</w:t>
      </w:r>
      <w:r>
        <w:rPr>
          <w:rFonts w:ascii="Times New Roman" w:hAnsi="Times New Roman"/>
          <w:sz w:val="24"/>
          <w:szCs w:val="24"/>
        </w:rPr>
        <w:t xml:space="preserve">мана (игра в жмурки); «Поезд», </w:t>
      </w:r>
      <w:r w:rsidRPr="00104F6E">
        <w:rPr>
          <w:rFonts w:ascii="Times New Roman" w:hAnsi="Times New Roman"/>
          <w:sz w:val="24"/>
          <w:szCs w:val="24"/>
        </w:rPr>
        <w:t>муз. Л. Банниковой; «Упражнение с цветами», муз. А. Жилина «Вальс».</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Этюды-драматизации.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w:t>
      </w:r>
      <w:r w:rsidRPr="00104F6E">
        <w:rPr>
          <w:rFonts w:ascii="Times New Roman" w:hAnsi="Times New Roman"/>
          <w:sz w:val="24"/>
          <w:szCs w:val="24"/>
        </w:rPr>
        <w:t>Смело идти и прятаться», муз. И. Беркович («Марш»); «Зайцы и лиса», муз. Е. Вихаревой; «Медвежата», муз. М. Кра-сева,  сл.  Н.  Френкель;  «Птички  летают»,  муз.  Л.  Банникова;  «Птички», муз. Л. Банниковой; «Жуки», венгер. нар. мелодия, обраб. Л. Вишкарева; «Мышки», муз. Н. Сушена.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Игры</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w:t>
      </w:r>
      <w:r w:rsidRPr="00104F6E">
        <w:rPr>
          <w:rFonts w:ascii="Times New Roman" w:hAnsi="Times New Roman"/>
          <w:sz w:val="24"/>
          <w:szCs w:val="24"/>
        </w:rPr>
        <w:t>Солнышко и дождик», муз. М. Р</w:t>
      </w:r>
      <w:r>
        <w:rPr>
          <w:rFonts w:ascii="Times New Roman" w:hAnsi="Times New Roman"/>
          <w:sz w:val="24"/>
          <w:szCs w:val="24"/>
        </w:rPr>
        <w:t>аухвергера, сл. А. Барто; «Жмур</w:t>
      </w:r>
      <w:r w:rsidRPr="00104F6E">
        <w:rPr>
          <w:rFonts w:ascii="Times New Roman" w:hAnsi="Times New Roman"/>
          <w:sz w:val="24"/>
          <w:szCs w:val="24"/>
        </w:rPr>
        <w:t>ки с Мишкой», муз. Ф. Флотова; «Где погремушки?», муз. Ан. Александрова; «Прятки», рус. нар. мелодия; «Заинька, выходи», муз. Е. Тиличеевой; «Игра с куклой», муз. В. Карасевой; «Ходит Ваня», рус. нар. песня, обр. Н. Метлова; «Игра с погремушками», финская нар. мелодия; «Заинька», муз. А. Лядова; «Прогулка», муз. И. Пахельбеля и Г. Сви</w:t>
      </w:r>
      <w:r>
        <w:rPr>
          <w:rFonts w:ascii="Times New Roman" w:hAnsi="Times New Roman"/>
          <w:sz w:val="24"/>
          <w:szCs w:val="24"/>
        </w:rPr>
        <w:t>ридова; «Игра с цветными флажка</w:t>
      </w:r>
      <w:r w:rsidRPr="00104F6E">
        <w:rPr>
          <w:rFonts w:ascii="Times New Roman" w:hAnsi="Times New Roman"/>
          <w:sz w:val="24"/>
          <w:szCs w:val="24"/>
        </w:rPr>
        <w:t>ми», рус. нар. мелодия; «Бубен», муз. М. Красева, сл. Н. Френкель.</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104F6E">
        <w:rPr>
          <w:rFonts w:ascii="Times New Roman" w:hAnsi="Times New Roman"/>
          <w:b/>
          <w:sz w:val="24"/>
          <w:szCs w:val="24"/>
        </w:rPr>
        <w:t>Хороводы и пляски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b/>
          <w:sz w:val="24"/>
          <w:szCs w:val="24"/>
        </w:rPr>
        <w:t>«</w:t>
      </w:r>
      <w:r w:rsidRPr="00104F6E">
        <w:rPr>
          <w:rFonts w:ascii="Times New Roman" w:hAnsi="Times New Roman"/>
          <w:sz w:val="24"/>
          <w:szCs w:val="24"/>
        </w:rPr>
        <w:t>Пляска с по</w:t>
      </w:r>
      <w:r>
        <w:rPr>
          <w:rFonts w:ascii="Times New Roman" w:hAnsi="Times New Roman"/>
          <w:sz w:val="24"/>
          <w:szCs w:val="24"/>
        </w:rPr>
        <w:t>гремушками», муз. и сл. В. Анто</w:t>
      </w:r>
      <w:r w:rsidRPr="00104F6E">
        <w:rPr>
          <w:rFonts w:ascii="Times New Roman" w:hAnsi="Times New Roman"/>
          <w:sz w:val="24"/>
          <w:szCs w:val="24"/>
        </w:rPr>
        <w:t>новой;  «Пальчики  и  ручки»,  рус.  нар.  мелодия,  обраб.  М.  Раухвергера; пляска с воспитателем под рус. нар. мелодию «Пойду ль, выйду ль я», обраб. Т. Попатенко; танец с листочками под рус. нар. плясовую мелодию; «Пляска с листочками», муз. Н. Китаевой, сл. А. Ануфриевой; «Танец око-ло елки», муз. Р. Равина, сл. П. Границыной; танец с платочками под рус. нар. мелодию; «По улице мостовой», рус. нар. мелодия, обр. Т. Ломовой; танец с куклами под укр. нар. мелодию, обраб. Н. Лысенко; «Маленький танец», муз. Н. Александровой; «Греет</w:t>
      </w:r>
      <w:r>
        <w:rPr>
          <w:rFonts w:ascii="Times New Roman" w:hAnsi="Times New Roman"/>
          <w:sz w:val="24"/>
          <w:szCs w:val="24"/>
        </w:rPr>
        <w:t xml:space="preserve"> солнышко теплее», муз. Т. Виль</w:t>
      </w:r>
      <w:r w:rsidRPr="00104F6E">
        <w:rPr>
          <w:rFonts w:ascii="Times New Roman" w:hAnsi="Times New Roman"/>
          <w:sz w:val="24"/>
          <w:szCs w:val="24"/>
        </w:rPr>
        <w:t>корейской, сл. О. Высотской; «Помирились», муз. Т. Вилькорейской; «Ай ты, дудочка-дуда», муз. М. Красева, сл. М. Чарной; «Поезд», муз. Н. Мет-лова, сл. И. Плакиды; «Плясовая», муз. Л. Бирнова, сл. А. Кузнецовой; «Парный танец», рус. нар. мелодия «Архангельская мелодия».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«Танец снежинок», муз. Бекмана; «Фонарики», муз. Р. Рустамова; «Танец Петрушек», латв. нар. полька; «Тан</w:t>
      </w:r>
      <w:r>
        <w:rPr>
          <w:rFonts w:ascii="Times New Roman" w:hAnsi="Times New Roman"/>
          <w:sz w:val="24"/>
          <w:szCs w:val="24"/>
        </w:rPr>
        <w:t xml:space="preserve">ец зайчиков», </w:t>
      </w:r>
      <w:r w:rsidRPr="00104F6E">
        <w:rPr>
          <w:rFonts w:ascii="Times New Roman" w:hAnsi="Times New Roman"/>
          <w:sz w:val="24"/>
          <w:szCs w:val="24"/>
        </w:rPr>
        <w:t>рус. нар. мелодия; «Вышли куклы танцевать</w:t>
      </w:r>
      <w:r>
        <w:rPr>
          <w:rFonts w:ascii="Times New Roman" w:hAnsi="Times New Roman"/>
          <w:sz w:val="24"/>
          <w:szCs w:val="24"/>
        </w:rPr>
        <w:t xml:space="preserve">», муз. В. Витлина; повторение </w:t>
      </w:r>
      <w:r w:rsidRPr="00104F6E">
        <w:rPr>
          <w:rFonts w:ascii="Times New Roman" w:hAnsi="Times New Roman"/>
          <w:sz w:val="24"/>
          <w:szCs w:val="24"/>
        </w:rPr>
        <w:t>всех танцев, выученных в течение учебного года.</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«Пляска», муз. Р. Рустамова; «Зайцы»</w:t>
      </w:r>
      <w:r>
        <w:rPr>
          <w:rFonts w:ascii="Times New Roman" w:hAnsi="Times New Roman"/>
          <w:sz w:val="24"/>
          <w:szCs w:val="24"/>
        </w:rPr>
        <w:t xml:space="preserve">, муз. Е. Тиличеевой; «Веселые </w:t>
      </w:r>
      <w:r w:rsidRPr="00104F6E">
        <w:rPr>
          <w:rFonts w:ascii="Times New Roman" w:hAnsi="Times New Roman"/>
          <w:sz w:val="24"/>
          <w:szCs w:val="24"/>
        </w:rPr>
        <w:t xml:space="preserve">ножки», рус. нар. мелодия, обраб. В. </w:t>
      </w:r>
      <w:r>
        <w:rPr>
          <w:rFonts w:ascii="Times New Roman" w:hAnsi="Times New Roman"/>
          <w:sz w:val="24"/>
          <w:szCs w:val="24"/>
        </w:rPr>
        <w:t>Агафонникова; «Волшебные платоч</w:t>
      </w:r>
      <w:r w:rsidRPr="00104F6E">
        <w:rPr>
          <w:rFonts w:ascii="Times New Roman" w:hAnsi="Times New Roman"/>
          <w:sz w:val="24"/>
          <w:szCs w:val="24"/>
        </w:rPr>
        <w:t>ки», рус. нар. мелодия, обраб. Р. Рустамова.</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звуковысотного  слуха</w:t>
      </w:r>
      <w:r w:rsidRPr="00104F6E">
        <w:rPr>
          <w:rFonts w:ascii="Times New Roman" w:hAnsi="Times New Roman"/>
          <w:sz w:val="24"/>
          <w:szCs w:val="24"/>
        </w:rPr>
        <w:t>. «Птицы  и  птенчики»,  «Веселые матрешки», «Три медведя».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ритмического слуха.</w:t>
      </w:r>
      <w:r w:rsidRPr="00104F6E">
        <w:rPr>
          <w:rFonts w:ascii="Times New Roman" w:hAnsi="Times New Roman"/>
          <w:sz w:val="24"/>
          <w:szCs w:val="24"/>
        </w:rPr>
        <w:t xml:space="preserve"> «Кто как идет?», «Веселые дудочки».</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тембрового и динамического слуха.«</w:t>
      </w:r>
      <w:r>
        <w:rPr>
          <w:rFonts w:ascii="Times New Roman" w:hAnsi="Times New Roman"/>
          <w:sz w:val="24"/>
          <w:szCs w:val="24"/>
        </w:rPr>
        <w:t>Громко — тихо», «Уз</w:t>
      </w:r>
      <w:r w:rsidRPr="00104F6E">
        <w:rPr>
          <w:rFonts w:ascii="Times New Roman" w:hAnsi="Times New Roman"/>
          <w:sz w:val="24"/>
          <w:szCs w:val="24"/>
        </w:rPr>
        <w:t>най свой инструмент», «Колокольчики».</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Определение жанра и развитие памяти</w:t>
      </w:r>
      <w:r w:rsidRPr="00104F6E">
        <w:rPr>
          <w:rFonts w:ascii="Times New Roman" w:hAnsi="Times New Roman"/>
          <w:sz w:val="24"/>
          <w:szCs w:val="24"/>
        </w:rPr>
        <w:t>.«Что делает кукла?», «Узнай и спой песню по картинке».</w:t>
      </w:r>
    </w:p>
    <w:p w:rsidR="00B42089" w:rsidRPr="008E56FA"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Подыгрывание  на  детских  ударных  музыкальных  инструментах.</w:t>
      </w:r>
      <w:r>
        <w:rPr>
          <w:rFonts w:ascii="Times New Roman" w:hAnsi="Times New Roman"/>
          <w:b/>
          <w:sz w:val="24"/>
          <w:szCs w:val="24"/>
        </w:rPr>
        <w:t xml:space="preserve"> </w:t>
      </w:r>
      <w:r w:rsidRPr="00104F6E">
        <w:rPr>
          <w:rFonts w:ascii="Times New Roman" w:hAnsi="Times New Roman"/>
          <w:sz w:val="24"/>
          <w:szCs w:val="24"/>
        </w:rPr>
        <w:t>Народные мелодии.</w:t>
      </w:r>
    </w:p>
    <w:p w:rsidR="00B42089" w:rsidRPr="00FC6CB2" w:rsidRDefault="00B42089" w:rsidP="008E56FA">
      <w:pPr>
        <w:spacing w:after="0"/>
        <w:jc w:val="center"/>
        <w:rPr>
          <w:rFonts w:ascii="Times New Roman" w:hAnsi="Times New Roman"/>
          <w:b/>
          <w:sz w:val="24"/>
          <w:szCs w:val="24"/>
        </w:rPr>
      </w:pPr>
      <w:r w:rsidRPr="00FC6CB2">
        <w:rPr>
          <w:rFonts w:ascii="Times New Roman" w:hAnsi="Times New Roman"/>
          <w:b/>
          <w:sz w:val="24"/>
          <w:szCs w:val="24"/>
        </w:rPr>
        <w:t>Средняя группа (от 4 до 5 лет)</w:t>
      </w: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Слушание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«Колыбельная», муз. А. Гречанин</w:t>
      </w:r>
      <w:r>
        <w:rPr>
          <w:rFonts w:ascii="Times New Roman" w:hAnsi="Times New Roman"/>
          <w:sz w:val="24"/>
          <w:szCs w:val="24"/>
        </w:rPr>
        <w:t xml:space="preserve">ова; «Марш», муз. Л. Шульгина, </w:t>
      </w:r>
      <w:r w:rsidRPr="00104F6E">
        <w:rPr>
          <w:rFonts w:ascii="Times New Roman" w:hAnsi="Times New Roman"/>
          <w:sz w:val="24"/>
          <w:szCs w:val="24"/>
        </w:rPr>
        <w:t>«Ах ты, береза», рус. нар. песня; «Ос</w:t>
      </w:r>
      <w:r>
        <w:rPr>
          <w:rFonts w:ascii="Times New Roman" w:hAnsi="Times New Roman"/>
          <w:sz w:val="24"/>
          <w:szCs w:val="24"/>
        </w:rPr>
        <w:t>енняя песенка», муз. Д. Василье</w:t>
      </w:r>
      <w:r w:rsidRPr="00104F6E">
        <w:rPr>
          <w:rFonts w:ascii="Times New Roman" w:hAnsi="Times New Roman"/>
          <w:sz w:val="24"/>
          <w:szCs w:val="24"/>
        </w:rPr>
        <w:t>ва-Буглая, сл. А. Плещеева; «Зайчик», м</w:t>
      </w:r>
      <w:r>
        <w:rPr>
          <w:rFonts w:ascii="Times New Roman" w:hAnsi="Times New Roman"/>
          <w:sz w:val="24"/>
          <w:szCs w:val="24"/>
        </w:rPr>
        <w:t xml:space="preserve">уз. Ю. Матвеева, сл. А. Блока; </w:t>
      </w:r>
      <w:r w:rsidRPr="00104F6E">
        <w:rPr>
          <w:rFonts w:ascii="Times New Roman" w:hAnsi="Times New Roman"/>
          <w:sz w:val="24"/>
          <w:szCs w:val="24"/>
        </w:rPr>
        <w:t>«Мамины  ласки»,  муз.  А.  Гречанин</w:t>
      </w:r>
      <w:r>
        <w:rPr>
          <w:rFonts w:ascii="Times New Roman" w:hAnsi="Times New Roman"/>
          <w:sz w:val="24"/>
          <w:szCs w:val="24"/>
        </w:rPr>
        <w:t xml:space="preserve">ова;  «Музыкальный  ящик»  (из </w:t>
      </w:r>
      <w:r w:rsidRPr="00104F6E">
        <w:rPr>
          <w:rFonts w:ascii="Times New Roman" w:hAnsi="Times New Roman"/>
          <w:sz w:val="24"/>
          <w:szCs w:val="24"/>
        </w:rPr>
        <w:t>«Альбома  пьес  для  детей»  Г.  Свиридов</w:t>
      </w:r>
      <w:r>
        <w:rPr>
          <w:rFonts w:ascii="Times New Roman" w:hAnsi="Times New Roman"/>
          <w:sz w:val="24"/>
          <w:szCs w:val="24"/>
        </w:rPr>
        <w:t xml:space="preserve">а);  «Вальс  снежных  хлопьев» </w:t>
      </w:r>
      <w:r w:rsidRPr="00104F6E">
        <w:rPr>
          <w:rFonts w:ascii="Times New Roman" w:hAnsi="Times New Roman"/>
          <w:sz w:val="24"/>
          <w:szCs w:val="24"/>
        </w:rPr>
        <w:t>из балета «Щелкунчик», муз. П. Чайковского; «</w:t>
      </w:r>
      <w:r>
        <w:rPr>
          <w:rFonts w:ascii="Times New Roman" w:hAnsi="Times New Roman"/>
          <w:sz w:val="24"/>
          <w:szCs w:val="24"/>
        </w:rPr>
        <w:t xml:space="preserve">Итальянская полька», </w:t>
      </w:r>
      <w:r w:rsidRPr="00104F6E">
        <w:rPr>
          <w:rFonts w:ascii="Times New Roman" w:hAnsi="Times New Roman"/>
          <w:sz w:val="24"/>
          <w:szCs w:val="24"/>
        </w:rPr>
        <w:t>муз.  С.  Рахманинова;  «Котик  заболел</w:t>
      </w:r>
      <w:r>
        <w:rPr>
          <w:rFonts w:ascii="Times New Roman" w:hAnsi="Times New Roman"/>
          <w:sz w:val="24"/>
          <w:szCs w:val="24"/>
        </w:rPr>
        <w:t xml:space="preserve">»,  «Котик  выздоровел»,  муз. </w:t>
      </w:r>
      <w:r w:rsidRPr="00104F6E">
        <w:rPr>
          <w:rFonts w:ascii="Times New Roman" w:hAnsi="Times New Roman"/>
          <w:sz w:val="24"/>
          <w:szCs w:val="24"/>
        </w:rPr>
        <w:t xml:space="preserve">А.  Гречанинова;  «Как  у  наших  у  ворот», </w:t>
      </w:r>
      <w:r>
        <w:rPr>
          <w:rFonts w:ascii="Times New Roman" w:hAnsi="Times New Roman"/>
          <w:sz w:val="24"/>
          <w:szCs w:val="24"/>
        </w:rPr>
        <w:t xml:space="preserve"> рус.  нар.  мелодия;  «Мама», </w:t>
      </w:r>
      <w:r w:rsidRPr="00104F6E">
        <w:rPr>
          <w:rFonts w:ascii="Times New Roman" w:hAnsi="Times New Roman"/>
          <w:sz w:val="24"/>
          <w:szCs w:val="24"/>
        </w:rPr>
        <w:t>муз. П. Чайковского; «Веснянка», укр. н</w:t>
      </w:r>
      <w:r>
        <w:rPr>
          <w:rFonts w:ascii="Times New Roman" w:hAnsi="Times New Roman"/>
          <w:sz w:val="24"/>
          <w:szCs w:val="24"/>
        </w:rPr>
        <w:t xml:space="preserve">ар. песня, обраб. Г. Лобачева, </w:t>
      </w:r>
      <w:r w:rsidRPr="00104F6E">
        <w:rPr>
          <w:rFonts w:ascii="Times New Roman" w:hAnsi="Times New Roman"/>
          <w:sz w:val="24"/>
          <w:szCs w:val="24"/>
        </w:rPr>
        <w:t>сл.  О.  Высотской;  «Бабочка»,  муз.  Э.  Г</w:t>
      </w:r>
      <w:r>
        <w:rPr>
          <w:rFonts w:ascii="Times New Roman" w:hAnsi="Times New Roman"/>
          <w:sz w:val="24"/>
          <w:szCs w:val="24"/>
        </w:rPr>
        <w:t xml:space="preserve">рига;  «Смелый  наездник»  (из </w:t>
      </w:r>
      <w:r w:rsidRPr="00104F6E">
        <w:rPr>
          <w:rFonts w:ascii="Times New Roman" w:hAnsi="Times New Roman"/>
          <w:sz w:val="24"/>
          <w:szCs w:val="24"/>
        </w:rPr>
        <w:t>«Альбома для юношества» Р. Шумана)</w:t>
      </w:r>
      <w:r>
        <w:rPr>
          <w:rFonts w:ascii="Times New Roman" w:hAnsi="Times New Roman"/>
          <w:sz w:val="24"/>
          <w:szCs w:val="24"/>
        </w:rPr>
        <w:t xml:space="preserve">; «Жаворонок», муз. М. Глинки; </w:t>
      </w:r>
      <w:r w:rsidRPr="00104F6E">
        <w:rPr>
          <w:rFonts w:ascii="Times New Roman" w:hAnsi="Times New Roman"/>
          <w:sz w:val="24"/>
          <w:szCs w:val="24"/>
        </w:rPr>
        <w:t>«Марш»,  муз.  С.  Прокофьева;  «Новая  кукла»,  «Болезнь  куклы»  (из «Детского альбома» П. Чайковского); «Пьеска» (из «Альбома</w:t>
      </w:r>
      <w:r>
        <w:rPr>
          <w:rFonts w:ascii="Times New Roman" w:hAnsi="Times New Roman"/>
          <w:sz w:val="24"/>
          <w:szCs w:val="24"/>
        </w:rPr>
        <w:t xml:space="preserve"> для юно</w:t>
      </w:r>
      <w:r w:rsidRPr="00104F6E">
        <w:rPr>
          <w:rFonts w:ascii="Times New Roman" w:hAnsi="Times New Roman"/>
          <w:sz w:val="24"/>
          <w:szCs w:val="24"/>
        </w:rPr>
        <w:t xml:space="preserve">шества»  Р.  Шумана);  а  также  любимые </w:t>
      </w:r>
      <w:r>
        <w:rPr>
          <w:rFonts w:ascii="Times New Roman" w:hAnsi="Times New Roman"/>
          <w:sz w:val="24"/>
          <w:szCs w:val="24"/>
        </w:rPr>
        <w:t xml:space="preserve"> произведения  детей,  которые </w:t>
      </w:r>
      <w:r w:rsidRPr="00104F6E">
        <w:rPr>
          <w:rFonts w:ascii="Times New Roman" w:hAnsi="Times New Roman"/>
          <w:sz w:val="24"/>
          <w:szCs w:val="24"/>
        </w:rPr>
        <w:t>они слушали в течение года.</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 на развитие слуха и голоса.«</w:t>
      </w:r>
      <w:r>
        <w:rPr>
          <w:rFonts w:ascii="Times New Roman" w:hAnsi="Times New Roman"/>
          <w:sz w:val="24"/>
          <w:szCs w:val="24"/>
        </w:rPr>
        <w:t>Две тетери», муз. М. Щегло</w:t>
      </w:r>
      <w:r w:rsidRPr="00104F6E">
        <w:rPr>
          <w:rFonts w:ascii="Times New Roman" w:hAnsi="Times New Roman"/>
          <w:sz w:val="24"/>
          <w:szCs w:val="24"/>
        </w:rPr>
        <w:t>ва, сл. народные; «Жук», муз. Н. Потоловского, сл. народные; «Колыбельная зайчонка», муз. В. Карасевой, сл. Н. Фре</w:t>
      </w:r>
      <w:r>
        <w:rPr>
          <w:rFonts w:ascii="Times New Roman" w:hAnsi="Times New Roman"/>
          <w:sz w:val="24"/>
          <w:szCs w:val="24"/>
        </w:rPr>
        <w:t>нкель; «Птенчики», муз. Е. Тили</w:t>
      </w:r>
      <w:r w:rsidRPr="00104F6E">
        <w:rPr>
          <w:rFonts w:ascii="Times New Roman" w:hAnsi="Times New Roman"/>
          <w:sz w:val="24"/>
          <w:szCs w:val="24"/>
        </w:rPr>
        <w:t>чеевой, сл. М. Долинова; «Путаница», песня-шутка; муз. Е. Тиличеевой, сл. К. Чуковского; «Кукушечка», рус. нар. песня, обраб. И. Арсеева; «Паучок» и «Кисонька-мурысонька», рус. нар. песни; заклички: «Ой, кулики! Весна поет!»  и  «Жаворонушки,  прилетите!»;  «Где  был,  Иванушка»,  рус.  нар. песня; «Гуси», рус. нар. песня; «Пастушок», муз. Н. Преображенской, сл. народные.</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Песни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«Осень»,  муз.  Ю.  Чичкова,  сл.  И.  Мазнина;  «Баю-бай»,  муз. М.  Красина,  сл.  М.  Черной;  «Осень»,  муз.  И.  Кишко,  сл.  Т.  Волгиной; «Осенью», рус. нар. мелодия, обраб. И. Киш</w:t>
      </w:r>
      <w:r>
        <w:rPr>
          <w:rFonts w:ascii="Times New Roman" w:hAnsi="Times New Roman"/>
          <w:sz w:val="24"/>
          <w:szCs w:val="24"/>
        </w:rPr>
        <w:t xml:space="preserve">ко, сл. И. Плакиды; «Кошечка», </w:t>
      </w:r>
      <w:r w:rsidRPr="00104F6E">
        <w:rPr>
          <w:rFonts w:ascii="Times New Roman" w:hAnsi="Times New Roman"/>
          <w:sz w:val="24"/>
          <w:szCs w:val="24"/>
        </w:rPr>
        <w:t>муз.  В.  Витлина,  сл.  Н.  Найденовой;  «Снежин</w:t>
      </w:r>
      <w:r>
        <w:rPr>
          <w:rFonts w:ascii="Times New Roman" w:hAnsi="Times New Roman"/>
          <w:sz w:val="24"/>
          <w:szCs w:val="24"/>
        </w:rPr>
        <w:t xml:space="preserve">ки»,  муз.  О.  Берта,  обраб. </w:t>
      </w:r>
      <w:r w:rsidRPr="00104F6E">
        <w:rPr>
          <w:rFonts w:ascii="Times New Roman" w:hAnsi="Times New Roman"/>
          <w:sz w:val="24"/>
          <w:szCs w:val="24"/>
        </w:rPr>
        <w:t>Н. Метлова, сл. В. Антоновой; «Санки», муз.</w:t>
      </w:r>
      <w:r>
        <w:rPr>
          <w:rFonts w:ascii="Times New Roman" w:hAnsi="Times New Roman"/>
          <w:sz w:val="24"/>
          <w:szCs w:val="24"/>
        </w:rPr>
        <w:t xml:space="preserve"> М. Красева, сл. О. Высотской; </w:t>
      </w:r>
      <w:r w:rsidRPr="00104F6E">
        <w:rPr>
          <w:rFonts w:ascii="Times New Roman" w:hAnsi="Times New Roman"/>
          <w:sz w:val="24"/>
          <w:szCs w:val="24"/>
        </w:rPr>
        <w:t xml:space="preserve">«Зима прошла», муз. Н. Метлова, сл. М. </w:t>
      </w:r>
      <w:r>
        <w:rPr>
          <w:rFonts w:ascii="Times New Roman" w:hAnsi="Times New Roman"/>
          <w:sz w:val="24"/>
          <w:szCs w:val="24"/>
        </w:rPr>
        <w:t xml:space="preserve">Клоковой; «Подарок маме», муз. </w:t>
      </w:r>
      <w:r w:rsidRPr="00104F6E">
        <w:rPr>
          <w:rFonts w:ascii="Times New Roman" w:hAnsi="Times New Roman"/>
          <w:sz w:val="24"/>
          <w:szCs w:val="24"/>
        </w:rPr>
        <w:t>А.  Филиппенко,  сл.  Т.  Волгиной;  колядки:  «Здравству</w:t>
      </w:r>
      <w:r>
        <w:rPr>
          <w:rFonts w:ascii="Times New Roman" w:hAnsi="Times New Roman"/>
          <w:sz w:val="24"/>
          <w:szCs w:val="24"/>
        </w:rPr>
        <w:t xml:space="preserve">йте»,  «С  Новым </w:t>
      </w:r>
      <w:r w:rsidRPr="00104F6E">
        <w:rPr>
          <w:rFonts w:ascii="Times New Roman" w:hAnsi="Times New Roman"/>
          <w:sz w:val="24"/>
          <w:szCs w:val="24"/>
        </w:rPr>
        <w:t>годом»;  «Воробей»,  муз.  В.  Герчик,  сл.  А.</w:t>
      </w:r>
      <w:r>
        <w:rPr>
          <w:rFonts w:ascii="Times New Roman" w:hAnsi="Times New Roman"/>
          <w:sz w:val="24"/>
          <w:szCs w:val="24"/>
        </w:rPr>
        <w:t xml:space="preserve">  Чельцова;  «Веснянка»,  укр. </w:t>
      </w:r>
      <w:r w:rsidRPr="00104F6E">
        <w:rPr>
          <w:rFonts w:ascii="Times New Roman" w:hAnsi="Times New Roman"/>
          <w:sz w:val="24"/>
          <w:szCs w:val="24"/>
        </w:rPr>
        <w:t>нар. песня; «Дождик», муз. М. Красева, сл. Н. Френкель; «Зайчик», муз. М.  Старокадомского,  сл.  М.  Клоковой;  «Лоша</w:t>
      </w:r>
      <w:r>
        <w:rPr>
          <w:rFonts w:ascii="Times New Roman" w:hAnsi="Times New Roman"/>
          <w:sz w:val="24"/>
          <w:szCs w:val="24"/>
        </w:rPr>
        <w:t xml:space="preserve">дка»,  муз.  Т.  Ломовой,  сл. </w:t>
      </w:r>
      <w:r w:rsidRPr="00104F6E">
        <w:rPr>
          <w:rFonts w:ascii="Times New Roman" w:hAnsi="Times New Roman"/>
          <w:sz w:val="24"/>
          <w:szCs w:val="24"/>
        </w:rPr>
        <w:t xml:space="preserve">М. Ивенсен; «Паровоз», муз. З. Компанейца, сл. О. Высотской. </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Песни из детских мультфильмов.«</w:t>
      </w:r>
      <w:r w:rsidRPr="00104F6E">
        <w:rPr>
          <w:rFonts w:ascii="Times New Roman" w:hAnsi="Times New Roman"/>
          <w:sz w:val="24"/>
          <w:szCs w:val="24"/>
        </w:rPr>
        <w:t>Улыбка», муз. В. Шаинского, сл. М.  Пляцковского  (мультфильм  «Крошка</w:t>
      </w:r>
      <w:r>
        <w:rPr>
          <w:rFonts w:ascii="Times New Roman" w:hAnsi="Times New Roman"/>
          <w:sz w:val="24"/>
          <w:szCs w:val="24"/>
        </w:rPr>
        <w:t xml:space="preserve">  Енот»);  «Песенка  про  кузне</w:t>
      </w:r>
      <w:r w:rsidRPr="00104F6E">
        <w:rPr>
          <w:rFonts w:ascii="Times New Roman" w:hAnsi="Times New Roman"/>
          <w:sz w:val="24"/>
          <w:szCs w:val="24"/>
        </w:rPr>
        <w:t>чика»,  муз.  В.  Шаинского,  сл.  Н.  Носова  (мультфильм  «Приключения Кузнечика»); «Если добрый ты», муз. Б. Савельева, сл. М. Пляцковского (мультфильм «День рождения кота Леопольда»); а также любимые песни, выученные ранее.</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Музыкально-ритмические движения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Игровые  упражнения.</w:t>
      </w:r>
      <w:r w:rsidRPr="00104F6E">
        <w:rPr>
          <w:rFonts w:ascii="Times New Roman" w:hAnsi="Times New Roman"/>
          <w:sz w:val="24"/>
          <w:szCs w:val="24"/>
        </w:rPr>
        <w:t xml:space="preserve"> «Пружинки»  под  рус.  нар.  мелодию;  ходьба под  «Марш»,  муз.  И.  Беркович;  «Веселые  мячики»  (подпрыгивание  и бег), муз. М. Сатулиной; «Качание рук с лентами», польск. нар. мелодия, обраб.  Л.  Вишкарева;  прыжки  под  англ.  нар.  мелодию  «Полли»;  легкий бег под латв. «Польку», муз. А. Жилинского; «Марш», муз. Е. Тиличеевой; «Лиса и зайцы» под муз. А. Майкапара «В садике»; «Ходит медведь» под муз. «Этюд» К. Черни; подскоки под музыку «Полька», муз. М. Глинки; «Всадники», муз. В. Витлина; потопаем, покружимся под рус. нар. мелоди</w:t>
      </w:r>
      <w:r>
        <w:rPr>
          <w:rFonts w:ascii="Times New Roman" w:hAnsi="Times New Roman"/>
          <w:sz w:val="24"/>
          <w:szCs w:val="24"/>
        </w:rPr>
        <w:t xml:space="preserve">и. </w:t>
      </w:r>
      <w:r w:rsidRPr="00104F6E">
        <w:rPr>
          <w:rFonts w:ascii="Times New Roman" w:hAnsi="Times New Roman"/>
          <w:sz w:val="24"/>
          <w:szCs w:val="24"/>
        </w:rPr>
        <w:t>«Петух», муз. Т. Ломовой; «Кукла», му</w:t>
      </w:r>
      <w:r>
        <w:rPr>
          <w:rFonts w:ascii="Times New Roman" w:hAnsi="Times New Roman"/>
          <w:sz w:val="24"/>
          <w:szCs w:val="24"/>
        </w:rPr>
        <w:t>з. М. Старокадомского; «Упражне</w:t>
      </w:r>
      <w:r w:rsidRPr="00104F6E">
        <w:rPr>
          <w:rFonts w:ascii="Times New Roman" w:hAnsi="Times New Roman"/>
          <w:sz w:val="24"/>
          <w:szCs w:val="24"/>
        </w:rPr>
        <w:t>ния с цветами» под муз. «Вальса» А. Жилин</w:t>
      </w:r>
      <w:r>
        <w:rPr>
          <w:rFonts w:ascii="Times New Roman" w:hAnsi="Times New Roman"/>
          <w:sz w:val="24"/>
          <w:szCs w:val="24"/>
        </w:rPr>
        <w:t xml:space="preserve">а; «Жуки», венг. нар. мелодия, </w:t>
      </w:r>
      <w:r w:rsidRPr="00104F6E">
        <w:rPr>
          <w:rFonts w:ascii="Times New Roman" w:hAnsi="Times New Roman"/>
          <w:sz w:val="24"/>
          <w:szCs w:val="24"/>
        </w:rPr>
        <w:t>обраб. Л. Вишкарева.</w:t>
      </w: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Этюды-драматизации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«Барабанщик</w:t>
      </w:r>
      <w:r>
        <w:rPr>
          <w:rFonts w:ascii="Times New Roman" w:hAnsi="Times New Roman"/>
          <w:sz w:val="24"/>
          <w:szCs w:val="24"/>
        </w:rPr>
        <w:t>», муз. М. Красева; «Танец осен</w:t>
      </w:r>
      <w:r w:rsidRPr="00104F6E">
        <w:rPr>
          <w:rFonts w:ascii="Times New Roman" w:hAnsi="Times New Roman"/>
          <w:sz w:val="24"/>
          <w:szCs w:val="24"/>
        </w:rPr>
        <w:t>них листочков», муз. А. Филиппенко, сл. Е. Макшанцевой; «Барабанщики», муз. Д. Кабалевского и С. Левидова; «Считалка», «Катилось яблоко», муз. В. Агафонникова; «Сапожки скачут по дорожке», муз. А. Филиппенко, сл. Т. Волгиной; «Веселая прогулка», муз. П. Чайковского; «Что ты хочешь, кошечка?», муз. Г. Зингера, сл. А. Шибиц</w:t>
      </w:r>
      <w:r>
        <w:rPr>
          <w:rFonts w:ascii="Times New Roman" w:hAnsi="Times New Roman"/>
          <w:sz w:val="24"/>
          <w:szCs w:val="24"/>
        </w:rPr>
        <w:t>кой; «Горячий конь», муз. Т. Ло</w:t>
      </w:r>
      <w:r w:rsidRPr="00104F6E">
        <w:rPr>
          <w:rFonts w:ascii="Times New Roman" w:hAnsi="Times New Roman"/>
          <w:sz w:val="24"/>
          <w:szCs w:val="24"/>
        </w:rPr>
        <w:t xml:space="preserve">мовой; «Подснежник» из цикла «Времена года» П. Чайковского «Апрель»; «Бегал заяц по болоту», муз. В. Герчик; «Сбор ягод» под рус. нар. песню «Ах  ты,  береза»;  «Кукушка  танцует»,  муз. </w:t>
      </w:r>
      <w:r>
        <w:rPr>
          <w:rFonts w:ascii="Times New Roman" w:hAnsi="Times New Roman"/>
          <w:sz w:val="24"/>
          <w:szCs w:val="24"/>
        </w:rPr>
        <w:t xml:space="preserve"> Э.  Сигмейстера;  «Наседка  и </w:t>
      </w:r>
      <w:r w:rsidRPr="00104F6E">
        <w:rPr>
          <w:rFonts w:ascii="Times New Roman" w:hAnsi="Times New Roman"/>
          <w:sz w:val="24"/>
          <w:szCs w:val="24"/>
        </w:rPr>
        <w:t>цыплята», муз. Т. Ломовой.</w:t>
      </w:r>
    </w:p>
    <w:p w:rsidR="00B42089"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Хороводы  и  пляски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 «Пляска  парами»,  латыш.  нар.  мелодия;  «По улице мостовой», рус. нар. мелодия, обраб. Т. Ломовой; «Топ и хлоп», муз. Т. Назарова-Метнер, сл. Е. Каргановой; «Покажи ладошки», лат. нар. ме-лодия «Танец с ложками» под рус. нар. мелодию; «Танец с платочками», рус. нар. мелодия; «Приглашение», укр. нар. мелодия, обраб. Г. Теплицкого; «Пляска с султанчиками», укр. нар. мелодия, обраб. М. Раухвергера; «Кто у нас хороший?», муз. Ан. Александрова; «Покажи ладошку», латыш. нар. мелодия; пляска «До свидания», чеш. нар. мелодия; «Платочек», рус. нар. мелодия  в  обраб.  Л.  Ревуцкого;  «Дудочка-дуда»,  муз.  Ю.  Слонова,  сл. народные; «Хлоп-хлоп-хлоп», эст. нар. м</w:t>
      </w:r>
      <w:r>
        <w:rPr>
          <w:rFonts w:ascii="Times New Roman" w:hAnsi="Times New Roman"/>
          <w:sz w:val="24"/>
          <w:szCs w:val="24"/>
        </w:rPr>
        <w:t>елодия, обраб. А. Роомере; ново</w:t>
      </w:r>
      <w:r w:rsidRPr="00104F6E">
        <w:rPr>
          <w:rFonts w:ascii="Times New Roman" w:hAnsi="Times New Roman"/>
          <w:sz w:val="24"/>
          <w:szCs w:val="24"/>
        </w:rPr>
        <w:t>годние хороводы по выбору музыкального руководителя.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«Снежинки», муз. О. Берта, обраб. Н. Метлова; «Пляска Петрушек», муз. А. Серова из оперы «Рогнеда» (отрывок); «Танец зайчат» из «Польки» И. Штрауса; «Сне</w:t>
      </w:r>
      <w:r>
        <w:rPr>
          <w:rFonts w:ascii="Times New Roman" w:hAnsi="Times New Roman"/>
          <w:sz w:val="24"/>
          <w:szCs w:val="24"/>
        </w:rPr>
        <w:t>жинки», муз. Т. Ломовой; «Бусин</w:t>
      </w:r>
      <w:r w:rsidRPr="00104F6E">
        <w:rPr>
          <w:rFonts w:ascii="Times New Roman" w:hAnsi="Times New Roman"/>
          <w:sz w:val="24"/>
          <w:szCs w:val="24"/>
        </w:rPr>
        <w:t>ки» из «Галопа» И. Дунаевского; повторение танцев, выученных в течение года, а также к инсценировкам и музыкальным играм: «Котята-поварята», муз.  Е.  Тиличеевой,  сл.  М.  Ивенсен;  «Коза-дереза»,  сл.  народные,  муз. М. Магиденко.</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Музыкальные игры</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Игры</w:t>
      </w:r>
      <w:r w:rsidRPr="00104F6E">
        <w:rPr>
          <w:rFonts w:ascii="Times New Roman" w:hAnsi="Times New Roman"/>
          <w:sz w:val="24"/>
          <w:szCs w:val="24"/>
        </w:rPr>
        <w:t xml:space="preserve"> «Курочка и петушок», муз. Г. Фрида; «Жмурки</w:t>
      </w:r>
      <w:r>
        <w:rPr>
          <w:rFonts w:ascii="Times New Roman" w:hAnsi="Times New Roman"/>
          <w:sz w:val="24"/>
          <w:szCs w:val="24"/>
        </w:rPr>
        <w:t xml:space="preserve">», муз. Ф. Фло-това; «Медведь и </w:t>
      </w:r>
      <w:r w:rsidRPr="00104F6E">
        <w:rPr>
          <w:rFonts w:ascii="Times New Roman" w:hAnsi="Times New Roman"/>
          <w:sz w:val="24"/>
          <w:szCs w:val="24"/>
        </w:rPr>
        <w:t xml:space="preserve">заяц», муз. В. Ребикова; «Самолеты», муз. М. Магиденко; «Игра Деда Мороза со снежками», муз. П. Чайковского (из балета «Спя-щая  красавица»);  «Жмурки»,  муз.  Ф.  Флотова;  «Веселые  мячики»,  муз. М.  Сатулина;  «Найди  себе  пару»,  муз.  Т.  Ломовой;  «Займи  домик»,  муз. М. Магиденко; «Кто скорее возьмет игрушку?», латв. нар. </w:t>
      </w:r>
      <w:r>
        <w:rPr>
          <w:rFonts w:ascii="Times New Roman" w:hAnsi="Times New Roman"/>
          <w:sz w:val="24"/>
          <w:szCs w:val="24"/>
        </w:rPr>
        <w:t>мелодия; «Весе</w:t>
      </w:r>
      <w:r w:rsidRPr="00104F6E">
        <w:rPr>
          <w:rFonts w:ascii="Times New Roman" w:hAnsi="Times New Roman"/>
          <w:sz w:val="24"/>
          <w:szCs w:val="24"/>
        </w:rPr>
        <w:t>лая карусель», рус. нар. мелодия, обраб. Е. Тиличеевой; «Ловишки», рус. нар. мелодия, обраб. А. Сидельникова; игры, выученные в течение года.</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Игры с пением</w:t>
      </w:r>
      <w:r w:rsidRPr="00104F6E">
        <w:rPr>
          <w:rFonts w:ascii="Times New Roman" w:hAnsi="Times New Roman"/>
          <w:sz w:val="24"/>
          <w:szCs w:val="24"/>
        </w:rPr>
        <w:t>.«Огородная-хороводная», муз. Б. Можжевелова, сл. А. Пассовой; «Кукла», муз. Старокадомс</w:t>
      </w:r>
      <w:r>
        <w:rPr>
          <w:rFonts w:ascii="Times New Roman" w:hAnsi="Times New Roman"/>
          <w:sz w:val="24"/>
          <w:szCs w:val="24"/>
        </w:rPr>
        <w:t>кого, сл. О. Высотской; «Дед Мо</w:t>
      </w:r>
      <w:r w:rsidRPr="00104F6E">
        <w:rPr>
          <w:rFonts w:ascii="Times New Roman" w:hAnsi="Times New Roman"/>
          <w:sz w:val="24"/>
          <w:szCs w:val="24"/>
        </w:rPr>
        <w:t>роз и дети», муз. И. Кишко, сл. М. Ивенсен; «Заинька», муз. М. Красева, сл. Л. Некрасова; «Заинька, выходи», «Гуси, лебеди и волк», муз. Е. Ти-личеевой, сл. М. Булатова; «Мы на луг ходили», муз. А. Филиппенко, сл. Н. Кукловской; «Рыбка», муз. М. Красева; «Платочек», укр. нар. песня, обр. Н. Метлова; «Веселая девочка Таня», му</w:t>
      </w:r>
      <w:r>
        <w:rPr>
          <w:rFonts w:ascii="Times New Roman" w:hAnsi="Times New Roman"/>
          <w:sz w:val="24"/>
          <w:szCs w:val="24"/>
        </w:rPr>
        <w:t>з. А. Филиппенко, сл. Н. Куклов</w:t>
      </w:r>
      <w:r w:rsidRPr="00104F6E">
        <w:rPr>
          <w:rFonts w:ascii="Times New Roman" w:hAnsi="Times New Roman"/>
          <w:sz w:val="24"/>
          <w:szCs w:val="24"/>
        </w:rPr>
        <w:t>ской и Р. Борисовой.</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«Как тебя зовут?»; «Что ты хочешь, кошечка?»; «</w:t>
      </w:r>
      <w:r>
        <w:rPr>
          <w:rFonts w:ascii="Times New Roman" w:hAnsi="Times New Roman"/>
          <w:sz w:val="24"/>
          <w:szCs w:val="24"/>
        </w:rPr>
        <w:t xml:space="preserve">Марш», муз. Н. Богословского; </w:t>
      </w:r>
      <w:r w:rsidRPr="00104F6E">
        <w:rPr>
          <w:rFonts w:ascii="Times New Roman" w:hAnsi="Times New Roman"/>
          <w:sz w:val="24"/>
          <w:szCs w:val="24"/>
        </w:rPr>
        <w:t>«Мишка»,  «Бычок»,  «Лошадка»</w:t>
      </w:r>
      <w:r>
        <w:rPr>
          <w:rFonts w:ascii="Times New Roman" w:hAnsi="Times New Roman"/>
          <w:sz w:val="24"/>
          <w:szCs w:val="24"/>
        </w:rPr>
        <w:t xml:space="preserve">,  муз.  А.  Гречанинова,  сл. </w:t>
      </w:r>
      <w:r w:rsidRPr="00104F6E">
        <w:rPr>
          <w:rFonts w:ascii="Times New Roman" w:hAnsi="Times New Roman"/>
          <w:sz w:val="24"/>
          <w:szCs w:val="24"/>
        </w:rPr>
        <w:t>А. Барто; «Наша песенка простая», муз. Ан.</w:t>
      </w:r>
      <w:r>
        <w:rPr>
          <w:rFonts w:ascii="Times New Roman" w:hAnsi="Times New Roman"/>
          <w:sz w:val="24"/>
          <w:szCs w:val="24"/>
        </w:rPr>
        <w:t xml:space="preserve"> Александрова, сл. М. Ивенсен; </w:t>
      </w:r>
      <w:r w:rsidRPr="00104F6E">
        <w:rPr>
          <w:rFonts w:ascii="Times New Roman" w:hAnsi="Times New Roman"/>
          <w:sz w:val="24"/>
          <w:szCs w:val="24"/>
        </w:rPr>
        <w:t>«Курочка-рябушечка», муз. Г. Лобачева, с</w:t>
      </w:r>
      <w:r>
        <w:rPr>
          <w:rFonts w:ascii="Times New Roman" w:hAnsi="Times New Roman"/>
          <w:sz w:val="24"/>
          <w:szCs w:val="24"/>
        </w:rPr>
        <w:t xml:space="preserve">л. народные; «Котенька-коток», </w:t>
      </w:r>
      <w:r w:rsidRPr="00104F6E">
        <w:rPr>
          <w:rFonts w:ascii="Times New Roman" w:hAnsi="Times New Roman"/>
          <w:sz w:val="24"/>
          <w:szCs w:val="24"/>
        </w:rPr>
        <w:t>рус. нар. песня.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«Лошадка», муз. Н. Потоловского; «</w:t>
      </w:r>
      <w:r>
        <w:rPr>
          <w:rFonts w:ascii="Times New Roman" w:hAnsi="Times New Roman"/>
          <w:sz w:val="24"/>
          <w:szCs w:val="24"/>
        </w:rPr>
        <w:t xml:space="preserve">Зайчики», «Наседка и цыплята», </w:t>
      </w:r>
      <w:r w:rsidRPr="00104F6E">
        <w:rPr>
          <w:rFonts w:ascii="Times New Roman" w:hAnsi="Times New Roman"/>
          <w:sz w:val="24"/>
          <w:szCs w:val="24"/>
        </w:rPr>
        <w:t>«Воробей», муз. Т. Ломовой; «Ой, хмель мо</w:t>
      </w:r>
      <w:r>
        <w:rPr>
          <w:rFonts w:ascii="Times New Roman" w:hAnsi="Times New Roman"/>
          <w:sz w:val="24"/>
          <w:szCs w:val="24"/>
        </w:rPr>
        <w:t xml:space="preserve">й, хмелек», рус. нар. мелодия, </w:t>
      </w:r>
      <w:r w:rsidRPr="00104F6E">
        <w:rPr>
          <w:rFonts w:ascii="Times New Roman" w:hAnsi="Times New Roman"/>
          <w:sz w:val="24"/>
          <w:szCs w:val="24"/>
        </w:rPr>
        <w:t>обр. М. Раухвергера; «Кукла», муз. М.</w:t>
      </w:r>
      <w:r>
        <w:rPr>
          <w:rFonts w:ascii="Times New Roman" w:hAnsi="Times New Roman"/>
          <w:sz w:val="24"/>
          <w:szCs w:val="24"/>
        </w:rPr>
        <w:t xml:space="preserve"> Старокадомского; «Скачут по до</w:t>
      </w:r>
      <w:r w:rsidRPr="00104F6E">
        <w:rPr>
          <w:rFonts w:ascii="Times New Roman" w:hAnsi="Times New Roman"/>
          <w:sz w:val="24"/>
          <w:szCs w:val="24"/>
        </w:rPr>
        <w:t xml:space="preserve">рожке»,  муз.  А. </w:t>
      </w:r>
      <w:r>
        <w:rPr>
          <w:rFonts w:ascii="Times New Roman" w:hAnsi="Times New Roman"/>
          <w:sz w:val="24"/>
          <w:szCs w:val="24"/>
        </w:rPr>
        <w:t xml:space="preserve"> Филиппенко;  придумай  пляску Петрушек  под  музыку </w:t>
      </w:r>
      <w:r w:rsidRPr="00104F6E">
        <w:rPr>
          <w:rFonts w:ascii="Times New Roman" w:hAnsi="Times New Roman"/>
          <w:sz w:val="24"/>
          <w:szCs w:val="24"/>
        </w:rPr>
        <w:t>«Петрушка» И. Брамса; «Медвежата», муз. М. Красева, сл. Н. Френкель.</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звуковысотного слуха</w:t>
      </w:r>
      <w:r>
        <w:rPr>
          <w:rFonts w:ascii="Times New Roman" w:hAnsi="Times New Roman"/>
          <w:sz w:val="24"/>
          <w:szCs w:val="24"/>
        </w:rPr>
        <w:t xml:space="preserve"> </w:t>
      </w:r>
      <w:r w:rsidRPr="00104F6E">
        <w:rPr>
          <w:rFonts w:ascii="Times New Roman" w:hAnsi="Times New Roman"/>
          <w:sz w:val="24"/>
          <w:szCs w:val="24"/>
        </w:rPr>
        <w:t>«Птицы и птенчики», «Качели».</w:t>
      </w: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ритмического слуха</w:t>
      </w:r>
      <w:r w:rsidRPr="00104F6E">
        <w:rPr>
          <w:rFonts w:ascii="Times New Roman" w:hAnsi="Times New Roman"/>
          <w:sz w:val="24"/>
          <w:szCs w:val="24"/>
        </w:rPr>
        <w:t>. «Петушок, курочка и цыпленок», «Кто как идет?», «Веселые дудочки», «Сыграй, как 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Развитие тембрового и динамического слуха</w:t>
      </w:r>
      <w:r w:rsidRPr="00104F6E">
        <w:rPr>
          <w:rFonts w:ascii="Times New Roman" w:hAnsi="Times New Roman"/>
          <w:sz w:val="24"/>
          <w:szCs w:val="24"/>
        </w:rPr>
        <w:t>.</w:t>
      </w:r>
      <w:r>
        <w:rPr>
          <w:rFonts w:ascii="Times New Roman" w:hAnsi="Times New Roman"/>
          <w:sz w:val="24"/>
          <w:szCs w:val="24"/>
        </w:rPr>
        <w:t xml:space="preserve"> «Громко — тихо», «Уз</w:t>
      </w:r>
      <w:r w:rsidRPr="00104F6E">
        <w:rPr>
          <w:rFonts w:ascii="Times New Roman" w:hAnsi="Times New Roman"/>
          <w:sz w:val="24"/>
          <w:szCs w:val="24"/>
        </w:rPr>
        <w:t>най свой инструмент»; «Угадай, на чем играю».</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Определение жанра и развитие памяти.</w:t>
      </w:r>
      <w:r w:rsidRPr="00104F6E">
        <w:rPr>
          <w:rFonts w:ascii="Times New Roman" w:hAnsi="Times New Roman"/>
          <w:sz w:val="24"/>
          <w:szCs w:val="24"/>
        </w:rPr>
        <w:t xml:space="preserve"> «Что делает кукла?», «Узнай и спой песню по картинке», «Музыкальный магазин».</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Игра на детских музыкальных инструментах</w:t>
      </w:r>
      <w:r>
        <w:rPr>
          <w:rFonts w:ascii="Times New Roman" w:hAnsi="Times New Roman"/>
          <w:sz w:val="24"/>
          <w:szCs w:val="24"/>
        </w:rPr>
        <w:t>. «Мы идем с флажка</w:t>
      </w:r>
      <w:r w:rsidRPr="00104F6E">
        <w:rPr>
          <w:rFonts w:ascii="Times New Roman" w:hAnsi="Times New Roman"/>
          <w:sz w:val="24"/>
          <w:szCs w:val="24"/>
        </w:rPr>
        <w:t>ми», «Гармошка», «Небо синее», «Андрей-воробей», муз. Е. Тиличеевой, сл. М. Долинова; «Сорока-сорока», рус. нар. прибаутка, обр. Т. Попатенко; «Кап-кап-кап…», румын. нар. песня, обр. Т. Попатенко; «Лиса», рус. нар. прибаутка, обр. В. Попова; подыгрывание рус. нар. мелодий.</w:t>
      </w:r>
    </w:p>
    <w:p w:rsidR="00B42089" w:rsidRDefault="00B42089" w:rsidP="00DA6174">
      <w:pPr>
        <w:spacing w:before="0" w:after="0"/>
        <w:ind w:left="0"/>
        <w:rPr>
          <w:rFonts w:ascii="Times New Roman" w:hAnsi="Times New Roman"/>
          <w:sz w:val="24"/>
          <w:szCs w:val="24"/>
        </w:rPr>
      </w:pPr>
    </w:p>
    <w:p w:rsidR="00B42089" w:rsidRDefault="00B42089" w:rsidP="008E56FA">
      <w:pPr>
        <w:spacing w:after="0"/>
        <w:rPr>
          <w:rFonts w:ascii="Times New Roman" w:hAnsi="Times New Roman"/>
          <w:sz w:val="24"/>
          <w:szCs w:val="24"/>
        </w:rPr>
      </w:pPr>
    </w:p>
    <w:p w:rsidR="00B42089" w:rsidRPr="00FC6CB2" w:rsidRDefault="00B42089" w:rsidP="005C2C71">
      <w:pPr>
        <w:spacing w:after="0"/>
        <w:ind w:left="0" w:firstLine="0"/>
        <w:jc w:val="center"/>
        <w:rPr>
          <w:rFonts w:ascii="Times New Roman" w:hAnsi="Times New Roman"/>
          <w:b/>
          <w:sz w:val="24"/>
          <w:szCs w:val="24"/>
        </w:rPr>
      </w:pPr>
      <w:r w:rsidRPr="00FC6CB2">
        <w:rPr>
          <w:rFonts w:ascii="Times New Roman" w:hAnsi="Times New Roman"/>
          <w:b/>
          <w:sz w:val="24"/>
          <w:szCs w:val="24"/>
        </w:rPr>
        <w:t>Старшая группа (от 5 до 6 лет)</w:t>
      </w: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Слушание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«Марш», муз. Д. Шостаковича; «Колыб</w:t>
      </w:r>
      <w:r>
        <w:rPr>
          <w:rFonts w:ascii="Times New Roman" w:hAnsi="Times New Roman"/>
          <w:sz w:val="24"/>
          <w:szCs w:val="24"/>
        </w:rPr>
        <w:t xml:space="preserve">ельная», «Парень с гармошкой», </w:t>
      </w:r>
      <w:r w:rsidRPr="00104F6E">
        <w:rPr>
          <w:rFonts w:ascii="Times New Roman" w:hAnsi="Times New Roman"/>
          <w:sz w:val="24"/>
          <w:szCs w:val="24"/>
        </w:rPr>
        <w:t>муз. Г. Свиридова; «Листопад», муз. Т. Попа</w:t>
      </w:r>
      <w:r>
        <w:rPr>
          <w:rFonts w:ascii="Times New Roman" w:hAnsi="Times New Roman"/>
          <w:sz w:val="24"/>
          <w:szCs w:val="24"/>
        </w:rPr>
        <w:t xml:space="preserve">тенко, сл. Е. Авдиенко; «Марш» </w:t>
      </w:r>
      <w:r w:rsidRPr="00104F6E">
        <w:rPr>
          <w:rFonts w:ascii="Times New Roman" w:hAnsi="Times New Roman"/>
          <w:sz w:val="24"/>
          <w:szCs w:val="24"/>
        </w:rPr>
        <w:t>из оперы «Любовь к трем апельсинам», му</w:t>
      </w:r>
      <w:r>
        <w:rPr>
          <w:rFonts w:ascii="Times New Roman" w:hAnsi="Times New Roman"/>
          <w:sz w:val="24"/>
          <w:szCs w:val="24"/>
        </w:rPr>
        <w:t xml:space="preserve">з. С. Прокофьева; «Зима», муз. </w:t>
      </w:r>
      <w:r w:rsidRPr="00104F6E">
        <w:rPr>
          <w:rFonts w:ascii="Times New Roman" w:hAnsi="Times New Roman"/>
          <w:sz w:val="24"/>
          <w:szCs w:val="24"/>
        </w:rPr>
        <w:t>П. Чайковского, сл. А. Плещеева; «Осе</w:t>
      </w:r>
      <w:r>
        <w:rPr>
          <w:rFonts w:ascii="Times New Roman" w:hAnsi="Times New Roman"/>
          <w:sz w:val="24"/>
          <w:szCs w:val="24"/>
        </w:rPr>
        <w:t xml:space="preserve">нняя песня» (из цикла «Времена </w:t>
      </w:r>
      <w:r w:rsidRPr="00104F6E">
        <w:rPr>
          <w:rFonts w:ascii="Times New Roman" w:hAnsi="Times New Roman"/>
          <w:sz w:val="24"/>
          <w:szCs w:val="24"/>
        </w:rPr>
        <w:t>года» П. Чайковского); «Полька», муз. Д. Львова-Компанейца, сл. З. Пет-ровой;  «Мамин  праздник»,  муз.  Е.  Тиличее</w:t>
      </w:r>
      <w:r>
        <w:rPr>
          <w:rFonts w:ascii="Times New Roman" w:hAnsi="Times New Roman"/>
          <w:sz w:val="24"/>
          <w:szCs w:val="24"/>
        </w:rPr>
        <w:t xml:space="preserve">вой,  сл.  Л.  Румарчук;  «Моя </w:t>
      </w:r>
      <w:r w:rsidRPr="00104F6E">
        <w:rPr>
          <w:rFonts w:ascii="Times New Roman" w:hAnsi="Times New Roman"/>
          <w:sz w:val="24"/>
          <w:szCs w:val="24"/>
        </w:rPr>
        <w:t>Россия», муз. Г. Струве, сл. Н. Соловьевой;</w:t>
      </w:r>
      <w:r>
        <w:rPr>
          <w:rFonts w:ascii="Times New Roman" w:hAnsi="Times New Roman"/>
          <w:sz w:val="24"/>
          <w:szCs w:val="24"/>
        </w:rPr>
        <w:t xml:space="preserve"> «Кто придумал песенку?», муз. </w:t>
      </w:r>
      <w:r w:rsidRPr="00104F6E">
        <w:rPr>
          <w:rFonts w:ascii="Times New Roman" w:hAnsi="Times New Roman"/>
          <w:sz w:val="24"/>
          <w:szCs w:val="24"/>
        </w:rPr>
        <w:t>Д. Львова-Компанейца, сл. Л. Дымовой; «Де</w:t>
      </w:r>
      <w:r>
        <w:rPr>
          <w:rFonts w:ascii="Times New Roman" w:hAnsi="Times New Roman"/>
          <w:sz w:val="24"/>
          <w:szCs w:val="24"/>
        </w:rPr>
        <w:t xml:space="preserve">тская полька», муз. М. Глинки; </w:t>
      </w:r>
      <w:r w:rsidRPr="00104F6E">
        <w:rPr>
          <w:rFonts w:ascii="Times New Roman" w:hAnsi="Times New Roman"/>
          <w:sz w:val="24"/>
          <w:szCs w:val="24"/>
        </w:rPr>
        <w:t>«Дед Мороз», муз. Н. Елисеева, сл. З. Александровой; «Утренняя молит-ва», «В церкви» (из «Детского альбома» П. Чайковского); «Музыка», муз. Г. Струве; «Жаворонок», муз. М. Глинки;</w:t>
      </w:r>
      <w:r>
        <w:rPr>
          <w:rFonts w:ascii="Times New Roman" w:hAnsi="Times New Roman"/>
          <w:sz w:val="24"/>
          <w:szCs w:val="24"/>
        </w:rPr>
        <w:t xml:space="preserve"> «Мотылек», муз. С. Майкапара; </w:t>
      </w:r>
      <w:r w:rsidRPr="00104F6E">
        <w:rPr>
          <w:rFonts w:ascii="Times New Roman" w:hAnsi="Times New Roman"/>
          <w:sz w:val="24"/>
          <w:szCs w:val="24"/>
        </w:rPr>
        <w:t xml:space="preserve"> «Пляска  птиц»,  «Колыбельная»,  муз.  Н.</w:t>
      </w:r>
      <w:r>
        <w:rPr>
          <w:rFonts w:ascii="Times New Roman" w:hAnsi="Times New Roman"/>
          <w:sz w:val="24"/>
          <w:szCs w:val="24"/>
        </w:rPr>
        <w:t xml:space="preserve">  Римского-Корсакова;  финал </w:t>
      </w:r>
      <w:r w:rsidRPr="00104F6E">
        <w:rPr>
          <w:rFonts w:ascii="Times New Roman" w:hAnsi="Times New Roman"/>
          <w:sz w:val="24"/>
          <w:szCs w:val="24"/>
        </w:rPr>
        <w:t>Концерта для фортепиано с оркестром № 5 (фрагменты) Л. Бетховена; «Тревожная минута» (из альбома «Бирюльки» С. Майкапара); «Раская-ние», «Утро», «Вечер» (из сборника «Д</w:t>
      </w:r>
      <w:r>
        <w:rPr>
          <w:rFonts w:ascii="Times New Roman" w:hAnsi="Times New Roman"/>
          <w:sz w:val="24"/>
          <w:szCs w:val="24"/>
        </w:rPr>
        <w:t xml:space="preserve">етская музыка» С. Прокофьева); </w:t>
      </w:r>
      <w:r w:rsidRPr="00104F6E">
        <w:rPr>
          <w:rFonts w:ascii="Times New Roman" w:hAnsi="Times New Roman"/>
          <w:sz w:val="24"/>
          <w:szCs w:val="24"/>
        </w:rPr>
        <w:t>«Первая потеря» (из «Альбома для</w:t>
      </w:r>
      <w:r>
        <w:rPr>
          <w:rFonts w:ascii="Times New Roman" w:hAnsi="Times New Roman"/>
          <w:sz w:val="24"/>
          <w:szCs w:val="24"/>
        </w:rPr>
        <w:t xml:space="preserve"> юношества») Р. Шумана; Одиннад</w:t>
      </w:r>
      <w:r w:rsidRPr="00104F6E">
        <w:rPr>
          <w:rFonts w:ascii="Times New Roman" w:hAnsi="Times New Roman"/>
          <w:sz w:val="24"/>
          <w:szCs w:val="24"/>
        </w:rPr>
        <w:t>цатая  соната  для  фортепиано,  1-я  час</w:t>
      </w:r>
      <w:r>
        <w:rPr>
          <w:rFonts w:ascii="Times New Roman" w:hAnsi="Times New Roman"/>
          <w:sz w:val="24"/>
          <w:szCs w:val="24"/>
        </w:rPr>
        <w:t xml:space="preserve">ть  (фрагменты),  Прелюдия  ля </w:t>
      </w:r>
      <w:r w:rsidRPr="00104F6E">
        <w:rPr>
          <w:rFonts w:ascii="Times New Roman" w:hAnsi="Times New Roman"/>
          <w:sz w:val="24"/>
          <w:szCs w:val="24"/>
        </w:rPr>
        <w:t>мажор, соч. 28, № 7 Ф. Шопена.</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 на развитие слуха и голоса</w:t>
      </w:r>
      <w:r w:rsidRPr="00104F6E">
        <w:rPr>
          <w:rFonts w:ascii="Times New Roman" w:hAnsi="Times New Roman"/>
          <w:sz w:val="24"/>
          <w:szCs w:val="24"/>
        </w:rPr>
        <w:t xml:space="preserve"> «Зайка», муз. В. Карасевой, сл. Н. Френкель; «Сшили кошке к празднику сапожки», детская песенка; «Ворон», рус. нар. песня, обраб. Е. Тиличеевой; «Андрей-воробей», рус. нар. песня,  обр.  Ю.  Слонова;  «Бубенчики»,  «Гармошка»,  муз.  Е.  Тиличеевой; «Считалочка», муз. И. Арсеева; «Снега-жемчуга», муз. М. Пархаладзе, сл. М. Пляцковского; «Где зимуют зяблики?», муз. Е. Зарицкой, сл. Л. Куклина; «Паровоз»,  «Петрушка»,  муз.  В.  Карасевой,  сл.  Н.  Френкель;  «Барабан», муз. Е. Тиличеевой, сл. Н. Найденовой; «Тучка», закличка; «Колыбельная», муз. Е. Тиличеевой, сл. Н. Найденовой; рус. нар. песенки и попевки.</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Песни</w:t>
      </w:r>
      <w:r w:rsidRPr="00104F6E">
        <w:rPr>
          <w:rFonts w:ascii="Times New Roman" w:hAnsi="Times New Roman"/>
          <w:sz w:val="24"/>
          <w:szCs w:val="24"/>
        </w:rPr>
        <w:t xml:space="preserve"> «Журавли», муз. А. Лившица, сл. М. Познанской; «К нам гости пришли», муз. Ан. Александрова, сл. М. Ивенсен; «Огородная-хороводная», муз. Б. Можжевелова, сл. Н. Пассовой; «Голубые санки», муз. М. Иорданс-кого, сл</w:t>
      </w:r>
      <w:r>
        <w:rPr>
          <w:rFonts w:ascii="Times New Roman" w:hAnsi="Times New Roman"/>
          <w:sz w:val="24"/>
          <w:szCs w:val="24"/>
        </w:rPr>
        <w:t>. М. Клоковой; «Гуси-гусенята»,</w:t>
      </w:r>
      <w:r w:rsidRPr="00104F6E">
        <w:rPr>
          <w:rFonts w:ascii="Times New Roman" w:hAnsi="Times New Roman"/>
          <w:sz w:val="24"/>
          <w:szCs w:val="24"/>
        </w:rPr>
        <w:t xml:space="preserve">муз. Ан. Александрова, сл. Г. Бойко; «Рыбка», муз. М. Красева, сл. М. Клоковой. «Курица», муз. Е. Тиличеевой, сл. М. Долинова; «Березка», муз. Е. Тиличеевой, сл. П. Воронько; «Ландыш», муз. М. Красева, сл. Н. Френкель; «Весенняя песенка», муз. А. Филиппенко, сл. Г Бойко; «Тяв-тяв», муз. В. Герчик, сл. </w:t>
      </w:r>
      <w:r>
        <w:rPr>
          <w:rFonts w:ascii="Times New Roman" w:hAnsi="Times New Roman"/>
          <w:sz w:val="24"/>
          <w:szCs w:val="24"/>
        </w:rPr>
        <w:t xml:space="preserve">Ю. Разумовского; «Птичий дом», </w:t>
      </w:r>
      <w:r w:rsidRPr="00104F6E">
        <w:rPr>
          <w:rFonts w:ascii="Times New Roman" w:hAnsi="Times New Roman"/>
          <w:sz w:val="24"/>
          <w:szCs w:val="24"/>
        </w:rPr>
        <w:t>муз.  Ю.  Слонова,  сл.  О.  Высотской;  «Горошин</w:t>
      </w:r>
      <w:r>
        <w:rPr>
          <w:rFonts w:ascii="Times New Roman" w:hAnsi="Times New Roman"/>
          <w:sz w:val="24"/>
          <w:szCs w:val="24"/>
        </w:rPr>
        <w:t xml:space="preserve">а»,  муз.  В.  Карасевой,  сл. </w:t>
      </w:r>
      <w:r w:rsidRPr="00104F6E">
        <w:rPr>
          <w:rFonts w:ascii="Times New Roman" w:hAnsi="Times New Roman"/>
          <w:sz w:val="24"/>
          <w:szCs w:val="24"/>
        </w:rPr>
        <w:t>Н. Френкель; «Гуси», муз. А. Филиппенко, сл. Т. Волгиной.</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«Колыбельная», рус. нар. песня; «Марш», муз. М. Красева; «Дили-ди-ли! Бом! Бом!», укр. нар. песня, сл. Е. Макшанцевой; «Придумай песенку»; потешки, дразнилки, считалки и другие рус. нар. попевки.</w:t>
      </w:r>
    </w:p>
    <w:p w:rsidR="00B42089" w:rsidRDefault="00B42089" w:rsidP="00DA6174">
      <w:pPr>
        <w:spacing w:before="0" w:after="0"/>
        <w:ind w:left="0"/>
        <w:rPr>
          <w:rFonts w:ascii="Times New Roman" w:hAnsi="Times New Roman"/>
          <w:b/>
          <w:sz w:val="24"/>
          <w:szCs w:val="24"/>
        </w:rPr>
      </w:pPr>
    </w:p>
    <w:p w:rsidR="00B42089" w:rsidRPr="00FC6CB2" w:rsidRDefault="00B42089" w:rsidP="00DA6174">
      <w:pPr>
        <w:spacing w:before="0" w:after="0"/>
        <w:ind w:left="0"/>
        <w:rPr>
          <w:rFonts w:ascii="Times New Roman" w:hAnsi="Times New Roman"/>
          <w:b/>
          <w:sz w:val="24"/>
          <w:szCs w:val="24"/>
        </w:rPr>
      </w:pPr>
      <w:r w:rsidRPr="00FC6CB2">
        <w:rPr>
          <w:rFonts w:ascii="Times New Roman" w:hAnsi="Times New Roman"/>
          <w:b/>
          <w:sz w:val="24"/>
          <w:szCs w:val="24"/>
        </w:rPr>
        <w:t>Музыкально-ритмические движения</w:t>
      </w:r>
    </w:p>
    <w:p w:rsidR="00B42089" w:rsidRPr="00104F6E"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w:t>
      </w:r>
      <w:r>
        <w:rPr>
          <w:rFonts w:ascii="Times New Roman" w:hAnsi="Times New Roman"/>
          <w:b/>
          <w:sz w:val="24"/>
          <w:szCs w:val="24"/>
        </w:rPr>
        <w:t xml:space="preserve"> </w:t>
      </w:r>
      <w:r w:rsidRPr="00FC6CB2">
        <w:rPr>
          <w:rFonts w:ascii="Times New Roman" w:hAnsi="Times New Roman"/>
          <w:b/>
          <w:sz w:val="24"/>
          <w:szCs w:val="24"/>
        </w:rPr>
        <w:t>«</w:t>
      </w:r>
      <w:r w:rsidRPr="00104F6E">
        <w:rPr>
          <w:rFonts w:ascii="Times New Roman" w:hAnsi="Times New Roman"/>
          <w:sz w:val="24"/>
          <w:szCs w:val="24"/>
        </w:rPr>
        <w:t>Маленький марш», муз. Т. Ломовой; «Пружинка», муз. Е. Гнесиной («Этюд»); «Шаг и бег», муз. Н. Надененко; «Плавные руки», муз. Р. Глиэра («Вальс», фрагмент); «Кто лучше скачет», муз. Т. Ломовой; «Учись  плясать  по-русски!»,  муз.  Л.  Вишкарева  (вариации  на  рус.  нар. мелодию  «Из-под  дуба,  из-под  вяза»);  «Росинки»,  муз.  С.  Майкапара; «Канава», рус. нар. мелодия, обр. Р. Рустамова.</w:t>
      </w:r>
    </w:p>
    <w:p w:rsidR="00B42089" w:rsidRDefault="00B42089" w:rsidP="00DA6174">
      <w:pPr>
        <w:spacing w:before="0" w:after="0"/>
        <w:ind w:left="0"/>
        <w:rPr>
          <w:rFonts w:ascii="Times New Roman" w:hAnsi="Times New Roman"/>
          <w:sz w:val="24"/>
          <w:szCs w:val="24"/>
        </w:rPr>
      </w:pPr>
      <w:r w:rsidRPr="00FC6CB2">
        <w:rPr>
          <w:rFonts w:ascii="Times New Roman" w:hAnsi="Times New Roman"/>
          <w:b/>
          <w:sz w:val="24"/>
          <w:szCs w:val="24"/>
        </w:rPr>
        <w:t>Упражнения с предметами</w:t>
      </w:r>
      <w:r w:rsidRPr="00104F6E">
        <w:rPr>
          <w:rFonts w:ascii="Times New Roman" w:hAnsi="Times New Roman"/>
          <w:sz w:val="24"/>
          <w:szCs w:val="24"/>
        </w:rPr>
        <w:t>.</w:t>
      </w:r>
      <w:r>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«Вальс», муз. А. Дворжака; «Упражнения с ленточками», укр. нар. мелодия, обр. Р. </w:t>
      </w:r>
      <w:r>
        <w:rPr>
          <w:rFonts w:ascii="Times New Roman" w:hAnsi="Times New Roman"/>
          <w:sz w:val="24"/>
          <w:szCs w:val="24"/>
        </w:rPr>
        <w:t>Рустамова; «Гавот», муз. Ф. Гос</w:t>
      </w:r>
      <w:r w:rsidRPr="00104F6E">
        <w:rPr>
          <w:rFonts w:ascii="Times New Roman" w:hAnsi="Times New Roman"/>
          <w:sz w:val="24"/>
          <w:szCs w:val="24"/>
        </w:rPr>
        <w:t>сека;  «Передача  платочка»,  муз.  Т.  Ломовой;  «Упражнения  с  мячами», муз. Т. Ломовой; «Вальс», муз. Ф. Бургмюллера.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Этюды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«Тихий танец» (тема из вариаций), муз. В. Моцарта; «Полька», нем. нар. танец; «Поспи и попляши» («Игра с куклой»), муз. Т. Ломовой; «Ау!» («Игра в лесу», муз. Т. Ломовой).</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Танцы  и  пляски</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«Дружные  пары»,  муз.  И.  Штрауса  («Полька»); «Парный  танец»,  муз.  Ан.  Александрова  («Полька»);  «Приглашение», рус.  нар.  мелодия  «Лен»,  обраб.  М.  Раухвергера;  «Задорный  танец», муз. В. Золотарева; «Зеркало», «Ой, хме</w:t>
      </w:r>
      <w:r>
        <w:rPr>
          <w:rFonts w:ascii="Times New Roman" w:hAnsi="Times New Roman"/>
          <w:sz w:val="24"/>
          <w:szCs w:val="24"/>
        </w:rPr>
        <w:t>ль мой, хмелек», рус. нар. мело</w:t>
      </w:r>
      <w:r w:rsidRPr="00104F6E">
        <w:rPr>
          <w:rFonts w:ascii="Times New Roman" w:hAnsi="Times New Roman"/>
          <w:sz w:val="24"/>
          <w:szCs w:val="24"/>
        </w:rPr>
        <w:t>дии; «Круговая пляска», рус. нар. мелодия, обр. С. Разоренова; «Русская пляска», рус. нар. мелодия («Во саду ли, в огороде»); «Кадриль с ложка-ми», рус. нар. мелодия, обр. Е. Туманяна; пляска мальчиков «Чеботуха», рус. нар. мелодия.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«Матрешки», муз. Б. Мокроусова; «Чеботу-ха»,  рус.  нар.  мелодия,  обраб.  В.  Золотарева;  «Танец  бусинок»,  муз. Т. Ломовой; «Пляска Петрушек», хорват. нар. мелодия; «Хлопушки», муз. Н. Кизельваттер; «Танец Снегурочки и снежинок», муз. Р. Глиэра; «Танец гномов», муз. Ф. Черчеля; «Танец скоморохов», муз. Н. Римского-Корсакова; «Танец цирковых лошадок», муз. М. Красева; «Пляска медвежат», муз. М. Красева; «Встреча в лесу», муз. Е. Тиличеевой.</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Хороводы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 нам гости пришли», муз. Ан. Александрова, сл. М. Ивен-сен; «Урожайная», муз. А. Филиппенко, сл. О. Волгиной; «Новогодняя хоро-водная», муз. С. Шайдар; «Новогодний хоровод», муз. Т. Попатенко; «К нам приходит Новый год», муз. В. Герчик, сл. З. Петровой; «Хоровод цветов», муз. Ю. Слонова; «Как пошли наши подружки», «Со вьюном я хожу», «А я по лугу», «Земелюшка-чернозем», рус. нар. песни, обр. В. Агафонникова; «Ай да березка», муз. Т. Попатенко, сл. Ж. Агаджановой; «Возле речки, возле моста»; «Пошла млада за водой», рус. нар. песни, обр. В. Агафонникова.</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Музыкальные игры</w:t>
      </w: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Игры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«Ловишка», муз. Й. Гайдна; «Не выпустим», муз. Т. Ломовой; «Будь  ловким!»,  муз.  Н.  Ладухина;  «Игра  с  бубном»,  муз.  М.  Красева; «Ищи игрушку», «Будь ловкий», рус. нар. мелодия, обр. В. Агафонникова; «Летчики на аэродроме», муз. М. Раухвергера; «Найди себе пару», латв. нар. мелодия, обраб. Т. Попатенко; «Игра со звоночком», муз. С. Ржавской; «Кот и мыши», муз. Т. Ломовой; «Погремушки», муз. Т. Вилькорейской; «Береги обруч», муз. В. Витлина; «Найди игрушку», латв. нар. песня, обр. Г. Фрида.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Игры с пением</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w:t>
      </w:r>
      <w:r w:rsidRPr="00104F6E">
        <w:rPr>
          <w:rFonts w:ascii="Times New Roman" w:hAnsi="Times New Roman"/>
          <w:sz w:val="24"/>
          <w:szCs w:val="24"/>
        </w:rPr>
        <w:t>Колпачок», «Ой, заинька по сенечкам», «Ворон», рус. нар. песни; «Заинька», рус. нар. песня, обр. Н. Римского-Корсакова; «Как на тоненький ледок», рус. нар. песня, обраб. А. Рубца; «Ворон», рус. нар. мелодия, обр. Е. Тиличеевой; «Две тетери», рус. нар. мелодия, обраб. В. Ага-фонникова; «Кот Васька», муз. Г. Лобачева, сл. Н. Френкель; «Ежик», муз. А. Аверина; «Хоровод в лесу», муз. М. Иорданского; «Ежик и мышки», муз. М. Красева, сл. М. Клоковой; «Цветы», муз. Н. Бахутовой, слова народные.</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звуковысотного слуха</w:t>
      </w:r>
      <w:r w:rsidRPr="00104F6E">
        <w:rPr>
          <w:rFonts w:ascii="Times New Roman" w:hAnsi="Times New Roman"/>
          <w:sz w:val="24"/>
          <w:szCs w:val="24"/>
        </w:rPr>
        <w:t>. «Музыкальное лото», «Ступеньки», «Где мои детки?», «Мама и детки».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чувства ритма</w:t>
      </w:r>
      <w:r w:rsidRPr="00104F6E">
        <w:rPr>
          <w:rFonts w:ascii="Times New Roman" w:hAnsi="Times New Roman"/>
          <w:sz w:val="24"/>
          <w:szCs w:val="24"/>
        </w:rPr>
        <w:t>.</w:t>
      </w:r>
      <w:r>
        <w:rPr>
          <w:rFonts w:ascii="Times New Roman" w:hAnsi="Times New Roman"/>
          <w:sz w:val="24"/>
          <w:szCs w:val="24"/>
        </w:rPr>
        <w:t xml:space="preserve"> </w:t>
      </w:r>
      <w:r w:rsidRPr="00104F6E">
        <w:rPr>
          <w:rFonts w:ascii="Times New Roman" w:hAnsi="Times New Roman"/>
          <w:sz w:val="24"/>
          <w:szCs w:val="24"/>
        </w:rPr>
        <w:t>«Определи по ритму», «Ритмические полос-ки», «Учись танцевать», «Ищи».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тембрового слуха</w:t>
      </w:r>
      <w:r w:rsidRPr="00104F6E">
        <w:rPr>
          <w:rFonts w:ascii="Times New Roman" w:hAnsi="Times New Roman"/>
          <w:sz w:val="24"/>
          <w:szCs w:val="24"/>
        </w:rPr>
        <w:t>. «На чем играю?», «Музыкальные загад-ки», «Музыкальный домик».</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диатонического слуха</w:t>
      </w:r>
      <w:r w:rsidRPr="00104F6E">
        <w:rPr>
          <w:rFonts w:ascii="Times New Roman" w:hAnsi="Times New Roman"/>
          <w:sz w:val="24"/>
          <w:szCs w:val="24"/>
        </w:rPr>
        <w:t>.«Громко, тихо запоем», «Звенящие колокольчики».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восприятия музыки и музыкальной памяти.</w:t>
      </w:r>
      <w:r>
        <w:rPr>
          <w:rFonts w:ascii="Times New Roman" w:hAnsi="Times New Roman"/>
          <w:sz w:val="24"/>
          <w:szCs w:val="24"/>
        </w:rPr>
        <w:t xml:space="preserve"> «Будь вниматель</w:t>
      </w:r>
      <w:r w:rsidRPr="00104F6E">
        <w:rPr>
          <w:rFonts w:ascii="Times New Roman" w:hAnsi="Times New Roman"/>
          <w:sz w:val="24"/>
          <w:szCs w:val="24"/>
        </w:rPr>
        <w:t>ным», «Буратино», «Музыкальный магазин», «Времена года», «Наши песни».</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Инсценировки и музыкальные спектакли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 нам гости пришли», муз. Ан. Алекса</w:t>
      </w:r>
      <w:r>
        <w:rPr>
          <w:rFonts w:ascii="Times New Roman" w:hAnsi="Times New Roman"/>
          <w:sz w:val="24"/>
          <w:szCs w:val="24"/>
        </w:rPr>
        <w:t xml:space="preserve">ндрова; «Как у наших у ворот», </w:t>
      </w:r>
      <w:r w:rsidRPr="00104F6E">
        <w:rPr>
          <w:rFonts w:ascii="Times New Roman" w:hAnsi="Times New Roman"/>
          <w:sz w:val="24"/>
          <w:szCs w:val="24"/>
        </w:rPr>
        <w:t>рус. нар. мелодия, обр. В. Агафонникова;</w:t>
      </w:r>
      <w:r>
        <w:rPr>
          <w:rFonts w:ascii="Times New Roman" w:hAnsi="Times New Roman"/>
          <w:sz w:val="24"/>
          <w:szCs w:val="24"/>
        </w:rPr>
        <w:t xml:space="preserve"> «Где ты был, Иванушка?», рус. </w:t>
      </w:r>
      <w:r w:rsidRPr="00104F6E">
        <w:rPr>
          <w:rFonts w:ascii="Times New Roman" w:hAnsi="Times New Roman"/>
          <w:sz w:val="24"/>
          <w:szCs w:val="24"/>
        </w:rPr>
        <w:t>нар. мелодия, обр. М. Иорданского; «Мо</w:t>
      </w:r>
      <w:r>
        <w:rPr>
          <w:rFonts w:ascii="Times New Roman" w:hAnsi="Times New Roman"/>
          <w:sz w:val="24"/>
          <w:szCs w:val="24"/>
        </w:rPr>
        <w:t>я любимая кукла», автор Т. Коре</w:t>
      </w:r>
      <w:r w:rsidRPr="00104F6E">
        <w:rPr>
          <w:rFonts w:ascii="Times New Roman" w:hAnsi="Times New Roman"/>
          <w:sz w:val="24"/>
          <w:szCs w:val="24"/>
        </w:rPr>
        <w:t>нева; «Полянка» (музыкальная игра-сказка), муз.Т. Вилькорейской.</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«Котик и козлик», «Я полю, полю лу</w:t>
      </w:r>
      <w:r>
        <w:rPr>
          <w:rFonts w:ascii="Times New Roman" w:hAnsi="Times New Roman"/>
          <w:sz w:val="24"/>
          <w:szCs w:val="24"/>
        </w:rPr>
        <w:t xml:space="preserve">к», муз. Е. Тиличеевой; «Вальс </w:t>
      </w:r>
      <w:r w:rsidRPr="00104F6E">
        <w:rPr>
          <w:rFonts w:ascii="Times New Roman" w:hAnsi="Times New Roman"/>
          <w:sz w:val="24"/>
          <w:szCs w:val="24"/>
        </w:rPr>
        <w:t>кошки», муз. В. Золотарева; свободная пляска под любые плясовые мело-дии в аудиозаписи; «Гори, гори ясно!», рус. на</w:t>
      </w:r>
      <w:r>
        <w:rPr>
          <w:rFonts w:ascii="Times New Roman" w:hAnsi="Times New Roman"/>
          <w:sz w:val="24"/>
          <w:szCs w:val="24"/>
        </w:rPr>
        <w:t xml:space="preserve">р. мелодия, обр. Р. Рустамова; </w:t>
      </w:r>
      <w:r w:rsidRPr="00104F6E">
        <w:rPr>
          <w:rFonts w:ascii="Times New Roman" w:hAnsi="Times New Roman"/>
          <w:sz w:val="24"/>
          <w:szCs w:val="24"/>
        </w:rPr>
        <w:t>«А я по лугу», рус. нар. мелодия, обр. Т. Смирновой.</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Игра на детских музыкальных инструментах</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«Небо синее», «Смелый пилот», муз. Е</w:t>
      </w:r>
      <w:r>
        <w:rPr>
          <w:rFonts w:ascii="Times New Roman" w:hAnsi="Times New Roman"/>
          <w:sz w:val="24"/>
          <w:szCs w:val="24"/>
        </w:rPr>
        <w:t xml:space="preserve">. Тиличеевой, сл. М. Долинова; </w:t>
      </w:r>
      <w:r w:rsidRPr="00104F6E">
        <w:rPr>
          <w:rFonts w:ascii="Times New Roman" w:hAnsi="Times New Roman"/>
          <w:sz w:val="24"/>
          <w:szCs w:val="24"/>
        </w:rPr>
        <w:t>«Дон-дон», рус. нар. песня, обр. Р. Рустамова;</w:t>
      </w:r>
      <w:r>
        <w:rPr>
          <w:rFonts w:ascii="Times New Roman" w:hAnsi="Times New Roman"/>
          <w:sz w:val="24"/>
          <w:szCs w:val="24"/>
        </w:rPr>
        <w:t xml:space="preserve"> «Гори, гори ясно!», рус. нар. </w:t>
      </w:r>
      <w:r w:rsidRPr="00104F6E">
        <w:rPr>
          <w:rFonts w:ascii="Times New Roman" w:hAnsi="Times New Roman"/>
          <w:sz w:val="24"/>
          <w:szCs w:val="24"/>
        </w:rPr>
        <w:t>мелодия; «Пастушок», чеш. нар. мелодия,</w:t>
      </w:r>
      <w:r>
        <w:rPr>
          <w:rFonts w:ascii="Times New Roman" w:hAnsi="Times New Roman"/>
          <w:sz w:val="24"/>
          <w:szCs w:val="24"/>
        </w:rPr>
        <w:t xml:space="preserve"> обр. И. Берковича; «Петушок», </w:t>
      </w:r>
      <w:r w:rsidRPr="00104F6E">
        <w:rPr>
          <w:rFonts w:ascii="Times New Roman" w:hAnsi="Times New Roman"/>
          <w:sz w:val="24"/>
          <w:szCs w:val="24"/>
        </w:rPr>
        <w:t>рус.  нар.  песня,  обр.  М.  Красева;  «Часики»,</w:t>
      </w:r>
      <w:r>
        <w:rPr>
          <w:rFonts w:ascii="Times New Roman" w:hAnsi="Times New Roman"/>
          <w:sz w:val="24"/>
          <w:szCs w:val="24"/>
        </w:rPr>
        <w:t xml:space="preserve">  муз.  С.  Вольфензона;  «Жил </w:t>
      </w:r>
      <w:r w:rsidRPr="00104F6E">
        <w:rPr>
          <w:rFonts w:ascii="Times New Roman" w:hAnsi="Times New Roman"/>
          <w:sz w:val="24"/>
          <w:szCs w:val="24"/>
        </w:rPr>
        <w:t>у нашей бабушки черный баран», рус. н</w:t>
      </w:r>
      <w:r>
        <w:rPr>
          <w:rFonts w:ascii="Times New Roman" w:hAnsi="Times New Roman"/>
          <w:sz w:val="24"/>
          <w:szCs w:val="24"/>
        </w:rPr>
        <w:t>ар. шуточная песня, обр. В. Ага</w:t>
      </w:r>
      <w:r w:rsidRPr="00104F6E">
        <w:rPr>
          <w:rFonts w:ascii="Times New Roman" w:hAnsi="Times New Roman"/>
          <w:sz w:val="24"/>
          <w:szCs w:val="24"/>
        </w:rPr>
        <w:t>фонникова.</w:t>
      </w:r>
    </w:p>
    <w:p w:rsidR="00B42089" w:rsidRPr="00441DFA" w:rsidRDefault="00B42089" w:rsidP="00DA6174">
      <w:pPr>
        <w:spacing w:before="0" w:after="0"/>
        <w:ind w:left="0"/>
        <w:jc w:val="center"/>
        <w:rPr>
          <w:rFonts w:ascii="Times New Roman" w:hAnsi="Times New Roman"/>
          <w:b/>
          <w:sz w:val="24"/>
          <w:szCs w:val="24"/>
        </w:rPr>
      </w:pPr>
      <w:r w:rsidRPr="00441DFA">
        <w:rPr>
          <w:rFonts w:ascii="Times New Roman" w:hAnsi="Times New Roman"/>
          <w:b/>
          <w:sz w:val="24"/>
          <w:szCs w:val="24"/>
        </w:rPr>
        <w:t>Подготовительная к школе группа (от 6 до 7 лет)</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Слушание</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«Детская  полька»,  муз.  М.  Глинки;  «</w:t>
      </w:r>
      <w:r>
        <w:rPr>
          <w:rFonts w:ascii="Times New Roman" w:hAnsi="Times New Roman"/>
          <w:sz w:val="24"/>
          <w:szCs w:val="24"/>
        </w:rPr>
        <w:t xml:space="preserve">Марш»,  муз.  С.  Прокофьева; </w:t>
      </w:r>
      <w:r w:rsidRPr="00104F6E">
        <w:rPr>
          <w:rFonts w:ascii="Times New Roman" w:hAnsi="Times New Roman"/>
          <w:sz w:val="24"/>
          <w:szCs w:val="24"/>
        </w:rPr>
        <w:t>«Колыбельная»,  муз.  В.  Моцарта;  «Болезнь  куклы»,  «Похор</w:t>
      </w:r>
      <w:r>
        <w:rPr>
          <w:rFonts w:ascii="Times New Roman" w:hAnsi="Times New Roman"/>
          <w:sz w:val="24"/>
          <w:szCs w:val="24"/>
        </w:rPr>
        <w:t xml:space="preserve">оны  кук-лы»,  «Новая  кукла», </w:t>
      </w:r>
      <w:r w:rsidRPr="00104F6E">
        <w:rPr>
          <w:rFonts w:ascii="Times New Roman" w:hAnsi="Times New Roman"/>
          <w:sz w:val="24"/>
          <w:szCs w:val="24"/>
        </w:rPr>
        <w:t>«Камаринская»,  му</w:t>
      </w:r>
      <w:r>
        <w:rPr>
          <w:rFonts w:ascii="Times New Roman" w:hAnsi="Times New Roman"/>
          <w:sz w:val="24"/>
          <w:szCs w:val="24"/>
        </w:rPr>
        <w:t xml:space="preserve">з.  П.  Чайковского;  «Осень», </w:t>
      </w:r>
      <w:r w:rsidRPr="00104F6E">
        <w:rPr>
          <w:rFonts w:ascii="Times New Roman" w:hAnsi="Times New Roman"/>
          <w:sz w:val="24"/>
          <w:szCs w:val="24"/>
        </w:rPr>
        <w:t>муз. Ан. Александрова, сл. М. Пожаров</w:t>
      </w:r>
      <w:r>
        <w:rPr>
          <w:rFonts w:ascii="Times New Roman" w:hAnsi="Times New Roman"/>
          <w:sz w:val="24"/>
          <w:szCs w:val="24"/>
        </w:rPr>
        <w:t xml:space="preserve">ой; «Веселый крестьянин», муз. </w:t>
      </w:r>
      <w:r w:rsidRPr="00104F6E">
        <w:rPr>
          <w:rFonts w:ascii="Times New Roman" w:hAnsi="Times New Roman"/>
          <w:sz w:val="24"/>
          <w:szCs w:val="24"/>
        </w:rPr>
        <w:t>Р. Шумана; «Осень» (из цикла «Времена</w:t>
      </w:r>
      <w:r>
        <w:rPr>
          <w:rFonts w:ascii="Times New Roman" w:hAnsi="Times New Roman"/>
          <w:sz w:val="24"/>
          <w:szCs w:val="24"/>
        </w:rPr>
        <w:t xml:space="preserve"> года» А. Вивальди); «Октябрь» </w:t>
      </w:r>
      <w:r w:rsidRPr="00104F6E">
        <w:rPr>
          <w:rFonts w:ascii="Times New Roman" w:hAnsi="Times New Roman"/>
          <w:sz w:val="24"/>
          <w:szCs w:val="24"/>
        </w:rPr>
        <w:t>(из цикла «Времена года» П. Чайковс</w:t>
      </w:r>
      <w:r>
        <w:rPr>
          <w:rFonts w:ascii="Times New Roman" w:hAnsi="Times New Roman"/>
          <w:sz w:val="24"/>
          <w:szCs w:val="24"/>
        </w:rPr>
        <w:t xml:space="preserve">кого); произведения из альбома </w:t>
      </w:r>
      <w:r w:rsidRPr="00104F6E">
        <w:rPr>
          <w:rFonts w:ascii="Times New Roman" w:hAnsi="Times New Roman"/>
          <w:sz w:val="24"/>
          <w:szCs w:val="24"/>
        </w:rPr>
        <w:t>«Бусинки»  А.  Гречанинова;  «Море»,  «Белка»,  муз.  Н.  Римского-Кор-сакова  (из  оперы  «Сказка  о  царе  Салт</w:t>
      </w:r>
      <w:r>
        <w:rPr>
          <w:rFonts w:ascii="Times New Roman" w:hAnsi="Times New Roman"/>
          <w:sz w:val="24"/>
          <w:szCs w:val="24"/>
        </w:rPr>
        <w:t xml:space="preserve">ане»);  «Табакерочный  вальс», </w:t>
      </w:r>
      <w:r w:rsidRPr="00104F6E">
        <w:rPr>
          <w:rFonts w:ascii="Times New Roman" w:hAnsi="Times New Roman"/>
          <w:sz w:val="24"/>
          <w:szCs w:val="24"/>
        </w:rPr>
        <w:t>муз. А. Даргомыжского; «Итальянская</w:t>
      </w:r>
      <w:r>
        <w:rPr>
          <w:rFonts w:ascii="Times New Roman" w:hAnsi="Times New Roman"/>
          <w:sz w:val="24"/>
          <w:szCs w:val="24"/>
        </w:rPr>
        <w:t xml:space="preserve"> полька», муз. С. Рахманинова; </w:t>
      </w:r>
      <w:r w:rsidRPr="00104F6E">
        <w:rPr>
          <w:rFonts w:ascii="Times New Roman" w:hAnsi="Times New Roman"/>
          <w:sz w:val="24"/>
          <w:szCs w:val="24"/>
        </w:rPr>
        <w:t xml:space="preserve">«Танец  с  саблями»,  муз.  А.  Хачатуряна; </w:t>
      </w:r>
      <w:r>
        <w:rPr>
          <w:rFonts w:ascii="Times New Roman" w:hAnsi="Times New Roman"/>
          <w:sz w:val="24"/>
          <w:szCs w:val="24"/>
        </w:rPr>
        <w:t xml:space="preserve"> «Зима  пришла»,  «Тройка», </w:t>
      </w:r>
      <w:r w:rsidRPr="00104F6E">
        <w:rPr>
          <w:rFonts w:ascii="Times New Roman" w:hAnsi="Times New Roman"/>
          <w:sz w:val="24"/>
          <w:szCs w:val="24"/>
        </w:rPr>
        <w:t>муз.  Г.  Свиридова;  «Вальс-шутка»,  «Гаво</w:t>
      </w:r>
      <w:r>
        <w:rPr>
          <w:rFonts w:ascii="Times New Roman" w:hAnsi="Times New Roman"/>
          <w:sz w:val="24"/>
          <w:szCs w:val="24"/>
        </w:rPr>
        <w:t xml:space="preserve">т»,  «Полька»,  «Танец»,  муз. </w:t>
      </w:r>
      <w:r w:rsidRPr="00104F6E">
        <w:rPr>
          <w:rFonts w:ascii="Times New Roman" w:hAnsi="Times New Roman"/>
          <w:sz w:val="24"/>
          <w:szCs w:val="24"/>
        </w:rPr>
        <w:t xml:space="preserve">Д.  Шостаковича;  «Кавалерийская»,  муз. </w:t>
      </w:r>
      <w:r>
        <w:rPr>
          <w:rFonts w:ascii="Times New Roman" w:hAnsi="Times New Roman"/>
          <w:sz w:val="24"/>
          <w:szCs w:val="24"/>
        </w:rPr>
        <w:t xml:space="preserve"> Д.  Кабалевского;  «Зима»  из </w:t>
      </w:r>
      <w:r w:rsidRPr="00104F6E">
        <w:rPr>
          <w:rFonts w:ascii="Times New Roman" w:hAnsi="Times New Roman"/>
          <w:sz w:val="24"/>
          <w:szCs w:val="24"/>
        </w:rPr>
        <w:t>цикла «Времена года» А. Вивальди; «В</w:t>
      </w:r>
      <w:r>
        <w:rPr>
          <w:rFonts w:ascii="Times New Roman" w:hAnsi="Times New Roman"/>
          <w:sz w:val="24"/>
          <w:szCs w:val="24"/>
        </w:rPr>
        <w:t xml:space="preserve"> пещере горного короля» (сюита </w:t>
      </w:r>
      <w:r w:rsidRPr="00104F6E">
        <w:rPr>
          <w:rFonts w:ascii="Times New Roman" w:hAnsi="Times New Roman"/>
          <w:sz w:val="24"/>
          <w:szCs w:val="24"/>
        </w:rPr>
        <w:t>из музыки к драме Г. Ибсена «Пер Гюн</w:t>
      </w:r>
      <w:r>
        <w:rPr>
          <w:rFonts w:ascii="Times New Roman" w:hAnsi="Times New Roman"/>
          <w:sz w:val="24"/>
          <w:szCs w:val="24"/>
        </w:rPr>
        <w:t xml:space="preserve">т»), «Шествие гномов», соч. 54 </w:t>
      </w:r>
      <w:r w:rsidRPr="00104F6E">
        <w:rPr>
          <w:rFonts w:ascii="Times New Roman" w:hAnsi="Times New Roman"/>
          <w:sz w:val="24"/>
          <w:szCs w:val="24"/>
        </w:rPr>
        <w:t>Э. Грига; «Песня жаворонка», муз. П. Ча</w:t>
      </w:r>
      <w:r>
        <w:rPr>
          <w:rFonts w:ascii="Times New Roman" w:hAnsi="Times New Roman"/>
          <w:sz w:val="24"/>
          <w:szCs w:val="24"/>
        </w:rPr>
        <w:t xml:space="preserve">йковского; «Пляска птиц», муз. </w:t>
      </w:r>
      <w:r w:rsidRPr="00104F6E">
        <w:rPr>
          <w:rFonts w:ascii="Times New Roman" w:hAnsi="Times New Roman"/>
          <w:sz w:val="24"/>
          <w:szCs w:val="24"/>
        </w:rPr>
        <w:t>Н. Римского-Корсакова (из оперы «Снегурочка»); «Рассвет на Москве-реке», муз. М. Мусоргского (вступление к опере «Хованщина»); «</w:t>
      </w:r>
      <w:r>
        <w:rPr>
          <w:rFonts w:ascii="Times New Roman" w:hAnsi="Times New Roman"/>
          <w:sz w:val="24"/>
          <w:szCs w:val="24"/>
        </w:rPr>
        <w:t>Грус</w:t>
      </w:r>
      <w:r w:rsidRPr="00104F6E">
        <w:rPr>
          <w:rFonts w:ascii="Times New Roman" w:hAnsi="Times New Roman"/>
          <w:sz w:val="24"/>
          <w:szCs w:val="24"/>
        </w:rPr>
        <w:t>тная песня», «Старинный танец», «Весн</w:t>
      </w:r>
      <w:r>
        <w:rPr>
          <w:rFonts w:ascii="Times New Roman" w:hAnsi="Times New Roman"/>
          <w:sz w:val="24"/>
          <w:szCs w:val="24"/>
        </w:rPr>
        <w:t xml:space="preserve">а и осень», муз. Г. Свиридова; </w:t>
      </w:r>
      <w:r w:rsidRPr="00104F6E">
        <w:rPr>
          <w:rFonts w:ascii="Times New Roman" w:hAnsi="Times New Roman"/>
          <w:sz w:val="24"/>
          <w:szCs w:val="24"/>
        </w:rPr>
        <w:t>«Весна»  из  цикла  «Времена  года»  А.  Ви</w:t>
      </w:r>
      <w:r>
        <w:rPr>
          <w:rFonts w:ascii="Times New Roman" w:hAnsi="Times New Roman"/>
          <w:sz w:val="24"/>
          <w:szCs w:val="24"/>
        </w:rPr>
        <w:t xml:space="preserve">вальди;  Органная  токката  ре </w:t>
      </w:r>
      <w:r w:rsidRPr="00104F6E">
        <w:rPr>
          <w:rFonts w:ascii="Times New Roman" w:hAnsi="Times New Roman"/>
          <w:sz w:val="24"/>
          <w:szCs w:val="24"/>
        </w:rPr>
        <w:t>минор И.-С. Баха; «На гармонике» из альбома «Бусинки» А. Гречани-нова и другие произведения из детских альб</w:t>
      </w:r>
      <w:r>
        <w:rPr>
          <w:rFonts w:ascii="Times New Roman" w:hAnsi="Times New Roman"/>
          <w:sz w:val="24"/>
          <w:szCs w:val="24"/>
        </w:rPr>
        <w:t xml:space="preserve">омов фортепианных пьес </w:t>
      </w:r>
      <w:r w:rsidRPr="00104F6E">
        <w:rPr>
          <w:rFonts w:ascii="Times New Roman" w:hAnsi="Times New Roman"/>
          <w:sz w:val="24"/>
          <w:szCs w:val="24"/>
        </w:rPr>
        <w:t>(по выбору музыкального руководителя)</w:t>
      </w:r>
      <w:r>
        <w:rPr>
          <w:rFonts w:ascii="Times New Roman" w:hAnsi="Times New Roman"/>
          <w:sz w:val="24"/>
          <w:szCs w:val="24"/>
        </w:rPr>
        <w:t xml:space="preserve">; «Менуэт» из детского альбома </w:t>
      </w:r>
      <w:r w:rsidRPr="00104F6E">
        <w:rPr>
          <w:rFonts w:ascii="Times New Roman" w:hAnsi="Times New Roman"/>
          <w:sz w:val="24"/>
          <w:szCs w:val="24"/>
        </w:rPr>
        <w:t>«Бирюльки» С. Майкапара; «Ромашковая Русь», «Незабудковая гжель», «Свирель  да  рожок»,  «Палех»  и  «Наша</w:t>
      </w:r>
      <w:r>
        <w:rPr>
          <w:rFonts w:ascii="Times New Roman" w:hAnsi="Times New Roman"/>
          <w:sz w:val="24"/>
          <w:szCs w:val="24"/>
        </w:rPr>
        <w:t xml:space="preserve">  хохлома»,  муз.  Ю.  Чичкова </w:t>
      </w:r>
      <w:r w:rsidRPr="00104F6E">
        <w:rPr>
          <w:rFonts w:ascii="Times New Roman" w:hAnsi="Times New Roman"/>
          <w:sz w:val="24"/>
          <w:szCs w:val="24"/>
        </w:rPr>
        <w:t>(сб. «Ромашковая Русь»); «Лето» из ци</w:t>
      </w:r>
      <w:r>
        <w:rPr>
          <w:rFonts w:ascii="Times New Roman" w:hAnsi="Times New Roman"/>
          <w:sz w:val="24"/>
          <w:szCs w:val="24"/>
        </w:rPr>
        <w:t xml:space="preserve">кла «Времена года» А. Вивальди. </w:t>
      </w:r>
      <w:r w:rsidRPr="00104F6E">
        <w:rPr>
          <w:rFonts w:ascii="Times New Roman" w:hAnsi="Times New Roman"/>
          <w:sz w:val="24"/>
          <w:szCs w:val="24"/>
        </w:rPr>
        <w:t>Могут исполняться и другие произв</w:t>
      </w:r>
      <w:r>
        <w:rPr>
          <w:rFonts w:ascii="Times New Roman" w:hAnsi="Times New Roman"/>
          <w:sz w:val="24"/>
          <w:szCs w:val="24"/>
        </w:rPr>
        <w:t>едения русских и западноевропей</w:t>
      </w:r>
      <w:r w:rsidRPr="00104F6E">
        <w:rPr>
          <w:rFonts w:ascii="Times New Roman" w:hAnsi="Times New Roman"/>
          <w:sz w:val="24"/>
          <w:szCs w:val="24"/>
        </w:rPr>
        <w:t>ских композиторов (по выбору музыкального руководителя).</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Пение</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Упражнения на развитие слуха и голоса.</w:t>
      </w:r>
      <w:r w:rsidRPr="00104F6E">
        <w:rPr>
          <w:rFonts w:ascii="Times New Roman" w:hAnsi="Times New Roman"/>
          <w:sz w:val="24"/>
          <w:szCs w:val="24"/>
        </w:rPr>
        <w:t xml:space="preserve"> «Лиса по лесу ходила», рус. нар. песня; «Бубенчики», «Наш дом», «Ду</w:t>
      </w:r>
      <w:r>
        <w:rPr>
          <w:rFonts w:ascii="Times New Roman" w:hAnsi="Times New Roman"/>
          <w:sz w:val="24"/>
          <w:szCs w:val="24"/>
        </w:rPr>
        <w:t>дка», «Кукушечка», муз. Е. Тили</w:t>
      </w:r>
      <w:r w:rsidRPr="00104F6E">
        <w:rPr>
          <w:rFonts w:ascii="Times New Roman" w:hAnsi="Times New Roman"/>
          <w:sz w:val="24"/>
          <w:szCs w:val="24"/>
        </w:rPr>
        <w:t>чеевой, сл. М. Долинова; «Ходит зайка по саду», рус. нар. мелодии; «Спите, куклы», «В школу», муз. Е. Тиличеевой,</w:t>
      </w:r>
      <w:r>
        <w:rPr>
          <w:rFonts w:ascii="Times New Roman" w:hAnsi="Times New Roman"/>
          <w:sz w:val="24"/>
          <w:szCs w:val="24"/>
        </w:rPr>
        <w:t xml:space="preserve"> сл. М. Долинова; «Волк и козля</w:t>
      </w:r>
      <w:r w:rsidRPr="00104F6E">
        <w:rPr>
          <w:rFonts w:ascii="Times New Roman" w:hAnsi="Times New Roman"/>
          <w:sz w:val="24"/>
          <w:szCs w:val="24"/>
        </w:rPr>
        <w:t>та», эстон. нар. песня; «Зайка», «Петрушка», муз. В. Карасевой; «Труба», «Kонь», муз. Е. Тиличеевой, сл. Н. Найденовой; «В школу», муз. Е. Ти-личеевой, сл. М. Долинова; «Котя-коток», «Колыбельная», «Горошина», муз. В. Карасевой; «Качели», муз. Е. Тиличеевой, сл. М. Долинова; «А я по лугу», рус. нар. мелодии; «Скок-скок, поскок», рус. нар. песня; «Огород», муз. В. Карасевой; «Вальс», «Чепуха», «Балалайка», муз. Е. Тиличеевой, сл. Н. Найденовой.</w:t>
      </w:r>
    </w:p>
    <w:p w:rsidR="00B42089" w:rsidRDefault="00B42089" w:rsidP="00DA6174">
      <w:pPr>
        <w:spacing w:before="0" w:after="0"/>
        <w:ind w:left="0"/>
        <w:rPr>
          <w:rFonts w:ascii="Times New Roman" w:hAnsi="Times New Roman"/>
          <w:b/>
          <w:sz w:val="24"/>
          <w:szCs w:val="24"/>
        </w:rPr>
      </w:pP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Песни.</w:t>
      </w:r>
      <w:r w:rsidRPr="00104F6E">
        <w:rPr>
          <w:rFonts w:ascii="Times New Roman" w:hAnsi="Times New Roman"/>
          <w:sz w:val="24"/>
          <w:szCs w:val="24"/>
        </w:rPr>
        <w:t xml:space="preserve"> «Листопад»,  муз.  Т.  Попатенк</w:t>
      </w:r>
      <w:r>
        <w:rPr>
          <w:rFonts w:ascii="Times New Roman" w:hAnsi="Times New Roman"/>
          <w:sz w:val="24"/>
          <w:szCs w:val="24"/>
        </w:rPr>
        <w:t>о,  сл.  Е.  Авдиенко;  «Здравс</w:t>
      </w:r>
      <w:r w:rsidRPr="00104F6E">
        <w:rPr>
          <w:rFonts w:ascii="Times New Roman" w:hAnsi="Times New Roman"/>
          <w:sz w:val="24"/>
          <w:szCs w:val="24"/>
        </w:rPr>
        <w:t>твуй, Родина моя!», муз. Ю. Чичкова, сл. К. Ибряева; «Моя Россия», муз. Г.  Струве;  «Нам  в  любой  мороз  тепло»,  муз.  М.  Парцхаладзе;  «Улетают журавли», муз. В. Кикто; «Будет горка во дворе», муз. Т. Попатенко, сл. Е. Авдиенко; «Зимняя песенка», муз. М. Kpaсева, сл. С. Вышеславцевой; «Елка»,  муз.  Е.  Тиличеевой,  сл.  Е.  Шмановой;  «К  нам  приходит  Hовый год», муз. В. Герчик, сл. З. Петровой; «Мамин праздник», муз. Ю. Гурьева, сл. С. Вигдорова; «Самая хорошая», муз. В. Иванникова, сл. О. Фадеевой; «Спят деревья на опушке», муз. М. Иор</w:t>
      </w:r>
      <w:r>
        <w:rPr>
          <w:rFonts w:ascii="Times New Roman" w:hAnsi="Times New Roman"/>
          <w:sz w:val="24"/>
          <w:szCs w:val="24"/>
        </w:rPr>
        <w:t>данского, сл. И. Черницкой; «Хо</w:t>
      </w:r>
      <w:r w:rsidRPr="00104F6E">
        <w:rPr>
          <w:rFonts w:ascii="Times New Roman" w:hAnsi="Times New Roman"/>
          <w:sz w:val="24"/>
          <w:szCs w:val="24"/>
        </w:rPr>
        <w:t>рошо у нас в саду», муз. В. Герчик, сл. А. Пришельца; «Хорошо, что снежок пошел», муз. А. Островского; «Новогодний хоровод», муз. Т. Попатенко; «Это  мамин  день»,  муз.  Ю.  Тугаринова;«Новогодняя  хороводная»,  муз. С. Шнайдера; «Песенка про бабушку», «Брат-солдат», муз. М. Парцхаладзе; «Пришла весна», муз. З. Левиной, сл. Л. Некрасовой; «Веснянка», укр. нар. песня, обр. Г. Лобачева; «Спят деревья на</w:t>
      </w:r>
      <w:r>
        <w:rPr>
          <w:rFonts w:ascii="Times New Roman" w:hAnsi="Times New Roman"/>
          <w:sz w:val="24"/>
          <w:szCs w:val="24"/>
        </w:rPr>
        <w:t xml:space="preserve"> опушке», муз. М. Иорданского, </w:t>
      </w:r>
      <w:r w:rsidRPr="00104F6E">
        <w:rPr>
          <w:rFonts w:ascii="Times New Roman" w:hAnsi="Times New Roman"/>
          <w:sz w:val="24"/>
          <w:szCs w:val="24"/>
        </w:rPr>
        <w:t>сл. И. Черницкой; «Во поле береза стояла», рус. нар. песня, обр. Н. Рим-ского-Корсакова; «Я хочу учиться», муз. A</w:t>
      </w:r>
      <w:r>
        <w:rPr>
          <w:rFonts w:ascii="Times New Roman" w:hAnsi="Times New Roman"/>
          <w:sz w:val="24"/>
          <w:szCs w:val="24"/>
        </w:rPr>
        <w:t xml:space="preserve">. Долуханяна, сл. З. Петровой; </w:t>
      </w:r>
      <w:r w:rsidRPr="00104F6E">
        <w:rPr>
          <w:rFonts w:ascii="Times New Roman" w:hAnsi="Times New Roman"/>
          <w:sz w:val="24"/>
          <w:szCs w:val="24"/>
        </w:rPr>
        <w:t>«До  свидания,  детский  сад»,  муз.  Ю.  Слонова,  сл.  B.  Малкова;  «Мы  те-перь ученики», муз. Г. Струве; «Праздник Победы», муз. М. П</w:t>
      </w:r>
      <w:r>
        <w:rPr>
          <w:rFonts w:ascii="Times New Roman" w:hAnsi="Times New Roman"/>
          <w:sz w:val="24"/>
          <w:szCs w:val="24"/>
        </w:rPr>
        <w:t xml:space="preserve">арцхаладзе; </w:t>
      </w:r>
      <w:r w:rsidRPr="00104F6E">
        <w:rPr>
          <w:rFonts w:ascii="Times New Roman" w:hAnsi="Times New Roman"/>
          <w:sz w:val="24"/>
          <w:szCs w:val="24"/>
        </w:rPr>
        <w:t>«Урок», муз. Т. Попатенко; «Летние цветы», муз. Е. Тиличеевой, сл. Л. Не-красовой; «Как пошли наши подружки», р</w:t>
      </w:r>
      <w:r>
        <w:rPr>
          <w:rFonts w:ascii="Times New Roman" w:hAnsi="Times New Roman"/>
          <w:sz w:val="24"/>
          <w:szCs w:val="24"/>
        </w:rPr>
        <w:t xml:space="preserve">ус. нар. песня; «Про козлика», </w:t>
      </w:r>
      <w:r w:rsidRPr="00104F6E">
        <w:rPr>
          <w:rFonts w:ascii="Times New Roman" w:hAnsi="Times New Roman"/>
          <w:sz w:val="24"/>
          <w:szCs w:val="24"/>
        </w:rPr>
        <w:t>муз. Г. Струве; «На мосточке», муз. А. Филиппенко; «Песня о Москве», муз. Г. Свиридова; «Кто придумал песенку», муз. Д. Льва-Компанейца.</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Песенное творчество</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«Осенью»,  муз.  Г.  Зингера;  «Веселая  пес</w:t>
      </w:r>
      <w:r>
        <w:rPr>
          <w:rFonts w:ascii="Times New Roman" w:hAnsi="Times New Roman"/>
          <w:sz w:val="24"/>
          <w:szCs w:val="24"/>
        </w:rPr>
        <w:t xml:space="preserve">енка»,  муз.  Г.  Струве,  сл. </w:t>
      </w:r>
      <w:r w:rsidRPr="00104F6E">
        <w:rPr>
          <w:rFonts w:ascii="Times New Roman" w:hAnsi="Times New Roman"/>
          <w:sz w:val="24"/>
          <w:szCs w:val="24"/>
        </w:rPr>
        <w:t>В. Викторова; «Грустная песенка», муз. Г.</w:t>
      </w:r>
      <w:r>
        <w:rPr>
          <w:rFonts w:ascii="Times New Roman" w:hAnsi="Times New Roman"/>
          <w:sz w:val="24"/>
          <w:szCs w:val="24"/>
        </w:rPr>
        <w:t xml:space="preserve"> Струве; «Плясовая», муз. Т. Ло</w:t>
      </w:r>
      <w:r w:rsidRPr="00104F6E">
        <w:rPr>
          <w:rFonts w:ascii="Times New Roman" w:hAnsi="Times New Roman"/>
          <w:sz w:val="24"/>
          <w:szCs w:val="24"/>
        </w:rPr>
        <w:t>мовой; «Весной», муз. Г. Зингера; «Тихая песенка»</w:t>
      </w:r>
      <w:r>
        <w:rPr>
          <w:rFonts w:ascii="Times New Roman" w:hAnsi="Times New Roman"/>
          <w:sz w:val="24"/>
          <w:szCs w:val="24"/>
        </w:rPr>
        <w:t xml:space="preserve">, «Громкая песенка», </w:t>
      </w:r>
      <w:r w:rsidRPr="00104F6E">
        <w:rPr>
          <w:rFonts w:ascii="Times New Roman" w:hAnsi="Times New Roman"/>
          <w:sz w:val="24"/>
          <w:szCs w:val="24"/>
        </w:rPr>
        <w:t>муз. Г. Струве; «Медленная песенка», «Бы</w:t>
      </w:r>
      <w:r>
        <w:rPr>
          <w:rFonts w:ascii="Times New Roman" w:hAnsi="Times New Roman"/>
          <w:sz w:val="24"/>
          <w:szCs w:val="24"/>
        </w:rPr>
        <w:t xml:space="preserve">страя песенка», муз. Г. Струве. </w:t>
      </w:r>
      <w:r w:rsidRPr="00104F6E">
        <w:rPr>
          <w:rFonts w:ascii="Times New Roman" w:hAnsi="Times New Roman"/>
          <w:sz w:val="24"/>
          <w:szCs w:val="24"/>
        </w:rPr>
        <w:t>Музыкально-ритмические движения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Упражнения</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«Марш», муз. И. Кишко; ходьба бодрым и спокойным шагом под «Марш», муз. М. Робера; «Бег», «Цветные флажки», муз. Е. Ти</w:t>
      </w:r>
      <w:r>
        <w:rPr>
          <w:rFonts w:ascii="Times New Roman" w:hAnsi="Times New Roman"/>
          <w:sz w:val="24"/>
          <w:szCs w:val="24"/>
        </w:rPr>
        <w:t xml:space="preserve">личеевой; «Кто лучше скачет?», </w:t>
      </w:r>
      <w:r w:rsidRPr="00104F6E">
        <w:rPr>
          <w:rFonts w:ascii="Times New Roman" w:hAnsi="Times New Roman"/>
          <w:sz w:val="24"/>
          <w:szCs w:val="24"/>
        </w:rPr>
        <w:t>«Бег», муз. Т. Ломовой; «Шагают девоч-ки  и  мальчики»,  муз.  В.  Золотарева;  «Поднимай  и  скрещивай  флажки» («Этюд», муз. К. Гуритта), «Кто лучше скачет?», «Бег», муз. Т. Ломовой; «Смелый наездник», муз. Р. Шумана; «Качание рук», польск. нар. мелодия, обр. В. Иванникова; «Упражнение с лентами», муз. В. Моцарта; «Потопаем-покружимся»: «Ах, улица, улица широкая»</w:t>
      </w:r>
      <w:r>
        <w:rPr>
          <w:rFonts w:ascii="Times New Roman" w:hAnsi="Times New Roman"/>
          <w:sz w:val="24"/>
          <w:szCs w:val="24"/>
        </w:rPr>
        <w:t>, рус. нар. мелодия, обр. Т. Ло</w:t>
      </w:r>
      <w:r w:rsidRPr="00104F6E">
        <w:rPr>
          <w:rFonts w:ascii="Times New Roman" w:hAnsi="Times New Roman"/>
          <w:sz w:val="24"/>
          <w:szCs w:val="24"/>
        </w:rPr>
        <w:t>мовой; «Полоскать платочки»: «Ой, утушка луговая», рус. нар. мелодия, обр. Т. Ломовой; «Упражнение с цветами», муз. Т. Ломовой; «Упражнение с флажками», нем. нар. танцевальная мелодия; «Упражнение с кубиками», муз.  С.  Соснина;  «Погремушки»,  муз.  Т.  Вилькорейской;  «Упражнение с мячами», «Скакалки», муз. А. Петрова; «Упражнение с лентой» (швед. нар.  мелодия,  обр.  Л.  Вишкарева);  «Упражнение  с  лентой»  («Игровая», муз. И. Кишко).</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Этюд</w:t>
      </w:r>
      <w:r>
        <w:rPr>
          <w:rFonts w:ascii="Times New Roman" w:hAnsi="Times New Roman"/>
          <w:b/>
          <w:sz w:val="24"/>
          <w:szCs w:val="24"/>
        </w:rPr>
        <w:t>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«Попляшем» («Барашенька», рус. нар. мелодия); «Дождик» («Дождик»,  муз.  Н.  Любарского);  «Лошадки»  («Танец»,  муз.  Дарондо); «Обидели», муз. М. Степаненко; «Медведи пляшут», муз. М. Красева; По-казывай направление («Марш», муз. Д. Кабалевского); каждая пара пляшет по-своему («Ах ты, береза», рус. нар. мелодия); «Попрыгунья», «Упрямец», муз. Г. Свиридова; «Лягушки и аисты», муз. В. Витлина; «Пляска бабочек», муз. Е. Тиличеевой.</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Танцы и пляски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«Парная пляска», карельск. нар. мелодия; «Танец с колосьями», муз. И. Дунаевского</w:t>
      </w:r>
      <w:r>
        <w:rPr>
          <w:rFonts w:ascii="Times New Roman" w:hAnsi="Times New Roman"/>
          <w:sz w:val="24"/>
          <w:szCs w:val="24"/>
        </w:rPr>
        <w:t xml:space="preserve"> (из кинофильма «Кубанские каза</w:t>
      </w:r>
      <w:r w:rsidRPr="00104F6E">
        <w:rPr>
          <w:rFonts w:ascii="Times New Roman" w:hAnsi="Times New Roman"/>
          <w:sz w:val="24"/>
          <w:szCs w:val="24"/>
        </w:rPr>
        <w:t>ки»); «Круговой галоп», венг. нар. м</w:t>
      </w:r>
      <w:r>
        <w:rPr>
          <w:rFonts w:ascii="Times New Roman" w:hAnsi="Times New Roman"/>
          <w:sz w:val="24"/>
          <w:szCs w:val="24"/>
        </w:rPr>
        <w:t>елодия; «Пружинка», муз. Ю. Чич</w:t>
      </w:r>
      <w:r w:rsidRPr="00104F6E">
        <w:rPr>
          <w:rFonts w:ascii="Times New Roman" w:hAnsi="Times New Roman"/>
          <w:sz w:val="24"/>
          <w:szCs w:val="24"/>
        </w:rPr>
        <w:t>кова («Полька»); «Парный танец», латыш. нар. мелодия; «Задорный танец», муз. В. Золотарева; «Полька», муз. В. Косенко. «Вальс», муз. Е. Макарова; «Полька», муз. П. Чайковского; «Менуэт», муз. С. Май-капара; «Вальс», муз. Г. Бахман; «Яблочко», муз. Р. Глиэра (из балета «Красный мак»); «Тачанка», муз. К.</w:t>
      </w:r>
      <w:r>
        <w:rPr>
          <w:rFonts w:ascii="Times New Roman" w:hAnsi="Times New Roman"/>
          <w:sz w:val="24"/>
          <w:szCs w:val="24"/>
        </w:rPr>
        <w:t xml:space="preserve"> Листова; «Мазурка», муз. Г. Ве</w:t>
      </w:r>
      <w:r w:rsidRPr="00104F6E">
        <w:rPr>
          <w:rFonts w:ascii="Times New Roman" w:hAnsi="Times New Roman"/>
          <w:sz w:val="24"/>
          <w:szCs w:val="24"/>
        </w:rPr>
        <w:t>нявского; «Каблучки», рус. нар. мелодия, обр. Е. Адлера; «Прялица», рус. нар. мелодия, обр. Т. Ломовой; «Русская пляска с ложками», «А я по лугу», «Полянка», рус. нар. мелодии; «Посеяли девки лен», рус. нар. песня;  «Сударушка»,  рус.  нар.  мелодия,  обр.  Ю.  Слонова;  «Кадриль с  ложками»,  рус.  нар.  мелодия,  обр.  Е.  Туманяна;  «Плясовая»,  муз. Т. Ломовой; «Уж я колышки тешу», рус. нар. песня, обр. Е. Тиличеевой; «Тачанка», муз. К. Листова; «Вальс», муз. Ф. Шуберта; «Пошла мла-да», «Всем, Надюша, расскажи», «Посеяли девки лен», рус. нар. песни; «Сударушка», рус. нар. мелодия, обр. Ю. Слонова; «Барыня», рус. нар. песня, обр. В. Кикто; «Пойду ль, выйду ль я», рус. нар. мелодия.</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Характерные  танцы</w:t>
      </w:r>
      <w:r w:rsidRPr="00104F6E">
        <w:rPr>
          <w:rFonts w:ascii="Times New Roman" w:hAnsi="Times New Roman"/>
          <w:sz w:val="24"/>
          <w:szCs w:val="24"/>
        </w:rPr>
        <w:t xml:space="preserve"> </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«Танец  Петрушек»,  муз.  А.  Даргомыжского («Вальс»); «Танец снежинок», муз. А. Жилина; «Выход к пляске медве-жат», муз. М. Красева; «Матрешки», муз. Ю. Слонова, сл. Л. Некрасовой; «Веселый слоник», муз. В. Комарова.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Хороводы</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 xml:space="preserve"> «Выйду ль я на реченьку», рус. нар. песня, обр. В. Иванни-кова; «На горе-то калина», рус. нар. мелодия, обр. А. Новикова; «Зимний праздник», муз. М. Старокадомского; «Под Новый год», муз. Е. Зарицкой; «К нам приходит Новый год», муз. В. Герчик, сл. З. Петровой; «Во поле береза стояла», рус. нар. песня, обр. Н. Римского-Корсакова; «Во саду ли, в огороде», рус. нар. мелодия, обр. И. Арсеева.</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Музыкальные игры</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Игры</w:t>
      </w:r>
      <w:r w:rsidRPr="00104F6E">
        <w:rPr>
          <w:rFonts w:ascii="Times New Roman" w:hAnsi="Times New Roman"/>
          <w:sz w:val="24"/>
          <w:szCs w:val="24"/>
        </w:rPr>
        <w:t>. «Бери флажок», «Найди себе пару», венг. нар. мелодии; «Зайцы и лиса», «Кот и мыши», муз. Т. Ломовой; «Кто скорей?», муз. М. Шварца; «Игра с погремушками», муз. Ф. Шуберта «Экоссез»; «Звероловы и звери», муз. Е. Тиличеевой; «Поездка», «Прогулка», муз. М. Кусс (к игре «Поезд»); «Пастух и козлята», рус. нар. песня, обр. В. Трутовского.</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Игры  с  пением.</w:t>
      </w:r>
      <w:r w:rsidRPr="00104F6E">
        <w:rPr>
          <w:rFonts w:ascii="Times New Roman" w:hAnsi="Times New Roman"/>
          <w:sz w:val="24"/>
          <w:szCs w:val="24"/>
        </w:rPr>
        <w:t xml:space="preserve"> «Плетень»,  рус.  нар.  мелодия  «Сеяли  девушки», обр. И. Кишко; «Узнай по голосу», муз. В. Ребикова («Пьеса»); «Теремок», «Метелица», «Ой, вставала я ранешенько», рус. нар. песни; «Ищи», муз. Т. Ломовой; «Как на тоненький ледок», рус. нар. песня; «Сеяли девушки», обр. И. Кишко; «Тень-тень», муз. В. Калинникова; «Со вьюном я хожу», рус.  нар.  песня,  обр.  А.  Гречанинова;  «Земелюшка-чернозем»,  рус.  нар. песня; «Савка и Гришка», белорус. нар. песня; «Уж как по мосту-мосточ-ку», «Как у наших у ворот», «Камаринская», обр. А. Быканова; «Зайчик», «Медведюшка»,  рус.  нар.  песни,  обр.  М.  Красева;  «Журавель»,  укр.  нар. песня; «Игра с флажками», муз. Ю. Чичкова.</w:t>
      </w:r>
    </w:p>
    <w:p w:rsidR="00B42089" w:rsidRDefault="00B42089" w:rsidP="00DA6174">
      <w:pPr>
        <w:spacing w:before="0" w:after="0"/>
        <w:ind w:left="0"/>
        <w:rPr>
          <w:rFonts w:ascii="Times New Roman" w:hAnsi="Times New Roman"/>
          <w:b/>
          <w:sz w:val="24"/>
          <w:szCs w:val="24"/>
        </w:rPr>
      </w:pP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Музыкально-дидактические игры</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звуковысотного слуха.«</w:t>
      </w:r>
      <w:r>
        <w:rPr>
          <w:rFonts w:ascii="Times New Roman" w:hAnsi="Times New Roman"/>
          <w:sz w:val="24"/>
          <w:szCs w:val="24"/>
        </w:rPr>
        <w:t>Три поросенка», «Подумай, отга</w:t>
      </w:r>
      <w:r w:rsidRPr="00104F6E">
        <w:rPr>
          <w:rFonts w:ascii="Times New Roman" w:hAnsi="Times New Roman"/>
          <w:sz w:val="24"/>
          <w:szCs w:val="24"/>
        </w:rPr>
        <w:t>дай», «Звуки разные бывают», «Веселые Петрушки».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чувства  ритма.</w:t>
      </w:r>
      <w:r w:rsidRPr="00104F6E">
        <w:rPr>
          <w:rFonts w:ascii="Times New Roman" w:hAnsi="Times New Roman"/>
          <w:sz w:val="24"/>
          <w:szCs w:val="24"/>
        </w:rPr>
        <w:t xml:space="preserve"> «Прогулка  в  парк»,  «Выполни  задание», «Определи по ритму».</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тембрового слуха.</w:t>
      </w:r>
      <w:r w:rsidRPr="00104F6E">
        <w:rPr>
          <w:rFonts w:ascii="Times New Roman" w:hAnsi="Times New Roman"/>
          <w:sz w:val="24"/>
          <w:szCs w:val="24"/>
        </w:rPr>
        <w:t xml:space="preserve"> «Угадай, на чем играю», «Рассказ музы-кального инструмента», «Музыкальный домик».</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диатонического слуха.</w:t>
      </w:r>
      <w:r w:rsidRPr="00104F6E">
        <w:rPr>
          <w:rFonts w:ascii="Times New Roman" w:hAnsi="Times New Roman"/>
          <w:sz w:val="24"/>
          <w:szCs w:val="24"/>
        </w:rPr>
        <w:t xml:space="preserve"> «Громко-тихо запоем», «Звенящие колокольчики, ищи».</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восприятия музыки</w:t>
      </w:r>
      <w:r w:rsidRPr="00104F6E">
        <w:rPr>
          <w:rFonts w:ascii="Times New Roman" w:hAnsi="Times New Roman"/>
          <w:sz w:val="24"/>
          <w:szCs w:val="24"/>
        </w:rPr>
        <w:t>.«На лугу», «Песня — танец — марш», «Времена года», «Наши любимые произведения».</w:t>
      </w:r>
    </w:p>
    <w:p w:rsidR="00B42089" w:rsidRPr="00104F6E" w:rsidRDefault="00B42089" w:rsidP="00DA6174">
      <w:pPr>
        <w:spacing w:before="0" w:after="0"/>
        <w:ind w:left="0"/>
        <w:rPr>
          <w:rFonts w:ascii="Times New Roman" w:hAnsi="Times New Roman"/>
          <w:sz w:val="24"/>
          <w:szCs w:val="24"/>
        </w:rPr>
      </w:pPr>
      <w:r w:rsidRPr="00441DFA">
        <w:rPr>
          <w:rFonts w:ascii="Times New Roman" w:hAnsi="Times New Roman"/>
          <w:b/>
          <w:sz w:val="24"/>
          <w:szCs w:val="24"/>
        </w:rPr>
        <w:t>Развитие музыкальной памяти.</w:t>
      </w:r>
      <w:r w:rsidRPr="00104F6E">
        <w:rPr>
          <w:rFonts w:ascii="Times New Roman" w:hAnsi="Times New Roman"/>
          <w:sz w:val="24"/>
          <w:szCs w:val="24"/>
        </w:rPr>
        <w:t xml:space="preserve"> «Назови композитора», «Угадай пес-ню», «Повтори мелодию», «Узнай произведение».</w:t>
      </w: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Инсценировки и музыкальные спектакли</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«Как у наших у ворот», рус. нар. мелод</w:t>
      </w:r>
      <w:r>
        <w:rPr>
          <w:rFonts w:ascii="Times New Roman" w:hAnsi="Times New Roman"/>
          <w:sz w:val="24"/>
          <w:szCs w:val="24"/>
        </w:rPr>
        <w:t xml:space="preserve">ия, обр. В. Агафонникова; «Как </w:t>
      </w:r>
      <w:r w:rsidRPr="00104F6E">
        <w:rPr>
          <w:rFonts w:ascii="Times New Roman" w:hAnsi="Times New Roman"/>
          <w:sz w:val="24"/>
          <w:szCs w:val="24"/>
        </w:rPr>
        <w:t>на тоненький ледок», рус. нар. песня; «На зел</w:t>
      </w:r>
      <w:r>
        <w:rPr>
          <w:rFonts w:ascii="Times New Roman" w:hAnsi="Times New Roman"/>
          <w:sz w:val="24"/>
          <w:szCs w:val="24"/>
        </w:rPr>
        <w:t xml:space="preserve">еном лугу», рус. нар. мелодия; </w:t>
      </w:r>
      <w:r w:rsidRPr="00104F6E">
        <w:rPr>
          <w:rFonts w:ascii="Times New Roman" w:hAnsi="Times New Roman"/>
          <w:sz w:val="24"/>
          <w:szCs w:val="24"/>
        </w:rPr>
        <w:t>«Заинька, выходи», рус. нар. песня, обраб.</w:t>
      </w:r>
      <w:r>
        <w:rPr>
          <w:rFonts w:ascii="Times New Roman" w:hAnsi="Times New Roman"/>
          <w:sz w:val="24"/>
          <w:szCs w:val="24"/>
        </w:rPr>
        <w:t xml:space="preserve"> Е. Тиличеевой; «Комара женить </w:t>
      </w:r>
      <w:r w:rsidRPr="00104F6E">
        <w:rPr>
          <w:rFonts w:ascii="Times New Roman" w:hAnsi="Times New Roman"/>
          <w:sz w:val="24"/>
          <w:szCs w:val="24"/>
        </w:rPr>
        <w:t>мы будем», «Со вьюном я хожу», рус. нар</w:t>
      </w:r>
      <w:r>
        <w:rPr>
          <w:rFonts w:ascii="Times New Roman" w:hAnsi="Times New Roman"/>
          <w:sz w:val="24"/>
          <w:szCs w:val="24"/>
        </w:rPr>
        <w:t xml:space="preserve">. песни, обр. В. Агафонникова; </w:t>
      </w:r>
      <w:r w:rsidRPr="00104F6E">
        <w:rPr>
          <w:rFonts w:ascii="Times New Roman" w:hAnsi="Times New Roman"/>
          <w:sz w:val="24"/>
          <w:szCs w:val="24"/>
        </w:rPr>
        <w:t>«Новогодний бал», «Под сенью дружных муз», «Золушка», авт. Т. Коренева;  «Муха-цокотуха»  (опера-игра  по  мот</w:t>
      </w:r>
      <w:r>
        <w:rPr>
          <w:rFonts w:ascii="Times New Roman" w:hAnsi="Times New Roman"/>
          <w:sz w:val="24"/>
          <w:szCs w:val="24"/>
        </w:rPr>
        <w:t xml:space="preserve">ивам  сказки  К.  Чуковского), </w:t>
      </w:r>
      <w:r w:rsidRPr="00104F6E">
        <w:rPr>
          <w:rFonts w:ascii="Times New Roman" w:hAnsi="Times New Roman"/>
          <w:sz w:val="24"/>
          <w:szCs w:val="24"/>
        </w:rPr>
        <w:t>муз. М. Красева.</w:t>
      </w: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Развитие танцевально-игрового творчества</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«Полька», муз. Ю. Чичкова; «Танец м</w:t>
      </w:r>
      <w:r>
        <w:rPr>
          <w:rFonts w:ascii="Times New Roman" w:hAnsi="Times New Roman"/>
          <w:sz w:val="24"/>
          <w:szCs w:val="24"/>
        </w:rPr>
        <w:t xml:space="preserve">едведя и медвежат» («Медведь», </w:t>
      </w:r>
      <w:r w:rsidRPr="00104F6E">
        <w:rPr>
          <w:rFonts w:ascii="Times New Roman" w:hAnsi="Times New Roman"/>
          <w:sz w:val="24"/>
          <w:szCs w:val="24"/>
        </w:rPr>
        <w:t>муз. Г. Галинина); «Уж я колышки тешу», р</w:t>
      </w:r>
      <w:r>
        <w:rPr>
          <w:rFonts w:ascii="Times New Roman" w:hAnsi="Times New Roman"/>
          <w:sz w:val="24"/>
          <w:szCs w:val="24"/>
        </w:rPr>
        <w:t>ус. нар. песня, обр. Е. Тиличее</w:t>
      </w:r>
      <w:r w:rsidRPr="00104F6E">
        <w:rPr>
          <w:rFonts w:ascii="Times New Roman" w:hAnsi="Times New Roman"/>
          <w:sz w:val="24"/>
          <w:szCs w:val="24"/>
        </w:rPr>
        <w:t>вой; «Хожу я по улице», рус. нар. песня,</w:t>
      </w:r>
      <w:r>
        <w:rPr>
          <w:rFonts w:ascii="Times New Roman" w:hAnsi="Times New Roman"/>
          <w:sz w:val="24"/>
          <w:szCs w:val="24"/>
        </w:rPr>
        <w:t xml:space="preserve"> обр. А. Б. Дюбюк; «Зимний праз</w:t>
      </w:r>
      <w:r w:rsidRPr="00104F6E">
        <w:rPr>
          <w:rFonts w:ascii="Times New Roman" w:hAnsi="Times New Roman"/>
          <w:sz w:val="24"/>
          <w:szCs w:val="24"/>
        </w:rPr>
        <w:t>дник», муз. М. Старокадомского; «Вальс», муз. Е. Макарова; «Тачанка», муз. К. Листова; «Два петуха», муз. С. Разоренова; «Вышли куклы танце-вать», муз. В. Витлина; «Полька», латв. нар</w:t>
      </w:r>
      <w:r>
        <w:rPr>
          <w:rFonts w:ascii="Times New Roman" w:hAnsi="Times New Roman"/>
          <w:sz w:val="24"/>
          <w:szCs w:val="24"/>
        </w:rPr>
        <w:t xml:space="preserve">. мелодия, обр. А. Жилинского; </w:t>
      </w:r>
      <w:r w:rsidRPr="00104F6E">
        <w:rPr>
          <w:rFonts w:ascii="Times New Roman" w:hAnsi="Times New Roman"/>
          <w:sz w:val="24"/>
          <w:szCs w:val="24"/>
        </w:rPr>
        <w:t>«Русский перепляс», рус. нар. песня, обр. К.</w:t>
      </w:r>
      <w:r>
        <w:rPr>
          <w:rFonts w:ascii="Times New Roman" w:hAnsi="Times New Roman"/>
          <w:sz w:val="24"/>
          <w:szCs w:val="24"/>
        </w:rPr>
        <w:t xml:space="preserve"> Волкова; «Потерялся львенок», </w:t>
      </w:r>
      <w:r w:rsidRPr="00104F6E">
        <w:rPr>
          <w:rFonts w:ascii="Times New Roman" w:hAnsi="Times New Roman"/>
          <w:sz w:val="24"/>
          <w:szCs w:val="24"/>
        </w:rPr>
        <w:t>муз. В. Энке, сл. В. Лапина; «Черная пантера»,</w:t>
      </w:r>
      <w:r>
        <w:rPr>
          <w:rFonts w:ascii="Times New Roman" w:hAnsi="Times New Roman"/>
          <w:sz w:val="24"/>
          <w:szCs w:val="24"/>
        </w:rPr>
        <w:t xml:space="preserve"> муз. В. Энке, сл. К. Райкина; </w:t>
      </w:r>
      <w:r w:rsidRPr="00104F6E">
        <w:rPr>
          <w:rFonts w:ascii="Times New Roman" w:hAnsi="Times New Roman"/>
          <w:sz w:val="24"/>
          <w:szCs w:val="24"/>
        </w:rPr>
        <w:t>«Вальс петушков», муз. И. Стрибога.</w:t>
      </w:r>
    </w:p>
    <w:p w:rsidR="00B42089" w:rsidRPr="00441DFA" w:rsidRDefault="00B42089" w:rsidP="00DA6174">
      <w:pPr>
        <w:spacing w:before="0" w:after="0"/>
        <w:ind w:left="0"/>
        <w:rPr>
          <w:rFonts w:ascii="Times New Roman" w:hAnsi="Times New Roman"/>
          <w:b/>
          <w:sz w:val="24"/>
          <w:szCs w:val="24"/>
        </w:rPr>
      </w:pPr>
      <w:r w:rsidRPr="00441DFA">
        <w:rPr>
          <w:rFonts w:ascii="Times New Roman" w:hAnsi="Times New Roman"/>
          <w:b/>
          <w:sz w:val="24"/>
          <w:szCs w:val="24"/>
        </w:rPr>
        <w:t>Игра на детских музыкальных инструментах</w:t>
      </w:r>
    </w:p>
    <w:p w:rsidR="00B42089" w:rsidRPr="00104F6E" w:rsidRDefault="00B42089" w:rsidP="00DA6174">
      <w:pPr>
        <w:spacing w:before="0" w:after="0"/>
        <w:ind w:left="0"/>
        <w:rPr>
          <w:rFonts w:ascii="Times New Roman" w:hAnsi="Times New Roman"/>
          <w:sz w:val="24"/>
          <w:szCs w:val="24"/>
        </w:rPr>
      </w:pPr>
      <w:r w:rsidRPr="00104F6E">
        <w:rPr>
          <w:rFonts w:ascii="Times New Roman" w:hAnsi="Times New Roman"/>
          <w:sz w:val="24"/>
          <w:szCs w:val="24"/>
        </w:rPr>
        <w:t>«Бубенчики», «В школу», «Гармошка»</w:t>
      </w:r>
      <w:r>
        <w:rPr>
          <w:rFonts w:ascii="Times New Roman" w:hAnsi="Times New Roman"/>
          <w:sz w:val="24"/>
          <w:szCs w:val="24"/>
        </w:rPr>
        <w:t>, муз. Е. Тиличеевой, сл. М. До</w:t>
      </w:r>
      <w:r w:rsidRPr="00104F6E">
        <w:rPr>
          <w:rFonts w:ascii="Times New Roman" w:hAnsi="Times New Roman"/>
          <w:sz w:val="24"/>
          <w:szCs w:val="24"/>
        </w:rPr>
        <w:t>линова;  «Андрей-воробей»,  рус.  нар.  песня,  обр.  Е.  Тили</w:t>
      </w:r>
      <w:r>
        <w:rPr>
          <w:rFonts w:ascii="Times New Roman" w:hAnsi="Times New Roman"/>
          <w:sz w:val="24"/>
          <w:szCs w:val="24"/>
        </w:rPr>
        <w:t xml:space="preserve">чеевой;  «Наш </w:t>
      </w:r>
      <w:r w:rsidRPr="00104F6E">
        <w:rPr>
          <w:rFonts w:ascii="Times New Roman" w:hAnsi="Times New Roman"/>
          <w:sz w:val="24"/>
          <w:szCs w:val="24"/>
        </w:rPr>
        <w:t>оркестр», муз. Е. Тиличеевой, сл. Ю. Ост</w:t>
      </w:r>
      <w:r>
        <w:rPr>
          <w:rFonts w:ascii="Times New Roman" w:hAnsi="Times New Roman"/>
          <w:sz w:val="24"/>
          <w:szCs w:val="24"/>
        </w:rPr>
        <w:t xml:space="preserve">ровского; «Латвийская полька», </w:t>
      </w:r>
      <w:r w:rsidRPr="00104F6E">
        <w:rPr>
          <w:rFonts w:ascii="Times New Roman" w:hAnsi="Times New Roman"/>
          <w:sz w:val="24"/>
          <w:szCs w:val="24"/>
        </w:rPr>
        <w:t>обр. М. Раухвергера; «На зеленом лугу»,</w:t>
      </w:r>
      <w:r>
        <w:rPr>
          <w:rFonts w:ascii="Times New Roman" w:hAnsi="Times New Roman"/>
          <w:sz w:val="24"/>
          <w:szCs w:val="24"/>
        </w:rPr>
        <w:t xml:space="preserve"> «Во саду ли, в огороде», «Соро</w:t>
      </w:r>
      <w:r w:rsidRPr="00104F6E">
        <w:rPr>
          <w:rFonts w:ascii="Times New Roman" w:hAnsi="Times New Roman"/>
          <w:sz w:val="24"/>
          <w:szCs w:val="24"/>
        </w:rPr>
        <w:t>ка-сорока», рус. нар. мелодии; «Белка» (о</w:t>
      </w:r>
      <w:r>
        <w:rPr>
          <w:rFonts w:ascii="Times New Roman" w:hAnsi="Times New Roman"/>
          <w:sz w:val="24"/>
          <w:szCs w:val="24"/>
        </w:rPr>
        <w:t xml:space="preserve">трывок из оперы «Сказка о царе </w:t>
      </w:r>
      <w:r w:rsidRPr="00104F6E">
        <w:rPr>
          <w:rFonts w:ascii="Times New Roman" w:hAnsi="Times New Roman"/>
          <w:sz w:val="24"/>
          <w:szCs w:val="24"/>
        </w:rPr>
        <w:t>Салтане»,  муз.  Н.  Римского-Корсакова);  «В</w:t>
      </w:r>
      <w:r>
        <w:rPr>
          <w:rFonts w:ascii="Times New Roman" w:hAnsi="Times New Roman"/>
          <w:sz w:val="24"/>
          <w:szCs w:val="24"/>
        </w:rPr>
        <w:t xml:space="preserve">орон»,  рус.  нар.  прибаутка, </w:t>
      </w:r>
      <w:r w:rsidRPr="00104F6E">
        <w:rPr>
          <w:rFonts w:ascii="Times New Roman" w:hAnsi="Times New Roman"/>
          <w:sz w:val="24"/>
          <w:szCs w:val="24"/>
        </w:rPr>
        <w:t xml:space="preserve">обр. Е. Тиличеевой; «Я на горку шла», «Во </w:t>
      </w:r>
      <w:r>
        <w:rPr>
          <w:rFonts w:ascii="Times New Roman" w:hAnsi="Times New Roman"/>
          <w:sz w:val="24"/>
          <w:szCs w:val="24"/>
        </w:rPr>
        <w:t xml:space="preserve">поле береза стояла», рус. нар. </w:t>
      </w:r>
      <w:r w:rsidRPr="00104F6E">
        <w:rPr>
          <w:rFonts w:ascii="Times New Roman" w:hAnsi="Times New Roman"/>
          <w:sz w:val="24"/>
          <w:szCs w:val="24"/>
        </w:rPr>
        <w:t>песни; «Ой, лопнул обруч», укр. нар. мело</w:t>
      </w:r>
      <w:r>
        <w:rPr>
          <w:rFonts w:ascii="Times New Roman" w:hAnsi="Times New Roman"/>
          <w:sz w:val="24"/>
          <w:szCs w:val="24"/>
        </w:rPr>
        <w:t xml:space="preserve">дия, обр. И. Берковича; «К нам </w:t>
      </w:r>
      <w:r w:rsidRPr="00104F6E">
        <w:rPr>
          <w:rFonts w:ascii="Times New Roman" w:hAnsi="Times New Roman"/>
          <w:sz w:val="24"/>
          <w:szCs w:val="24"/>
        </w:rPr>
        <w:t>гости пришли», муз. Ан. Александрова; «Вальс», муз. Е. Тиличеевой; «В на-шем оркестре», муз. Т. Попатенко.</w:t>
      </w:r>
    </w:p>
    <w:p w:rsidR="00B42089" w:rsidRPr="00CA6D62" w:rsidRDefault="00B42089" w:rsidP="008E56FA">
      <w:pPr>
        <w:spacing w:after="0"/>
        <w:rPr>
          <w:rFonts w:ascii="Times New Roman" w:hAnsi="Times New Roman"/>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Default="00B42089" w:rsidP="005C2C71">
      <w:pPr>
        <w:spacing w:after="0"/>
        <w:jc w:val="center"/>
        <w:rPr>
          <w:rFonts w:ascii="Times New Roman" w:hAnsi="Times New Roman"/>
          <w:b/>
          <w:sz w:val="24"/>
          <w:szCs w:val="24"/>
        </w:rPr>
      </w:pPr>
    </w:p>
    <w:p w:rsidR="00B42089" w:rsidRPr="00DA6174" w:rsidRDefault="00B42089" w:rsidP="005C2C71">
      <w:pPr>
        <w:spacing w:after="0"/>
        <w:jc w:val="center"/>
        <w:rPr>
          <w:rFonts w:ascii="Times New Roman" w:hAnsi="Times New Roman"/>
          <w:b/>
          <w:sz w:val="28"/>
          <w:szCs w:val="28"/>
        </w:rPr>
      </w:pPr>
      <w:r>
        <w:rPr>
          <w:rFonts w:ascii="Times New Roman" w:hAnsi="Times New Roman"/>
          <w:b/>
          <w:sz w:val="24"/>
          <w:szCs w:val="24"/>
        </w:rPr>
        <w:t xml:space="preserve">                                                                                                    </w:t>
      </w:r>
      <w:r w:rsidRPr="00DA6174">
        <w:rPr>
          <w:rFonts w:ascii="Times New Roman" w:hAnsi="Times New Roman"/>
          <w:b/>
          <w:sz w:val="28"/>
          <w:szCs w:val="28"/>
        </w:rPr>
        <w:t>Приложение №</w:t>
      </w:r>
      <w:r>
        <w:rPr>
          <w:rFonts w:ascii="Times New Roman" w:hAnsi="Times New Roman"/>
          <w:b/>
          <w:sz w:val="28"/>
          <w:szCs w:val="28"/>
        </w:rPr>
        <w:t xml:space="preserve"> </w:t>
      </w:r>
      <w:r w:rsidRPr="00DA6174">
        <w:rPr>
          <w:rFonts w:ascii="Times New Roman" w:hAnsi="Times New Roman"/>
          <w:b/>
          <w:sz w:val="28"/>
          <w:szCs w:val="28"/>
        </w:rPr>
        <w:t>7</w:t>
      </w:r>
    </w:p>
    <w:p w:rsidR="00B42089" w:rsidRDefault="00B42089" w:rsidP="005C2C71">
      <w:pPr>
        <w:spacing w:after="0"/>
        <w:ind w:left="0" w:firstLine="0"/>
        <w:rPr>
          <w:rFonts w:ascii="Times New Roman" w:hAnsi="Times New Roman"/>
          <w:b/>
          <w:sz w:val="24"/>
          <w:szCs w:val="24"/>
        </w:rPr>
      </w:pPr>
    </w:p>
    <w:p w:rsidR="00B42089" w:rsidRPr="00DA6174" w:rsidRDefault="00B42089" w:rsidP="003B6544">
      <w:pPr>
        <w:spacing w:after="0"/>
        <w:jc w:val="center"/>
        <w:rPr>
          <w:rFonts w:ascii="Times New Roman" w:hAnsi="Times New Roman"/>
          <w:b/>
          <w:sz w:val="28"/>
          <w:szCs w:val="28"/>
        </w:rPr>
      </w:pPr>
      <w:r w:rsidRPr="00DA6174">
        <w:rPr>
          <w:rFonts w:ascii="Times New Roman" w:hAnsi="Times New Roman"/>
          <w:b/>
          <w:sz w:val="28"/>
          <w:szCs w:val="28"/>
        </w:rPr>
        <w:t>Перечень основных движений, подвижных игр и упражнений</w:t>
      </w:r>
    </w:p>
    <w:p w:rsidR="00B42089" w:rsidRDefault="00B42089" w:rsidP="003B6544">
      <w:pPr>
        <w:spacing w:after="0"/>
        <w:jc w:val="center"/>
        <w:rPr>
          <w:rFonts w:ascii="Times New Roman" w:hAnsi="Times New Roman"/>
          <w:b/>
          <w:sz w:val="24"/>
          <w:szCs w:val="24"/>
        </w:rPr>
      </w:pPr>
    </w:p>
    <w:p w:rsidR="00B42089" w:rsidRPr="009A6DE2" w:rsidRDefault="00B42089" w:rsidP="003B6544">
      <w:pPr>
        <w:spacing w:after="0"/>
        <w:jc w:val="center"/>
        <w:rPr>
          <w:rFonts w:ascii="Times New Roman" w:hAnsi="Times New Roman"/>
          <w:b/>
          <w:sz w:val="24"/>
          <w:szCs w:val="24"/>
        </w:rPr>
      </w:pPr>
      <w:r w:rsidRPr="009A6DE2">
        <w:rPr>
          <w:rFonts w:ascii="Times New Roman" w:hAnsi="Times New Roman"/>
          <w:b/>
          <w:sz w:val="24"/>
          <w:szCs w:val="24"/>
        </w:rPr>
        <w:t>Вторая группа раннего возраста (от 2 до 3 лет)</w:t>
      </w:r>
    </w:p>
    <w:p w:rsidR="00B42089" w:rsidRDefault="00B42089" w:rsidP="00DA6174">
      <w:pPr>
        <w:spacing w:before="0" w:after="0"/>
        <w:ind w:left="0"/>
        <w:rPr>
          <w:rFonts w:ascii="Times New Roman" w:hAnsi="Times New Roman"/>
          <w:b/>
          <w:sz w:val="24"/>
          <w:szCs w:val="24"/>
        </w:rPr>
      </w:pP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Ходьба.</w:t>
      </w:r>
      <w:r w:rsidRPr="00DD124E">
        <w:rPr>
          <w:rFonts w:ascii="Times New Roman" w:hAnsi="Times New Roman"/>
          <w:sz w:val="24"/>
          <w:szCs w:val="24"/>
        </w:rPr>
        <w:t xml:space="preserve"> Ходьба подгруппами и всей </w:t>
      </w:r>
      <w:r>
        <w:rPr>
          <w:rFonts w:ascii="Times New Roman" w:hAnsi="Times New Roman"/>
          <w:sz w:val="24"/>
          <w:szCs w:val="24"/>
        </w:rPr>
        <w:t>группой, парами, по кругу, взяв</w:t>
      </w:r>
      <w:r w:rsidRPr="00DD124E">
        <w:rPr>
          <w:rFonts w:ascii="Times New Roman" w:hAnsi="Times New Roman"/>
          <w:sz w:val="24"/>
          <w:szCs w:val="24"/>
        </w:rPr>
        <w:t>шись за руки, с изменением темпа, с переход</w:t>
      </w:r>
      <w:r>
        <w:rPr>
          <w:rFonts w:ascii="Times New Roman" w:hAnsi="Times New Roman"/>
          <w:sz w:val="24"/>
          <w:szCs w:val="24"/>
        </w:rPr>
        <w:t>ом на бег, и наоборот, с измене</w:t>
      </w:r>
      <w:r w:rsidRPr="00DD124E">
        <w:rPr>
          <w:rFonts w:ascii="Times New Roman" w:hAnsi="Times New Roman"/>
          <w:sz w:val="24"/>
          <w:szCs w:val="24"/>
        </w:rPr>
        <w:t xml:space="preserve">нием направления, врассыпную (после 2 лет 6 месяцев), обходя предметы, приставным шагом вперед, в стороны. </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Бег.</w:t>
      </w:r>
      <w:r>
        <w:rPr>
          <w:rFonts w:ascii="Times New Roman" w:hAnsi="Times New Roman"/>
          <w:sz w:val="24"/>
          <w:szCs w:val="24"/>
        </w:rPr>
        <w:t xml:space="preserve"> </w:t>
      </w:r>
      <w:r w:rsidRPr="00DD124E">
        <w:rPr>
          <w:rFonts w:ascii="Times New Roman" w:hAnsi="Times New Roman"/>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Ползание,  лазанье.</w:t>
      </w:r>
      <w:r w:rsidRPr="00DD124E">
        <w:rPr>
          <w:rFonts w:ascii="Times New Roman" w:hAnsi="Times New Roman"/>
          <w:sz w:val="24"/>
          <w:szCs w:val="24"/>
        </w:rPr>
        <w:t xml:space="preserve"> Ползание  на  че</w:t>
      </w:r>
      <w:r>
        <w:rPr>
          <w:rFonts w:ascii="Times New Roman" w:hAnsi="Times New Roman"/>
          <w:sz w:val="24"/>
          <w:szCs w:val="24"/>
        </w:rPr>
        <w:t>твереньках  по  прямой  (рассто</w:t>
      </w:r>
      <w:r w:rsidRPr="00DD124E">
        <w:rPr>
          <w:rFonts w:ascii="Times New Roman" w:hAnsi="Times New Roman"/>
          <w:sz w:val="24"/>
          <w:szCs w:val="24"/>
        </w:rPr>
        <w:t>яние 3–4 м); по доске, лежащей на п</w:t>
      </w:r>
      <w:r>
        <w:rPr>
          <w:rFonts w:ascii="Times New Roman" w:hAnsi="Times New Roman"/>
          <w:sz w:val="24"/>
          <w:szCs w:val="24"/>
        </w:rPr>
        <w:t>олу; по наклонной доске, припод</w:t>
      </w:r>
      <w:r w:rsidRPr="00DD124E">
        <w:rPr>
          <w:rFonts w:ascii="Times New Roman" w:hAnsi="Times New Roman"/>
          <w:sz w:val="24"/>
          <w:szCs w:val="24"/>
        </w:rPr>
        <w:t>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Катание,  бросание,  метание.</w:t>
      </w:r>
      <w:r w:rsidRPr="00DD124E">
        <w:rPr>
          <w:rFonts w:ascii="Times New Roman" w:hAnsi="Times New Roman"/>
          <w:sz w:val="24"/>
          <w:szCs w:val="24"/>
        </w:rPr>
        <w:t xml:space="preserve"> 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w:t>
      </w:r>
      <w:r>
        <w:rPr>
          <w:rFonts w:ascii="Times New Roman" w:hAnsi="Times New Roman"/>
          <w:sz w:val="24"/>
          <w:szCs w:val="24"/>
        </w:rPr>
        <w:t xml:space="preserve"> с расстояния 1 м. Ловля мяча, </w:t>
      </w:r>
      <w:r w:rsidRPr="00DD124E">
        <w:rPr>
          <w:rFonts w:ascii="Times New Roman" w:hAnsi="Times New Roman"/>
          <w:sz w:val="24"/>
          <w:szCs w:val="24"/>
        </w:rPr>
        <w:t>брошенного педагогом с расстояния 50–100 см.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Прыжки.</w:t>
      </w:r>
      <w:r>
        <w:rPr>
          <w:rFonts w:ascii="Times New Roman" w:hAnsi="Times New Roman"/>
          <w:sz w:val="24"/>
          <w:szCs w:val="24"/>
        </w:rPr>
        <w:t xml:space="preserve"> </w:t>
      </w:r>
      <w:r w:rsidRPr="00DD124E">
        <w:rPr>
          <w:rFonts w:ascii="Times New Roman" w:hAnsi="Times New Roman"/>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B42089" w:rsidRDefault="00B42089" w:rsidP="00DA6174">
      <w:pPr>
        <w:spacing w:before="0" w:after="0"/>
        <w:ind w:left="0"/>
        <w:rPr>
          <w:rFonts w:ascii="Times New Roman" w:hAnsi="Times New Roman"/>
          <w:b/>
          <w:sz w:val="24"/>
          <w:szCs w:val="24"/>
        </w:rPr>
      </w:pP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Общеразвивающие упражнения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кистей рук, развития и укрепления мышц плечевого пояса.</w:t>
      </w:r>
      <w:r w:rsidRPr="00DD124E">
        <w:rPr>
          <w:rFonts w:ascii="Times New Roman" w:hAnsi="Times New Roman"/>
          <w:sz w:val="24"/>
          <w:szCs w:val="24"/>
        </w:rPr>
        <w:t xml:space="preserve"> 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для  развития  и  укрепления  мышц  спины  и  гибкости позвоночника.</w:t>
      </w:r>
      <w:r w:rsidRPr="00DD124E">
        <w:rPr>
          <w:rFonts w:ascii="Times New Roman" w:hAnsi="Times New Roman"/>
          <w:sz w:val="24"/>
          <w:szCs w:val="24"/>
        </w:rPr>
        <w:t xml:space="preserve"> Поворачиваться вправо-влево, передавая предметы рядом стоящему (сидящему). Наклоняться впе</w:t>
      </w:r>
      <w:r>
        <w:rPr>
          <w:rFonts w:ascii="Times New Roman" w:hAnsi="Times New Roman"/>
          <w:sz w:val="24"/>
          <w:szCs w:val="24"/>
        </w:rPr>
        <w:t>ред и в стороны. Поочередно сги</w:t>
      </w:r>
      <w:r w:rsidRPr="00DD124E">
        <w:rPr>
          <w:rFonts w:ascii="Times New Roman" w:hAnsi="Times New Roman"/>
          <w:sz w:val="24"/>
          <w:szCs w:val="24"/>
        </w:rPr>
        <w:t>бать и разгибать ноги, сидя на полу. Поднимать и опускать ноги, лежа на спине. Стоя на коленях, садиться на пятки и подниматься.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развития и укрепления мышц брюшного пресса и ног.</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Ходить на месте. Сгибать левую (правую) ног</w:t>
      </w:r>
      <w:r>
        <w:rPr>
          <w:rFonts w:ascii="Times New Roman" w:hAnsi="Times New Roman"/>
          <w:sz w:val="24"/>
          <w:szCs w:val="24"/>
        </w:rPr>
        <w:t>и в колене (с поддержкой) из ис</w:t>
      </w:r>
      <w:r w:rsidRPr="00DD124E">
        <w:rPr>
          <w:rFonts w:ascii="Times New Roman" w:hAnsi="Times New Roman"/>
          <w:sz w:val="24"/>
          <w:szCs w:val="24"/>
        </w:rPr>
        <w:t>ходного положения стоя. Приседать, держась за о</w:t>
      </w:r>
      <w:r>
        <w:rPr>
          <w:rFonts w:ascii="Times New Roman" w:hAnsi="Times New Roman"/>
          <w:sz w:val="24"/>
          <w:szCs w:val="24"/>
        </w:rPr>
        <w:t xml:space="preserve">пору; потягиваться, поднимаясь </w:t>
      </w:r>
      <w:r w:rsidRPr="00DD124E">
        <w:rPr>
          <w:rFonts w:ascii="Times New Roman" w:hAnsi="Times New Roman"/>
          <w:sz w:val="24"/>
          <w:szCs w:val="24"/>
        </w:rPr>
        <w:t>на носки. Выставлять ногу вперед на пятку. Шевелить пальцами ног (сидя).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Подвижные игры</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ходьбой  и  бегом.</w:t>
      </w:r>
      <w:r w:rsidRPr="00DD124E">
        <w:rPr>
          <w:rFonts w:ascii="Times New Roman" w:hAnsi="Times New Roman"/>
          <w:sz w:val="24"/>
          <w:szCs w:val="24"/>
        </w:rPr>
        <w:t xml:space="preserve"> «Догони  мяч!»,  «По</w:t>
      </w:r>
      <w:r>
        <w:rPr>
          <w:rFonts w:ascii="Times New Roman" w:hAnsi="Times New Roman"/>
          <w:sz w:val="24"/>
          <w:szCs w:val="24"/>
        </w:rPr>
        <w:t xml:space="preserve">  тропинке»,  «Через  ручеек», </w:t>
      </w:r>
      <w:r w:rsidRPr="00DD124E">
        <w:rPr>
          <w:rFonts w:ascii="Times New Roman" w:hAnsi="Times New Roman"/>
          <w:sz w:val="24"/>
          <w:szCs w:val="24"/>
        </w:rPr>
        <w:t>«Кто тише?», «Пepeшагни через палку», «Догонит</w:t>
      </w:r>
      <w:r>
        <w:rPr>
          <w:rFonts w:ascii="Times New Roman" w:hAnsi="Times New Roman"/>
          <w:sz w:val="24"/>
          <w:szCs w:val="24"/>
        </w:rPr>
        <w:t xml:space="preserve">е меня!», «Воробышки и </w:t>
      </w:r>
      <w:r w:rsidRPr="00DD124E">
        <w:rPr>
          <w:rFonts w:ascii="Times New Roman" w:hAnsi="Times New Roman"/>
          <w:sz w:val="24"/>
          <w:szCs w:val="24"/>
        </w:rPr>
        <w:t>автомобиль», «Солнышко и дождик», «Птички летают», «Принеси предмет».</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ползанием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«Доползи до погремушки», «Проползти в воротца», «Не переползай линию!», «Обезьянки».</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бросанием и ловлей мяча</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«Мяч в кругу», «Прокати мяч», «Лови мяч», «Попади в воротца», «Целься точнее!».</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С подпрыгиванием.</w:t>
      </w:r>
      <w:r>
        <w:rPr>
          <w:rFonts w:ascii="Times New Roman" w:hAnsi="Times New Roman"/>
          <w:b/>
          <w:sz w:val="24"/>
          <w:szCs w:val="24"/>
        </w:rPr>
        <w:t xml:space="preserve"> </w:t>
      </w:r>
      <w:r w:rsidRPr="00B82ADF">
        <w:rPr>
          <w:rFonts w:ascii="Times New Roman" w:hAnsi="Times New Roman"/>
          <w:b/>
          <w:sz w:val="24"/>
          <w:szCs w:val="24"/>
        </w:rPr>
        <w:t>«</w:t>
      </w:r>
      <w:r w:rsidRPr="00DD124E">
        <w:rPr>
          <w:rFonts w:ascii="Times New Roman" w:hAnsi="Times New Roman"/>
          <w:sz w:val="24"/>
          <w:szCs w:val="24"/>
        </w:rPr>
        <w:t>Мой веселый, звонкий мяч», «Зайка беленький сидит», «Птички в гнездышках», «Через ручеек».</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На ориентировку в пpocтpaнстве.</w:t>
      </w:r>
      <w:r>
        <w:rPr>
          <w:rFonts w:ascii="Times New Roman" w:hAnsi="Times New Roman"/>
          <w:b/>
          <w:sz w:val="24"/>
          <w:szCs w:val="24"/>
        </w:rPr>
        <w:t xml:space="preserve"> </w:t>
      </w:r>
      <w:r w:rsidRPr="00B82ADF">
        <w:rPr>
          <w:rFonts w:ascii="Times New Roman" w:hAnsi="Times New Roman"/>
          <w:b/>
          <w:sz w:val="24"/>
          <w:szCs w:val="24"/>
        </w:rPr>
        <w:t>«</w:t>
      </w:r>
      <w:r w:rsidRPr="00DD124E">
        <w:rPr>
          <w:rFonts w:ascii="Times New Roman" w:hAnsi="Times New Roman"/>
          <w:sz w:val="24"/>
          <w:szCs w:val="24"/>
        </w:rPr>
        <w:t>Где звенит?», «Найди флажок».</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Движение под музыку и пение.</w:t>
      </w:r>
      <w:r>
        <w:rPr>
          <w:rFonts w:ascii="Times New Roman" w:hAnsi="Times New Roman"/>
          <w:b/>
          <w:sz w:val="24"/>
          <w:szCs w:val="24"/>
        </w:rPr>
        <w:t xml:space="preserve"> </w:t>
      </w:r>
      <w:r w:rsidRPr="00B82ADF">
        <w:rPr>
          <w:rFonts w:ascii="Times New Roman" w:hAnsi="Times New Roman"/>
          <w:b/>
          <w:sz w:val="24"/>
          <w:szCs w:val="24"/>
        </w:rPr>
        <w:t>«</w:t>
      </w:r>
      <w:r w:rsidRPr="00DD124E">
        <w:rPr>
          <w:rFonts w:ascii="Times New Roman" w:hAnsi="Times New Roman"/>
          <w:sz w:val="24"/>
          <w:szCs w:val="24"/>
        </w:rPr>
        <w:t>Поезд», «Заинька», «Флажок».</w:t>
      </w:r>
    </w:p>
    <w:p w:rsidR="00B42089" w:rsidRDefault="00B42089" w:rsidP="00DA6174">
      <w:pPr>
        <w:spacing w:before="0" w:after="0"/>
        <w:ind w:left="0"/>
        <w:rPr>
          <w:rFonts w:ascii="Times New Roman" w:hAnsi="Times New Roman"/>
          <w:sz w:val="24"/>
          <w:szCs w:val="24"/>
        </w:rPr>
      </w:pPr>
    </w:p>
    <w:p w:rsidR="00B42089" w:rsidRPr="00B82ADF" w:rsidRDefault="00B42089" w:rsidP="003B6544">
      <w:pPr>
        <w:spacing w:after="0"/>
        <w:jc w:val="center"/>
        <w:rPr>
          <w:rFonts w:ascii="Times New Roman" w:hAnsi="Times New Roman"/>
          <w:b/>
          <w:sz w:val="24"/>
          <w:szCs w:val="24"/>
        </w:rPr>
      </w:pPr>
      <w:r w:rsidRPr="00B82ADF">
        <w:rPr>
          <w:rFonts w:ascii="Times New Roman" w:hAnsi="Times New Roman"/>
          <w:b/>
          <w:sz w:val="24"/>
          <w:szCs w:val="24"/>
        </w:rPr>
        <w:t>Младшая группа (от 3 до 4 лет)</w:t>
      </w:r>
    </w:p>
    <w:p w:rsidR="00B42089" w:rsidRDefault="00B42089" w:rsidP="00DA6174">
      <w:pPr>
        <w:spacing w:before="0" w:after="0"/>
        <w:ind w:left="0"/>
        <w:rPr>
          <w:rFonts w:ascii="Times New Roman" w:hAnsi="Times New Roman"/>
          <w:b/>
          <w:sz w:val="24"/>
          <w:szCs w:val="24"/>
        </w:rPr>
      </w:pP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Ходьба.</w:t>
      </w:r>
      <w:r w:rsidRPr="00DD124E">
        <w:rPr>
          <w:rFonts w:ascii="Times New Roman" w:hAnsi="Times New Roman"/>
          <w:sz w:val="24"/>
          <w:szCs w:val="24"/>
        </w:rPr>
        <w:t xml:space="preserve"> Ходьба обычная, на носках, с высоким подниманием колена, в колонне по одному, по два (парами); в разных направлениях: по прямой, по кругу, змейкой (между предметами</w:t>
      </w:r>
      <w:r>
        <w:rPr>
          <w:rFonts w:ascii="Times New Roman" w:hAnsi="Times New Roman"/>
          <w:sz w:val="24"/>
          <w:szCs w:val="24"/>
        </w:rPr>
        <w:t>), врассыпную. Ходьба с выполне</w:t>
      </w:r>
      <w:r w:rsidRPr="00DD124E">
        <w:rPr>
          <w:rFonts w:ascii="Times New Roman" w:hAnsi="Times New Roman"/>
          <w:sz w:val="24"/>
          <w:szCs w:val="24"/>
        </w:rPr>
        <w:t xml:space="preserve">нием заданий (с остановкой, приседанием, поворотом). </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по  прямой  дорожке  (ширина 15–20  см,  длина  2–2,5  м),  по  доске,  гимнастической  скамейке,  бревну, приставляя пятку одной ноги к носку другой; ходьба по ребристой доске, с  перешагиванием  через  предметы,  рейки,  по  лестнице,  положенной  на пол. Ходьба по наклонной доске (высота 30–35 см). Медленное кружение в обе стороны.</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Бег.</w:t>
      </w:r>
      <w:r>
        <w:rPr>
          <w:rFonts w:ascii="Times New Roman" w:hAnsi="Times New Roman"/>
          <w:sz w:val="24"/>
          <w:szCs w:val="24"/>
        </w:rPr>
        <w:t xml:space="preserve"> </w:t>
      </w:r>
      <w:r w:rsidRPr="00DD124E">
        <w:rPr>
          <w:rFonts w:ascii="Times New Roman" w:hAnsi="Times New Roman"/>
          <w:sz w:val="24"/>
          <w:szCs w:val="24"/>
        </w:rPr>
        <w:t>Бег обычный, на носках (подгруппами и всей группой), с одного края площадки на другой, в колонне по одному, в разных направлениях: по прямой, извилистой дорожкам (ширина 25–50 см, длина 5–6 м), по кругу, змейкой, врассыпную; бег с выполнением заданий (останавливаться, убегать от догоняющего, догонять убегающего, бе</w:t>
      </w:r>
      <w:r>
        <w:rPr>
          <w:rFonts w:ascii="Times New Roman" w:hAnsi="Times New Roman"/>
          <w:sz w:val="24"/>
          <w:szCs w:val="24"/>
        </w:rPr>
        <w:t>жать по сигналу в указанное мес</w:t>
      </w:r>
      <w:r w:rsidRPr="00DD124E">
        <w:rPr>
          <w:rFonts w:ascii="Times New Roman" w:hAnsi="Times New Roman"/>
          <w:sz w:val="24"/>
          <w:szCs w:val="24"/>
        </w:rPr>
        <w:t>то), бег с изменением темпа (в медленном темпе в течение 50–60 секунд, в быстром темпе на расстояние 10 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Катание, бросание, ловля, метание</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Катание мяча (шарика) друг другу, между предметами, в воротца (ширина 50–60 см). Метание на дальность правой и левой рукой (к концу года на расстояние 2,5–5 м), в горизонтальную цель двумя руками снизу, от груди, правой и левой рукой (расстояние 1,5–2 м), в вертикальную цель (высота центра мишени 1,2 м) правой и левой рукой (рассто-яние 1–1,5 м). Ловля мяча, брошенного воспитателем (расстояние 70–100 см). Бросание мяча вверх, вниз, об пол (землю), ловля его (2–3 раза подряд).</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Ползание,  лазанье.</w:t>
      </w:r>
      <w:r w:rsidRPr="00DD124E">
        <w:rPr>
          <w:rFonts w:ascii="Times New Roman" w:hAnsi="Times New Roman"/>
          <w:sz w:val="24"/>
          <w:szCs w:val="24"/>
        </w:rPr>
        <w:t xml:space="preserve"> Ползание  на  четвереньках  п</w:t>
      </w:r>
      <w:r>
        <w:rPr>
          <w:rFonts w:ascii="Times New Roman" w:hAnsi="Times New Roman"/>
          <w:sz w:val="24"/>
          <w:szCs w:val="24"/>
        </w:rPr>
        <w:t>о  прямой  (расстоя</w:t>
      </w:r>
      <w:r w:rsidRPr="00DD124E">
        <w:rPr>
          <w:rFonts w:ascii="Times New Roman" w:hAnsi="Times New Roman"/>
          <w:sz w:val="24"/>
          <w:szCs w:val="24"/>
        </w:rPr>
        <w:t>ние 6 м), между предметами, вокруг них; подлезание под препятствие (вы-сота 50 см), не касаясь руками пола; пролезание в обруч; перелезание через бревно. Лазанье по лесенке-стремянке, гимнастической стенке (высота 1,5 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Прыжки</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Прыжки на двух ногах на ме</w:t>
      </w:r>
      <w:r>
        <w:rPr>
          <w:rFonts w:ascii="Times New Roman" w:hAnsi="Times New Roman"/>
          <w:sz w:val="24"/>
          <w:szCs w:val="24"/>
        </w:rPr>
        <w:t>сте, с продвижением вперед (рас</w:t>
      </w:r>
      <w:r w:rsidRPr="00DD124E">
        <w:rPr>
          <w:rFonts w:ascii="Times New Roman" w:hAnsi="Times New Roman"/>
          <w:sz w:val="24"/>
          <w:szCs w:val="24"/>
        </w:rPr>
        <w:t>стояние 2–3 м), из кружка в кружок, вокруг предметов, между ними, прыжки с высоты 15–20 см, вверх с места, достава</w:t>
      </w:r>
      <w:r>
        <w:rPr>
          <w:rFonts w:ascii="Times New Roman" w:hAnsi="Times New Roman"/>
          <w:sz w:val="24"/>
          <w:szCs w:val="24"/>
        </w:rPr>
        <w:t>я предмет, подвешенный выше под</w:t>
      </w:r>
      <w:r w:rsidRPr="00DD124E">
        <w:rPr>
          <w:rFonts w:ascii="Times New Roman" w:hAnsi="Times New Roman"/>
          <w:sz w:val="24"/>
          <w:szCs w:val="24"/>
        </w:rPr>
        <w:t>нятой руки ребенка; через линию, шнур, через 4–6 линий (поочередно через каждую); через предметы (высота 5 см); в дли</w:t>
      </w:r>
      <w:r>
        <w:rPr>
          <w:rFonts w:ascii="Times New Roman" w:hAnsi="Times New Roman"/>
          <w:sz w:val="24"/>
          <w:szCs w:val="24"/>
        </w:rPr>
        <w:t>ну с места через две линии (рас</w:t>
      </w:r>
      <w:r w:rsidRPr="00DD124E">
        <w:rPr>
          <w:rFonts w:ascii="Times New Roman" w:hAnsi="Times New Roman"/>
          <w:sz w:val="24"/>
          <w:szCs w:val="24"/>
        </w:rPr>
        <w:t>стояние между ними 25–30 см); в длину с места на расстояние не менее 40 см.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Групповые упражнения с переходами.</w:t>
      </w:r>
      <w:r>
        <w:rPr>
          <w:rFonts w:ascii="Times New Roman" w:hAnsi="Times New Roman"/>
          <w:sz w:val="24"/>
          <w:szCs w:val="24"/>
        </w:rPr>
        <w:t xml:space="preserve"> </w:t>
      </w:r>
      <w:r w:rsidRPr="00DD124E">
        <w:rPr>
          <w:rFonts w:ascii="Times New Roman" w:hAnsi="Times New Roman"/>
          <w:sz w:val="24"/>
          <w:szCs w:val="24"/>
        </w:rPr>
        <w:t>Построение в колонну по одному, шеренгу,  круг;  перестроение  в  колонну  по  два,  врассыпную;  размыкание  и смыкание обычным шагом; повороты на месте направо, налево переступанием.</w:t>
      </w:r>
    </w:p>
    <w:p w:rsidR="00B42089" w:rsidRPr="00DD124E"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Ритмическая гимнастика.</w:t>
      </w:r>
      <w:r w:rsidRPr="00DD124E">
        <w:rPr>
          <w:rFonts w:ascii="Times New Roman" w:hAnsi="Times New Roman"/>
          <w:sz w:val="24"/>
          <w:szCs w:val="24"/>
        </w:rPr>
        <w:t xml:space="preserve"> Выполн</w:t>
      </w:r>
      <w:r>
        <w:rPr>
          <w:rFonts w:ascii="Times New Roman" w:hAnsi="Times New Roman"/>
          <w:sz w:val="24"/>
          <w:szCs w:val="24"/>
        </w:rPr>
        <w:t>ение разученных ранее общеразви</w:t>
      </w:r>
      <w:r w:rsidRPr="00DD124E">
        <w:rPr>
          <w:rFonts w:ascii="Times New Roman" w:hAnsi="Times New Roman"/>
          <w:sz w:val="24"/>
          <w:szCs w:val="24"/>
        </w:rPr>
        <w:t>вающих упражнений и циклических движений под музыку.</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Общеразвивающие упражнения</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кистей рук, развития и укрепления мышц плечевого пояса.</w:t>
      </w:r>
    </w:p>
    <w:p w:rsidR="00B42089" w:rsidRPr="00DD124E" w:rsidRDefault="00B42089" w:rsidP="00DA6174">
      <w:pPr>
        <w:spacing w:before="0" w:after="0"/>
        <w:ind w:left="0"/>
        <w:rPr>
          <w:rFonts w:ascii="Times New Roman" w:hAnsi="Times New Roman"/>
          <w:sz w:val="24"/>
          <w:szCs w:val="24"/>
        </w:rPr>
      </w:pPr>
      <w:r>
        <w:rPr>
          <w:rFonts w:ascii="Times New Roman" w:hAnsi="Times New Roman"/>
          <w:sz w:val="24"/>
          <w:szCs w:val="24"/>
        </w:rPr>
        <w:t xml:space="preserve"> </w:t>
      </w:r>
      <w:r w:rsidRPr="00DD124E">
        <w:rPr>
          <w:rFonts w:ascii="Times New Roman" w:hAnsi="Times New Roman"/>
          <w:sz w:val="24"/>
          <w:szCs w:val="24"/>
        </w:rPr>
        <w:t>Поднимать и опускать прямые руки</w:t>
      </w:r>
      <w:r>
        <w:rPr>
          <w:rFonts w:ascii="Times New Roman" w:hAnsi="Times New Roman"/>
          <w:sz w:val="24"/>
          <w:szCs w:val="24"/>
        </w:rPr>
        <w:t xml:space="preserve"> вперед, вверх, в стороны (одно</w:t>
      </w:r>
      <w:r w:rsidRPr="00DD124E">
        <w:rPr>
          <w:rFonts w:ascii="Times New Roman" w:hAnsi="Times New Roman"/>
          <w:sz w:val="24"/>
          <w:szCs w:val="24"/>
        </w:rPr>
        <w:t>временно, поочередно). Перекладывать п</w:t>
      </w:r>
      <w:r>
        <w:rPr>
          <w:rFonts w:ascii="Times New Roman" w:hAnsi="Times New Roman"/>
          <w:sz w:val="24"/>
          <w:szCs w:val="24"/>
        </w:rPr>
        <w:t xml:space="preserve">редметы из одной руки в другую </w:t>
      </w:r>
      <w:r w:rsidRPr="00DD124E">
        <w:rPr>
          <w:rFonts w:ascii="Times New Roman" w:hAnsi="Times New Roman"/>
          <w:sz w:val="24"/>
          <w:szCs w:val="24"/>
        </w:rPr>
        <w:t>перед собой, за спиной, над головой. Хл</w:t>
      </w:r>
      <w:r>
        <w:rPr>
          <w:rFonts w:ascii="Times New Roman" w:hAnsi="Times New Roman"/>
          <w:sz w:val="24"/>
          <w:szCs w:val="24"/>
        </w:rPr>
        <w:t>опать в ладоши перед собой и от</w:t>
      </w:r>
      <w:r w:rsidRPr="00DD124E">
        <w:rPr>
          <w:rFonts w:ascii="Times New Roman" w:hAnsi="Times New Roman"/>
          <w:sz w:val="24"/>
          <w:szCs w:val="24"/>
        </w:rPr>
        <w:t>водить руки за спину. Вытягивать руки впер</w:t>
      </w:r>
      <w:r>
        <w:rPr>
          <w:rFonts w:ascii="Times New Roman" w:hAnsi="Times New Roman"/>
          <w:sz w:val="24"/>
          <w:szCs w:val="24"/>
        </w:rPr>
        <w:t xml:space="preserve">ед, в стороны, поворачивать их </w:t>
      </w:r>
      <w:r w:rsidRPr="00DD124E">
        <w:rPr>
          <w:rFonts w:ascii="Times New Roman" w:hAnsi="Times New Roman"/>
          <w:sz w:val="24"/>
          <w:szCs w:val="24"/>
        </w:rPr>
        <w:t>ладонями вверх, поднимать и опускать кисти, шевелить пальцами.</w:t>
      </w:r>
    </w:p>
    <w:p w:rsidR="00B42089" w:rsidRPr="00B82ADF" w:rsidRDefault="00B42089" w:rsidP="00DA6174">
      <w:pPr>
        <w:spacing w:before="0" w:after="0"/>
        <w:ind w:left="0"/>
        <w:rPr>
          <w:rFonts w:ascii="Times New Roman" w:hAnsi="Times New Roman"/>
          <w:b/>
          <w:sz w:val="24"/>
          <w:szCs w:val="24"/>
        </w:rPr>
      </w:pPr>
      <w:r w:rsidRPr="00B82ADF">
        <w:rPr>
          <w:rFonts w:ascii="Times New Roman" w:hAnsi="Times New Roman"/>
          <w:b/>
          <w:sz w:val="24"/>
          <w:szCs w:val="24"/>
        </w:rPr>
        <w:t>Упражнения для развития и укрепления мышц спины и гибкости позвоночника.</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Передавать мяч друг другу над</w:t>
      </w:r>
      <w:r>
        <w:rPr>
          <w:rFonts w:ascii="Times New Roman" w:hAnsi="Times New Roman"/>
          <w:sz w:val="24"/>
          <w:szCs w:val="24"/>
        </w:rPr>
        <w:t xml:space="preserve"> головой вперед-назад, с поворо</w:t>
      </w:r>
      <w:r w:rsidRPr="00DD124E">
        <w:rPr>
          <w:rFonts w:ascii="Times New Roman" w:hAnsi="Times New Roman"/>
          <w:sz w:val="24"/>
          <w:szCs w:val="24"/>
        </w:rPr>
        <w:t>том в стороны (вправо-влево). Из исходно</w:t>
      </w:r>
      <w:r>
        <w:rPr>
          <w:rFonts w:ascii="Times New Roman" w:hAnsi="Times New Roman"/>
          <w:sz w:val="24"/>
          <w:szCs w:val="24"/>
        </w:rPr>
        <w:t>го положения сидя: поворачивать</w:t>
      </w:r>
      <w:r w:rsidRPr="00DD124E">
        <w:rPr>
          <w:rFonts w:ascii="Times New Roman" w:hAnsi="Times New Roman"/>
          <w:sz w:val="24"/>
          <w:szCs w:val="24"/>
        </w:rPr>
        <w:t>ся (положить предмет позади себя, повернут</w:t>
      </w:r>
      <w:r>
        <w:rPr>
          <w:rFonts w:ascii="Times New Roman" w:hAnsi="Times New Roman"/>
          <w:sz w:val="24"/>
          <w:szCs w:val="24"/>
        </w:rPr>
        <w:t xml:space="preserve">ься и взять его), наклониться, </w:t>
      </w:r>
      <w:r w:rsidRPr="00DD124E">
        <w:rPr>
          <w:rFonts w:ascii="Times New Roman" w:hAnsi="Times New Roman"/>
          <w:sz w:val="24"/>
          <w:szCs w:val="24"/>
        </w:rPr>
        <w:t xml:space="preserve">подтянуть ноги к себе, обхватив колени </w:t>
      </w:r>
      <w:r>
        <w:rPr>
          <w:rFonts w:ascii="Times New Roman" w:hAnsi="Times New Roman"/>
          <w:sz w:val="24"/>
          <w:szCs w:val="24"/>
        </w:rPr>
        <w:t xml:space="preserve">руками. Из исходного положения </w:t>
      </w:r>
      <w:r w:rsidRPr="00DD124E">
        <w:rPr>
          <w:rFonts w:ascii="Times New Roman" w:hAnsi="Times New Roman"/>
          <w:sz w:val="24"/>
          <w:szCs w:val="24"/>
        </w:rPr>
        <w:t xml:space="preserve">лежа на спине: одновременно поднимать и </w:t>
      </w:r>
      <w:r>
        <w:rPr>
          <w:rFonts w:ascii="Times New Roman" w:hAnsi="Times New Roman"/>
          <w:sz w:val="24"/>
          <w:szCs w:val="24"/>
        </w:rPr>
        <w:t xml:space="preserve">опускать ноги, двигать ногами, </w:t>
      </w:r>
      <w:r w:rsidRPr="00DD124E">
        <w:rPr>
          <w:rFonts w:ascii="Times New Roman" w:hAnsi="Times New Roman"/>
          <w:sz w:val="24"/>
          <w:szCs w:val="24"/>
        </w:rPr>
        <w:t>как при езде на велосипеде. Из исходног</w:t>
      </w:r>
      <w:r>
        <w:rPr>
          <w:rFonts w:ascii="Times New Roman" w:hAnsi="Times New Roman"/>
          <w:sz w:val="24"/>
          <w:szCs w:val="24"/>
        </w:rPr>
        <w:t>о положения лежа на животе: сги</w:t>
      </w:r>
      <w:r w:rsidRPr="00DD124E">
        <w:rPr>
          <w:rFonts w:ascii="Times New Roman" w:hAnsi="Times New Roman"/>
          <w:sz w:val="24"/>
          <w:szCs w:val="24"/>
        </w:rPr>
        <w:t>бать и разгибать ноги (поочередно и вмест</w:t>
      </w:r>
      <w:r>
        <w:rPr>
          <w:rFonts w:ascii="Times New Roman" w:hAnsi="Times New Roman"/>
          <w:sz w:val="24"/>
          <w:szCs w:val="24"/>
        </w:rPr>
        <w:t xml:space="preserve">е), поворачиваться со спины на </w:t>
      </w:r>
      <w:r w:rsidRPr="00DD124E">
        <w:rPr>
          <w:rFonts w:ascii="Times New Roman" w:hAnsi="Times New Roman"/>
          <w:sz w:val="24"/>
          <w:szCs w:val="24"/>
        </w:rPr>
        <w:t>живот и обратно; прогибаться, приподнимая плечи, разводя руки в стороны.</w:t>
      </w:r>
    </w:p>
    <w:p w:rsidR="00B42089" w:rsidRDefault="00B42089" w:rsidP="00DA6174">
      <w:pPr>
        <w:spacing w:before="0" w:after="0"/>
        <w:ind w:left="0"/>
        <w:rPr>
          <w:rFonts w:ascii="Times New Roman" w:hAnsi="Times New Roman"/>
          <w:sz w:val="24"/>
          <w:szCs w:val="24"/>
        </w:rPr>
      </w:pPr>
      <w:r w:rsidRPr="00B82ADF">
        <w:rPr>
          <w:rFonts w:ascii="Times New Roman" w:hAnsi="Times New Roman"/>
          <w:b/>
          <w:sz w:val="24"/>
          <w:szCs w:val="24"/>
        </w:rPr>
        <w:t>Упражнения для развития и укрепления мышц брюшного пресса и  ног.</w:t>
      </w:r>
      <w:r w:rsidRPr="00DD124E">
        <w:rPr>
          <w:rFonts w:ascii="Times New Roman" w:hAnsi="Times New Roman"/>
          <w:sz w:val="24"/>
          <w:szCs w:val="24"/>
        </w:rPr>
        <w:t xml:space="preserve"> </w:t>
      </w:r>
    </w:p>
    <w:p w:rsidR="00B42089" w:rsidRPr="000255C9" w:rsidRDefault="00B42089" w:rsidP="00DA6174">
      <w:pPr>
        <w:spacing w:before="0" w:after="0"/>
        <w:ind w:left="0"/>
        <w:rPr>
          <w:rFonts w:ascii="Times New Roman" w:hAnsi="Times New Roman"/>
          <w:b/>
          <w:sz w:val="24"/>
          <w:szCs w:val="24"/>
        </w:rPr>
      </w:pPr>
      <w:r w:rsidRPr="00DD124E">
        <w:rPr>
          <w:rFonts w:ascii="Times New Roman" w:hAnsi="Times New Roman"/>
          <w:sz w:val="24"/>
          <w:szCs w:val="24"/>
        </w:rPr>
        <w:t>Подниматься  на  носки;  поочередно</w:t>
      </w:r>
      <w:r>
        <w:rPr>
          <w:rFonts w:ascii="Times New Roman" w:hAnsi="Times New Roman"/>
          <w:sz w:val="24"/>
          <w:szCs w:val="24"/>
        </w:rPr>
        <w:t xml:space="preserve">  ставить  ногу  на  носок  впе</w:t>
      </w:r>
      <w:r w:rsidRPr="00DD124E">
        <w:rPr>
          <w:rFonts w:ascii="Times New Roman" w:hAnsi="Times New Roman"/>
          <w:sz w:val="24"/>
          <w:szCs w:val="24"/>
        </w:rPr>
        <w:t>ред, назад, в сторону. Приседать, держась за опору и без нее; приседать, вынося руки вперед; приседать, обхватывая колени руками и наклоняя голову.  Поочередно  поднимать  и  опускать  ноги,  согнутые  в  коленях. Сидя  захватывать  пальцами  ног  мешочки  с  песком.  Ходить  по  палке, валику (диаметр 6–8 см) приставны</w:t>
      </w:r>
      <w:r>
        <w:rPr>
          <w:rFonts w:ascii="Times New Roman" w:hAnsi="Times New Roman"/>
          <w:sz w:val="24"/>
          <w:szCs w:val="24"/>
        </w:rPr>
        <w:t>м шагом, опираясь на них середи</w:t>
      </w:r>
      <w:r w:rsidRPr="00DD124E">
        <w:rPr>
          <w:rFonts w:ascii="Times New Roman" w:hAnsi="Times New Roman"/>
          <w:sz w:val="24"/>
          <w:szCs w:val="24"/>
        </w:rPr>
        <w:t>ной ступни.</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Спортивные игры и упражнения</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Катание на санках.</w:t>
      </w:r>
      <w:r>
        <w:rPr>
          <w:rFonts w:ascii="Times New Roman" w:hAnsi="Times New Roman"/>
          <w:sz w:val="24"/>
          <w:szCs w:val="24"/>
        </w:rPr>
        <w:t xml:space="preserve"> </w:t>
      </w:r>
      <w:r w:rsidRPr="00DD124E">
        <w:rPr>
          <w:rFonts w:ascii="Times New Roman" w:hAnsi="Times New Roman"/>
          <w:sz w:val="24"/>
          <w:szCs w:val="24"/>
        </w:rPr>
        <w:t>Катать на санках друг друга; кататься с невысокой горки.</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Скольжение.</w:t>
      </w:r>
      <w:r w:rsidRPr="00DD124E">
        <w:rPr>
          <w:rFonts w:ascii="Times New Roman" w:hAnsi="Times New Roman"/>
          <w:sz w:val="24"/>
          <w:szCs w:val="24"/>
        </w:rPr>
        <w:t xml:space="preserve"> Скользить по ледяным дорожкам с поддержкой взрослых.</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Ходьба на лыжах</w:t>
      </w:r>
      <w:r w:rsidRPr="00DD124E">
        <w:rPr>
          <w:rFonts w:ascii="Times New Roman" w:hAnsi="Times New Roman"/>
          <w:sz w:val="24"/>
          <w:szCs w:val="24"/>
        </w:rPr>
        <w:t xml:space="preserve">. Ходить по ровной лыжне ступающим и скользящим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шагом; делать повороты на лыжах переступанием.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Катание  на  велосипеде.</w:t>
      </w:r>
      <w:r w:rsidRPr="00DD124E">
        <w:rPr>
          <w:rFonts w:ascii="Times New Roman" w:hAnsi="Times New Roman"/>
          <w:sz w:val="24"/>
          <w:szCs w:val="24"/>
        </w:rPr>
        <w:t xml:space="preserve"> Кататься  на  трехколесном  велосипеде  по прямой, по кругу, с поворотами направо, налево.</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Плавание и элементы гидроаэробики.</w:t>
      </w:r>
      <w:r w:rsidRPr="00DD124E">
        <w:rPr>
          <w:rFonts w:ascii="Times New Roman" w:hAnsi="Times New Roman"/>
          <w:sz w:val="24"/>
          <w:szCs w:val="24"/>
        </w:rPr>
        <w:t xml:space="preserve"> Входить и погружаться в воду, бегать,  играть  в  воде;  водить  хороводы.  Учиться  </w:t>
      </w:r>
      <w:r>
        <w:rPr>
          <w:rFonts w:ascii="Times New Roman" w:hAnsi="Times New Roman"/>
          <w:sz w:val="24"/>
          <w:szCs w:val="24"/>
        </w:rPr>
        <w:t>плавать.</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Подвижные игры</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бегом.</w:t>
      </w:r>
      <w:r w:rsidRPr="00DD124E">
        <w:rPr>
          <w:rFonts w:ascii="Times New Roman" w:hAnsi="Times New Roman"/>
          <w:sz w:val="24"/>
          <w:szCs w:val="24"/>
        </w:rPr>
        <w:t xml:space="preserve"> «Бегите  ко  мне!»,  «Птички  и  птенчики»,  «Мыши  и  кот»,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 xml:space="preserve">«Бегите к флажку!», «Найди свой цвет», «Трамвай», «Поезд», «Лохматый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пес», «Птички в гнездышках».</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прыжками</w:t>
      </w:r>
      <w:r w:rsidRPr="00DD124E">
        <w:rPr>
          <w:rFonts w:ascii="Times New Roman" w:hAnsi="Times New Roman"/>
          <w:sz w:val="24"/>
          <w:szCs w:val="24"/>
        </w:rPr>
        <w:t>.«По ровненькой дорожке», «Поймай комара», «Воро-бышки и кот», «С кочки на кочку».</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подлезанием и лазаньем.</w:t>
      </w:r>
      <w:r w:rsidRPr="00DD124E">
        <w:rPr>
          <w:rFonts w:ascii="Times New Roman" w:hAnsi="Times New Roman"/>
          <w:sz w:val="24"/>
          <w:szCs w:val="24"/>
        </w:rPr>
        <w:t xml:space="preserve"> «На</w:t>
      </w:r>
      <w:r>
        <w:rPr>
          <w:rFonts w:ascii="Times New Roman" w:hAnsi="Times New Roman"/>
          <w:sz w:val="24"/>
          <w:szCs w:val="24"/>
        </w:rPr>
        <w:t>седка и цыплята», «Мыши в кладо</w:t>
      </w:r>
      <w:r w:rsidRPr="00DD124E">
        <w:rPr>
          <w:rFonts w:ascii="Times New Roman" w:hAnsi="Times New Roman"/>
          <w:sz w:val="24"/>
          <w:szCs w:val="24"/>
        </w:rPr>
        <w:t>вой», «Кролики».</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бросанием  и  ловлей.</w:t>
      </w:r>
      <w:r w:rsidRPr="00DD124E">
        <w:rPr>
          <w:rFonts w:ascii="Times New Roman" w:hAnsi="Times New Roman"/>
          <w:sz w:val="24"/>
          <w:szCs w:val="24"/>
        </w:rPr>
        <w:t xml:space="preserve"> «Кто  бросит  дальше  мешочек»,  «Попади  в круг», «Сбей кеглю», «Береги предмет».</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На ориентировку в пространстве.«</w:t>
      </w:r>
      <w:r w:rsidRPr="00DD124E">
        <w:rPr>
          <w:rFonts w:ascii="Times New Roman" w:hAnsi="Times New Roman"/>
          <w:sz w:val="24"/>
          <w:szCs w:val="24"/>
        </w:rPr>
        <w:t>Найди свое место», «Угадай, кто и где кричит», «Найди, что спрятано».</w:t>
      </w:r>
    </w:p>
    <w:p w:rsidR="00B42089" w:rsidRDefault="00B42089" w:rsidP="003B6544">
      <w:pPr>
        <w:spacing w:after="0"/>
        <w:jc w:val="center"/>
        <w:rPr>
          <w:rFonts w:ascii="Times New Roman" w:hAnsi="Times New Roman"/>
          <w:sz w:val="24"/>
          <w:szCs w:val="24"/>
        </w:rPr>
      </w:pP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p>
    <w:p w:rsidR="00B42089" w:rsidRPr="000255C9" w:rsidRDefault="00B42089" w:rsidP="003B6544">
      <w:pPr>
        <w:spacing w:after="0"/>
        <w:jc w:val="center"/>
        <w:rPr>
          <w:rFonts w:ascii="Times New Roman" w:hAnsi="Times New Roman"/>
          <w:b/>
          <w:sz w:val="24"/>
          <w:szCs w:val="24"/>
        </w:rPr>
      </w:pPr>
      <w:r w:rsidRPr="000255C9">
        <w:rPr>
          <w:rFonts w:ascii="Times New Roman" w:hAnsi="Times New Roman"/>
          <w:b/>
          <w:sz w:val="24"/>
          <w:szCs w:val="24"/>
        </w:rPr>
        <w:t>Средняя группа (от 4 до 5 лет)</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Ходьба.</w:t>
      </w:r>
      <w:r w:rsidRPr="00DD124E">
        <w:rPr>
          <w:rFonts w:ascii="Times New Roman" w:hAnsi="Times New Roman"/>
          <w:sz w:val="24"/>
          <w:szCs w:val="24"/>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w:t>
      </w:r>
      <w:r>
        <w:rPr>
          <w:rFonts w:ascii="Times New Roman" w:hAnsi="Times New Roman"/>
          <w:sz w:val="24"/>
          <w:szCs w:val="24"/>
        </w:rPr>
        <w:t>выполнением зада</w:t>
      </w:r>
      <w:r w:rsidRPr="00DD124E">
        <w:rPr>
          <w:rFonts w:ascii="Times New Roman" w:hAnsi="Times New Roman"/>
          <w:sz w:val="24"/>
          <w:szCs w:val="24"/>
        </w:rPr>
        <w:t xml:space="preserve">ний (присесть, изменить положение рук); ходьба в чередовании с бегом, прыжками, изменением направления, темпа, со сменой направляющего. </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между  линиями  (расстояние 10–15 см), по линии, по веревке (диамет</w:t>
      </w:r>
      <w:r>
        <w:rPr>
          <w:rFonts w:ascii="Times New Roman" w:hAnsi="Times New Roman"/>
          <w:sz w:val="24"/>
          <w:szCs w:val="24"/>
        </w:rPr>
        <w:t>р 1,5–3 см), по доске, гимнасти</w:t>
      </w:r>
      <w:r w:rsidRPr="00DD124E">
        <w:rPr>
          <w:rFonts w:ascii="Times New Roman" w:hAnsi="Times New Roman"/>
          <w:sz w:val="24"/>
          <w:szCs w:val="24"/>
        </w:rPr>
        <w:t>ческой скамейке, бревну (с перешагиванием через предметы, с поворотом, с мешочком на голове, ставя ногу с носка, руки в стор</w:t>
      </w:r>
      <w:r>
        <w:rPr>
          <w:rFonts w:ascii="Times New Roman" w:hAnsi="Times New Roman"/>
          <w:sz w:val="24"/>
          <w:szCs w:val="24"/>
        </w:rPr>
        <w:t>оны). Ходьба по ребрис</w:t>
      </w:r>
      <w:r w:rsidRPr="00DD124E">
        <w:rPr>
          <w:rFonts w:ascii="Times New Roman" w:hAnsi="Times New Roman"/>
          <w:sz w:val="24"/>
          <w:szCs w:val="24"/>
        </w:rPr>
        <w:t>той доске, ходьба и бег по наклонной доске вверх и вниз (ширина 15–20 см, высота  30–35  см).  Перешагивание  через  рейки  лестницы,  приподнятой на 20–25 см от пола, через набивной мяч (поочередно через 5–6 мячей, положенных на расстоянии друг от друга), с разными положениями рук. Кружение в обе стороны (руки на поясе).</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Бег.</w:t>
      </w:r>
      <w:r w:rsidRPr="00DD124E">
        <w:rPr>
          <w:rFonts w:ascii="Times New Roman" w:hAnsi="Times New Roman"/>
          <w:sz w:val="24"/>
          <w:szCs w:val="24"/>
        </w:rPr>
        <w:t xml:space="preserve"> Бег обычный, на носках, с высоким подниманием колен, мелким и широким шагом. Бег в колонне (по од</w:t>
      </w:r>
      <w:r>
        <w:rPr>
          <w:rFonts w:ascii="Times New Roman" w:hAnsi="Times New Roman"/>
          <w:sz w:val="24"/>
          <w:szCs w:val="24"/>
        </w:rPr>
        <w:t>ному, по двое); бег в разных на</w:t>
      </w:r>
      <w:r w:rsidRPr="00DD124E">
        <w:rPr>
          <w:rFonts w:ascii="Times New Roman" w:hAnsi="Times New Roman"/>
          <w:sz w:val="24"/>
          <w:szCs w:val="24"/>
        </w:rPr>
        <w:t>правлениях: по кругу, змейкой (между предметами), врассыпную. Бег с изменением темпа, со сменой ведущего. Непрерывный бег в медленном темпе  в  течение  1–1,5  минуты.  Бег  на  расстояние  40–60  м  со  средней скоростью;  челночный  бег  3  раза  по  10  м;  бег  на  20  м  (5,5–6  секунд; к концу года).</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Ползание, лазанье.</w:t>
      </w:r>
      <w:r>
        <w:rPr>
          <w:rFonts w:ascii="Times New Roman" w:hAnsi="Times New Roman"/>
          <w:sz w:val="24"/>
          <w:szCs w:val="24"/>
        </w:rPr>
        <w:t xml:space="preserve"> </w:t>
      </w:r>
      <w:r w:rsidRPr="00DD124E">
        <w:rPr>
          <w:rFonts w:ascii="Times New Roman" w:hAnsi="Times New Roman"/>
          <w:sz w:val="24"/>
          <w:szCs w:val="24"/>
        </w:rPr>
        <w:t>Ползание на четвереньках по прямой (расстояние 10 м), между предметами, змейкой, по горизонтальной и наклонной доске, скамейке,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Прыжки.</w:t>
      </w:r>
      <w:r w:rsidRPr="00DD124E">
        <w:rPr>
          <w:rFonts w:ascii="Times New Roman" w:hAnsi="Times New Roman"/>
          <w:sz w:val="24"/>
          <w:szCs w:val="24"/>
        </w:rPr>
        <w:t xml:space="preserve"> Прыжки  на  месте  на  двух  ногах  (20  прыжков  2–3  раза  в чередовании с ходьбой), продвигаясь вп</w:t>
      </w:r>
      <w:r>
        <w:rPr>
          <w:rFonts w:ascii="Times New Roman" w:hAnsi="Times New Roman"/>
          <w:sz w:val="24"/>
          <w:szCs w:val="24"/>
        </w:rPr>
        <w:t>еред (расстояние 2–3 м), с пово</w:t>
      </w:r>
      <w:r w:rsidRPr="00DD124E">
        <w:rPr>
          <w:rFonts w:ascii="Times New Roman" w:hAnsi="Times New Roman"/>
          <w:sz w:val="24"/>
          <w:szCs w:val="24"/>
        </w:rPr>
        <w:t>ротом кругом. Прыжки: ноги вместе, ноги врозь, на одной ноге (на правой и левой поочередно). Прыжки через линию, поочередно через 4–5 линий, расстояние между которыми 40–50 см</w:t>
      </w:r>
      <w:r>
        <w:rPr>
          <w:rFonts w:ascii="Times New Roman" w:hAnsi="Times New Roman"/>
          <w:sz w:val="24"/>
          <w:szCs w:val="24"/>
        </w:rPr>
        <w:t>. Прыжки через 2–3 предмета (по</w:t>
      </w:r>
      <w:r w:rsidRPr="00DD124E">
        <w:rPr>
          <w:rFonts w:ascii="Times New Roman" w:hAnsi="Times New Roman"/>
          <w:sz w:val="24"/>
          <w:szCs w:val="24"/>
        </w:rPr>
        <w:t>очередно через каждый) высотой 5–10 см. Прыжки с высоты 20–25 см, в длину с места (не менее 70 см). Прыжки с короткой скакалкой.</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Катание, бросание, ловля, метание.</w:t>
      </w:r>
      <w:r w:rsidRPr="00DD124E">
        <w:rPr>
          <w:rFonts w:ascii="Times New Roman" w:hAnsi="Times New Roman"/>
          <w:sz w:val="24"/>
          <w:szCs w:val="24"/>
        </w:rPr>
        <w:t xml:space="preserve"> Прокатывание мячей, обручей друг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w:t>
      </w:r>
      <w:r>
        <w:rPr>
          <w:rFonts w:ascii="Times New Roman" w:hAnsi="Times New Roman"/>
          <w:sz w:val="24"/>
          <w:szCs w:val="24"/>
        </w:rPr>
        <w:t xml:space="preserve"> ловля его двумя руками (3–4 ра</w:t>
      </w:r>
      <w:r w:rsidRPr="00DD124E">
        <w:rPr>
          <w:rFonts w:ascii="Times New Roman" w:hAnsi="Times New Roman"/>
          <w:sz w:val="24"/>
          <w:szCs w:val="24"/>
        </w:rPr>
        <w:t>за  подряд),  отбивание  мяча  о  землю  правой  и  левой  рукой  (не  менее 5 раз подряд). Метание предметов на дальность (не менее 3,5–6,5 м), в горизонтальную цель (с расстояния 2–2,5 м) правой и левой рукой, в вертикальную цель (высота центра мишени 1,5 м) с расстояния 1,5–2 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Групповые упражнения с переходами.</w:t>
      </w:r>
      <w:r>
        <w:rPr>
          <w:rFonts w:ascii="Times New Roman" w:hAnsi="Times New Roman"/>
          <w:sz w:val="24"/>
          <w:szCs w:val="24"/>
        </w:rPr>
        <w:t xml:space="preserve"> Построение в колонну по одно</w:t>
      </w:r>
      <w:r w:rsidRPr="00DD124E">
        <w:rPr>
          <w:rFonts w:ascii="Times New Roman" w:hAnsi="Times New Roman"/>
          <w:sz w:val="24"/>
          <w:szCs w:val="24"/>
        </w:rPr>
        <w:t>му, в шеренгу, в круг; перестроение в колонну по два, по три; равнение по ориентирам; повороты направо, налево, кругом; размыкание и смыкание.</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Ритмическая гимнастика</w:t>
      </w:r>
      <w:r w:rsidRPr="00DD124E">
        <w:rPr>
          <w:rFonts w:ascii="Times New Roman" w:hAnsi="Times New Roman"/>
          <w:sz w:val="24"/>
          <w:szCs w:val="24"/>
        </w:rPr>
        <w:t>. Выполнение знакомых, разученных ранее упражнений и цикличных движений под музыку.</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Общеразвивающие упражнения</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Упражнения для кистей рук, р</w:t>
      </w:r>
      <w:r>
        <w:rPr>
          <w:rFonts w:ascii="Times New Roman" w:hAnsi="Times New Roman"/>
          <w:sz w:val="24"/>
          <w:szCs w:val="24"/>
        </w:rPr>
        <w:t>азвития и укрепления мышц плече</w:t>
      </w:r>
      <w:r w:rsidRPr="00DD124E">
        <w:rPr>
          <w:rFonts w:ascii="Times New Roman" w:hAnsi="Times New Roman"/>
          <w:sz w:val="24"/>
          <w:szCs w:val="24"/>
        </w:rPr>
        <w:t>вого пояса.</w:t>
      </w:r>
      <w:r>
        <w:rPr>
          <w:rFonts w:ascii="Times New Roman" w:hAnsi="Times New Roman"/>
          <w:sz w:val="24"/>
          <w:szCs w:val="24"/>
        </w:rPr>
        <w:t xml:space="preserve"> </w:t>
      </w:r>
      <w:r w:rsidRPr="00DD124E">
        <w:rPr>
          <w:rFonts w:ascii="Times New Roman" w:hAnsi="Times New Roman"/>
          <w:sz w:val="24"/>
          <w:szCs w:val="24"/>
        </w:rPr>
        <w:t>Поднимать руки вперед, в</w:t>
      </w:r>
      <w:r>
        <w:rPr>
          <w:rFonts w:ascii="Times New Roman" w:hAnsi="Times New Roman"/>
          <w:sz w:val="24"/>
          <w:szCs w:val="24"/>
        </w:rPr>
        <w:t xml:space="preserve"> стороны, вверх (одновременно, </w:t>
      </w:r>
      <w:r w:rsidRPr="00DD124E">
        <w:rPr>
          <w:rFonts w:ascii="Times New Roman" w:hAnsi="Times New Roman"/>
          <w:sz w:val="24"/>
          <w:szCs w:val="24"/>
        </w:rPr>
        <w:t>поочередно), отводить руки за спину из поло</w:t>
      </w:r>
      <w:r>
        <w:rPr>
          <w:rFonts w:ascii="Times New Roman" w:hAnsi="Times New Roman"/>
          <w:sz w:val="24"/>
          <w:szCs w:val="24"/>
        </w:rPr>
        <w:t xml:space="preserve">жений: руки вниз, руки на </w:t>
      </w:r>
      <w:r w:rsidRPr="00DD124E">
        <w:rPr>
          <w:rFonts w:ascii="Times New Roman" w:hAnsi="Times New Roman"/>
          <w:sz w:val="24"/>
          <w:szCs w:val="24"/>
        </w:rPr>
        <w:t xml:space="preserve">поясе, руки перед грудью; размахивать </w:t>
      </w:r>
      <w:r>
        <w:rPr>
          <w:rFonts w:ascii="Times New Roman" w:hAnsi="Times New Roman"/>
          <w:sz w:val="24"/>
          <w:szCs w:val="24"/>
        </w:rPr>
        <w:t xml:space="preserve">руками вперед-назад; выполнять </w:t>
      </w:r>
      <w:r w:rsidRPr="00DD124E">
        <w:rPr>
          <w:rFonts w:ascii="Times New Roman" w:hAnsi="Times New Roman"/>
          <w:sz w:val="24"/>
          <w:szCs w:val="24"/>
        </w:rPr>
        <w:t>круговые движения руками, согнутыми в</w:t>
      </w:r>
      <w:r>
        <w:rPr>
          <w:rFonts w:ascii="Times New Roman" w:hAnsi="Times New Roman"/>
          <w:sz w:val="24"/>
          <w:szCs w:val="24"/>
        </w:rPr>
        <w:t xml:space="preserve"> локтях. Закладывать руки за го</w:t>
      </w:r>
      <w:r w:rsidRPr="00DD124E">
        <w:rPr>
          <w:rFonts w:ascii="Times New Roman" w:hAnsi="Times New Roman"/>
          <w:sz w:val="24"/>
          <w:szCs w:val="24"/>
        </w:rPr>
        <w:t>лову, разводить их в стороны и опускать</w:t>
      </w:r>
      <w:r>
        <w:rPr>
          <w:rFonts w:ascii="Times New Roman" w:hAnsi="Times New Roman"/>
          <w:sz w:val="24"/>
          <w:szCs w:val="24"/>
        </w:rPr>
        <w:t xml:space="preserve">. Поднимать руки через стороны </w:t>
      </w:r>
      <w:r w:rsidRPr="00DD124E">
        <w:rPr>
          <w:rFonts w:ascii="Times New Roman" w:hAnsi="Times New Roman"/>
          <w:sz w:val="24"/>
          <w:szCs w:val="24"/>
        </w:rPr>
        <w:t>вверх, плотно прижимаясь спиной к спин</w:t>
      </w:r>
      <w:r>
        <w:rPr>
          <w:rFonts w:ascii="Times New Roman" w:hAnsi="Times New Roman"/>
          <w:sz w:val="24"/>
          <w:szCs w:val="24"/>
        </w:rPr>
        <w:t xml:space="preserve">ке стула (к стенке); поднимать </w:t>
      </w:r>
      <w:r w:rsidRPr="00DD124E">
        <w:rPr>
          <w:rFonts w:ascii="Times New Roman" w:hAnsi="Times New Roman"/>
          <w:sz w:val="24"/>
          <w:szCs w:val="24"/>
        </w:rPr>
        <w:t>палку (обруч) вверх, опускать за плечи;</w:t>
      </w:r>
      <w:r>
        <w:rPr>
          <w:rFonts w:ascii="Times New Roman" w:hAnsi="Times New Roman"/>
          <w:sz w:val="24"/>
          <w:szCs w:val="24"/>
        </w:rPr>
        <w:t xml:space="preserve"> сжимать, разжимать кисти рук; </w:t>
      </w:r>
      <w:r w:rsidRPr="00DD124E">
        <w:rPr>
          <w:rFonts w:ascii="Times New Roman" w:hAnsi="Times New Roman"/>
          <w:sz w:val="24"/>
          <w:szCs w:val="24"/>
        </w:rPr>
        <w:t>вращать кисти рук из исходного положения руки вперед, в стороны.</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 xml:space="preserve">Упражнения  для  развития  и  укрепления  мышц  спины  и  гибкости позвоночника. </w:t>
      </w:r>
      <w:r w:rsidRPr="00DD124E">
        <w:rPr>
          <w:rFonts w:ascii="Times New Roman" w:hAnsi="Times New Roman"/>
          <w:sz w:val="24"/>
          <w:szCs w:val="24"/>
        </w:rPr>
        <w:t>Поворачиваться в стороны, держа руки на поясе, разводя их в стороны; наклоняться вперед, каса</w:t>
      </w:r>
      <w:r>
        <w:rPr>
          <w:rFonts w:ascii="Times New Roman" w:hAnsi="Times New Roman"/>
          <w:sz w:val="24"/>
          <w:szCs w:val="24"/>
        </w:rPr>
        <w:t>ясь пальцами рук носков ног. На</w:t>
      </w:r>
      <w:r w:rsidRPr="00DD124E">
        <w:rPr>
          <w:rFonts w:ascii="Times New Roman" w:hAnsi="Times New Roman"/>
          <w:sz w:val="24"/>
          <w:szCs w:val="24"/>
        </w:rPr>
        <w:t xml:space="preserve">клоняться, выполняя задание: класть и брать предметы из разных исходных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полом; поднимать, сгибать, выпрямлять </w:t>
      </w:r>
      <w:r>
        <w:rPr>
          <w:rFonts w:ascii="Times New Roman" w:hAnsi="Times New Roman"/>
          <w:sz w:val="24"/>
          <w:szCs w:val="24"/>
        </w:rPr>
        <w:t>и опускать ноги на пол из исход</w:t>
      </w:r>
      <w:r w:rsidRPr="00DD124E">
        <w:rPr>
          <w:rFonts w:ascii="Times New Roman" w:hAnsi="Times New Roman"/>
          <w:sz w:val="24"/>
          <w:szCs w:val="24"/>
        </w:rPr>
        <w:t>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Упражнения  для  развития  и  укрепления  мышц  брюшного  пресса и  ног.</w:t>
      </w:r>
      <w:r w:rsidRPr="00DD124E">
        <w:rPr>
          <w:rFonts w:ascii="Times New Roman" w:hAnsi="Times New Roman"/>
          <w:sz w:val="24"/>
          <w:szCs w:val="24"/>
        </w:rPr>
        <w:t xml:space="preserve"> Подниматься  на  носки;  поочередно  выставлять  ногу  вперед  на пятку, на носок; выполнять притопы; полуприседания (4–5 раз подряд); приседания, держа руки на поясе, вытянув руки вперед, в стороны</w:t>
      </w:r>
      <w:r>
        <w:rPr>
          <w:rFonts w:ascii="Times New Roman" w:hAnsi="Times New Roman"/>
          <w:sz w:val="24"/>
          <w:szCs w:val="24"/>
        </w:rPr>
        <w:t>. По</w:t>
      </w:r>
      <w:r w:rsidRPr="00DD124E">
        <w:rPr>
          <w:rFonts w:ascii="Times New Roman" w:hAnsi="Times New Roman"/>
          <w:sz w:val="24"/>
          <w:szCs w:val="24"/>
        </w:rPr>
        <w:t>очередно  поднимать  ноги,  согнутые  в  коленях.  Ходить  по  палке  или  по канату, опираясь носками о пол, пятками о палку (канат). Захватывать и перекладывать предметы с места на место стопами ног.</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Статические упражнения.</w:t>
      </w:r>
      <w:r>
        <w:rPr>
          <w:rFonts w:ascii="Times New Roman" w:hAnsi="Times New Roman"/>
          <w:sz w:val="24"/>
          <w:szCs w:val="24"/>
        </w:rPr>
        <w:t xml:space="preserve"> </w:t>
      </w:r>
      <w:r w:rsidRPr="00DD124E">
        <w:rPr>
          <w:rFonts w:ascii="Times New Roman" w:hAnsi="Times New Roman"/>
          <w:sz w:val="24"/>
          <w:szCs w:val="24"/>
        </w:rPr>
        <w:t>Сохранять равновесие в разных позах: стоя на носках, руки вверх; стоя на одной ноге, руки на поясе (5–7 секунд).</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Спортивные упражнения</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Катание  на  санках. Скатываться  на  сан</w:t>
      </w:r>
      <w:r>
        <w:rPr>
          <w:rFonts w:ascii="Times New Roman" w:hAnsi="Times New Roman"/>
          <w:sz w:val="24"/>
          <w:szCs w:val="24"/>
        </w:rPr>
        <w:t xml:space="preserve">ках  с  горки,  тормозить  при </w:t>
      </w:r>
      <w:r w:rsidRPr="00DD124E">
        <w:rPr>
          <w:rFonts w:ascii="Times New Roman" w:hAnsi="Times New Roman"/>
          <w:sz w:val="24"/>
          <w:szCs w:val="24"/>
        </w:rPr>
        <w:t>спуске с нее, подниматься с санками на гору.</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Скольжение.</w:t>
      </w:r>
      <w:r w:rsidRPr="00DD124E">
        <w:rPr>
          <w:rFonts w:ascii="Times New Roman" w:hAnsi="Times New Roman"/>
          <w:sz w:val="24"/>
          <w:szCs w:val="24"/>
        </w:rPr>
        <w:t xml:space="preserve"> Скользить самостоятельно по ледяным дорожкам.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Ходьба  на  лыжах.</w:t>
      </w:r>
      <w:r w:rsidRPr="00DD124E">
        <w:rPr>
          <w:rFonts w:ascii="Times New Roman" w:hAnsi="Times New Roman"/>
          <w:sz w:val="24"/>
          <w:szCs w:val="24"/>
        </w:rPr>
        <w:t xml:space="preserve"> Передвигаться  на  лыжах  по  лыжне  скользящим шагом. Выполнять повороты на месте (направо и налево) переступанием. Подниматься  на  склон  прямо  ступающим  шагом,  полуелочкой  (прямо и наискось). Проходить на лыжах до 500 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Игры на лыжах</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«Карусель в лесу», «Чем дальше, тем лучше», «Воротца».</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 xml:space="preserve"> </w:t>
      </w:r>
      <w:r w:rsidRPr="000255C9">
        <w:rPr>
          <w:rFonts w:ascii="Times New Roman" w:hAnsi="Times New Roman"/>
          <w:b/>
          <w:sz w:val="24"/>
          <w:szCs w:val="24"/>
        </w:rPr>
        <w:t>Кататься  на  трехколесном  и  двухколесном велосипедах</w:t>
      </w:r>
      <w:r w:rsidRPr="00DD124E">
        <w:rPr>
          <w:rFonts w:ascii="Times New Roman" w:hAnsi="Times New Roman"/>
          <w:sz w:val="24"/>
          <w:szCs w:val="24"/>
        </w:rPr>
        <w:t xml:space="preserve"> по прямой, по кругу. Выполнять повороты направо и налево.</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Плавание.</w:t>
      </w:r>
      <w:r w:rsidRPr="00DD124E">
        <w:rPr>
          <w:rFonts w:ascii="Times New Roman" w:hAnsi="Times New Roman"/>
          <w:sz w:val="24"/>
          <w:szCs w:val="24"/>
        </w:rPr>
        <w:t xml:space="preserve"> Выполнять  движения  ногами  вверх  и  вниз,  сидя  в  воде.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Приседая,  погружаться  в  воду  до  уровня  п</w:t>
      </w:r>
      <w:r>
        <w:rPr>
          <w:rFonts w:ascii="Times New Roman" w:hAnsi="Times New Roman"/>
          <w:sz w:val="24"/>
          <w:szCs w:val="24"/>
        </w:rPr>
        <w:t xml:space="preserve">одбородка,  глаз.  Опускать  в </w:t>
      </w:r>
      <w:r w:rsidRPr="00DD124E">
        <w:rPr>
          <w:rFonts w:ascii="Times New Roman" w:hAnsi="Times New Roman"/>
          <w:sz w:val="24"/>
          <w:szCs w:val="24"/>
        </w:rPr>
        <w:t>воду лицо, дуть на воду, погружаться в н</w:t>
      </w:r>
      <w:r>
        <w:rPr>
          <w:rFonts w:ascii="Times New Roman" w:hAnsi="Times New Roman"/>
          <w:sz w:val="24"/>
          <w:szCs w:val="24"/>
        </w:rPr>
        <w:t xml:space="preserve">ее с головой. Пытаться плавать </w:t>
      </w:r>
      <w:r w:rsidRPr="00DD124E">
        <w:rPr>
          <w:rFonts w:ascii="Times New Roman" w:hAnsi="Times New Roman"/>
          <w:sz w:val="24"/>
          <w:szCs w:val="24"/>
        </w:rPr>
        <w:t>произвольным способом.</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Игры на воде.</w:t>
      </w:r>
      <w:r>
        <w:rPr>
          <w:rFonts w:ascii="Times New Roman" w:hAnsi="Times New Roman"/>
          <w:b/>
          <w:sz w:val="24"/>
          <w:szCs w:val="24"/>
        </w:rPr>
        <w:t xml:space="preserve"> </w:t>
      </w:r>
      <w:r w:rsidRPr="000255C9">
        <w:rPr>
          <w:rFonts w:ascii="Times New Roman" w:hAnsi="Times New Roman"/>
          <w:b/>
          <w:sz w:val="24"/>
          <w:szCs w:val="24"/>
        </w:rPr>
        <w:t>«</w:t>
      </w:r>
      <w:r w:rsidRPr="00DD124E">
        <w:rPr>
          <w:rFonts w:ascii="Times New Roman" w:hAnsi="Times New Roman"/>
          <w:sz w:val="24"/>
          <w:szCs w:val="24"/>
        </w:rPr>
        <w:t xml:space="preserve">Цапли», «Дровосек в </w:t>
      </w:r>
      <w:r>
        <w:rPr>
          <w:rFonts w:ascii="Times New Roman" w:hAnsi="Times New Roman"/>
          <w:sz w:val="24"/>
          <w:szCs w:val="24"/>
        </w:rPr>
        <w:t>воде», «Карусели», «Футбол в во</w:t>
      </w:r>
      <w:r w:rsidRPr="00DD124E">
        <w:rPr>
          <w:rFonts w:ascii="Times New Roman" w:hAnsi="Times New Roman"/>
          <w:sz w:val="24"/>
          <w:szCs w:val="24"/>
        </w:rPr>
        <w:t>де», «Бегом за мячом», «Покажи пятки», «Катание на кругах».</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Гидроаэробика.</w:t>
      </w:r>
      <w:r w:rsidRPr="00DD124E">
        <w:rPr>
          <w:rFonts w:ascii="Times New Roman" w:hAnsi="Times New Roman"/>
          <w:sz w:val="24"/>
          <w:szCs w:val="24"/>
        </w:rPr>
        <w:t xml:space="preserve"> Продолжать учить различным движениям в воде под музыку и без нее.</w:t>
      </w:r>
    </w:p>
    <w:p w:rsidR="00B42089" w:rsidRPr="000255C9" w:rsidRDefault="00B42089" w:rsidP="00DA6174">
      <w:pPr>
        <w:spacing w:before="0" w:after="0"/>
        <w:ind w:left="0"/>
        <w:rPr>
          <w:rFonts w:ascii="Times New Roman" w:hAnsi="Times New Roman"/>
          <w:b/>
          <w:sz w:val="24"/>
          <w:szCs w:val="24"/>
        </w:rPr>
      </w:pPr>
      <w:r w:rsidRPr="000255C9">
        <w:rPr>
          <w:rFonts w:ascii="Times New Roman" w:hAnsi="Times New Roman"/>
          <w:b/>
          <w:sz w:val="24"/>
          <w:szCs w:val="24"/>
        </w:rPr>
        <w:t>Подвижные игры</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бегом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«Самолеты», «Цветные автомобили», «У медведя во бору», «Птичка и кошка», «Найди себе пару»,</w:t>
      </w:r>
      <w:r>
        <w:rPr>
          <w:rFonts w:ascii="Times New Roman" w:hAnsi="Times New Roman"/>
          <w:sz w:val="24"/>
          <w:szCs w:val="24"/>
        </w:rPr>
        <w:t xml:space="preserve"> «Лошадки», «Позвони в погремуш</w:t>
      </w:r>
      <w:r w:rsidRPr="00DD124E">
        <w:rPr>
          <w:rFonts w:ascii="Times New Roman" w:hAnsi="Times New Roman"/>
          <w:sz w:val="24"/>
          <w:szCs w:val="24"/>
        </w:rPr>
        <w:t>ку», «Бездомный заяц», «Ловишки».</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прыжками.</w:t>
      </w:r>
      <w:r w:rsidRPr="00DD124E">
        <w:rPr>
          <w:rFonts w:ascii="Times New Roman" w:hAnsi="Times New Roman"/>
          <w:sz w:val="24"/>
          <w:szCs w:val="24"/>
        </w:rPr>
        <w:t xml:space="preserve"> «Зайцы  и  волк»,  «Лиса  в  курятнике»,  «Зайка  серый умывается».</w:t>
      </w:r>
    </w:p>
    <w:p w:rsidR="00B42089" w:rsidRPr="00DD124E" w:rsidRDefault="00B42089" w:rsidP="00DA6174">
      <w:pPr>
        <w:spacing w:before="0" w:after="0"/>
        <w:ind w:left="0"/>
        <w:rPr>
          <w:rFonts w:ascii="Times New Roman" w:hAnsi="Times New Roman"/>
          <w:sz w:val="24"/>
          <w:szCs w:val="24"/>
        </w:rPr>
      </w:pPr>
      <w:r w:rsidRPr="000255C9">
        <w:rPr>
          <w:rFonts w:ascii="Times New Roman" w:hAnsi="Times New Roman"/>
          <w:b/>
          <w:sz w:val="24"/>
          <w:szCs w:val="24"/>
        </w:rPr>
        <w:t>С ползанием и лазаньем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«Пастух и стадо», «Перелет птиц», «Котята и щенята».</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С бросанием и ловлей</w:t>
      </w:r>
      <w:r w:rsidRPr="00DD124E">
        <w:rPr>
          <w:rFonts w:ascii="Times New Roman" w:hAnsi="Times New Roman"/>
          <w:sz w:val="24"/>
          <w:szCs w:val="24"/>
        </w:rPr>
        <w:t>. «Подбрось — поймай», «Сбей булаву», «Мяч через сетку».</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На ориентировку в пространстве, на внимание.</w:t>
      </w:r>
      <w:r>
        <w:rPr>
          <w:rFonts w:ascii="Times New Roman" w:hAnsi="Times New Roman"/>
          <w:b/>
          <w:sz w:val="24"/>
          <w:szCs w:val="24"/>
        </w:rPr>
        <w:t xml:space="preserve"> </w:t>
      </w:r>
      <w:r w:rsidRPr="00E845AB">
        <w:rPr>
          <w:rFonts w:ascii="Times New Roman" w:hAnsi="Times New Roman"/>
          <w:b/>
          <w:sz w:val="24"/>
          <w:szCs w:val="24"/>
        </w:rPr>
        <w:t>«</w:t>
      </w:r>
      <w:r>
        <w:rPr>
          <w:rFonts w:ascii="Times New Roman" w:hAnsi="Times New Roman"/>
          <w:sz w:val="24"/>
          <w:szCs w:val="24"/>
        </w:rPr>
        <w:t>Найди, где спрята</w:t>
      </w:r>
      <w:r w:rsidRPr="00DD124E">
        <w:rPr>
          <w:rFonts w:ascii="Times New Roman" w:hAnsi="Times New Roman"/>
          <w:sz w:val="24"/>
          <w:szCs w:val="24"/>
        </w:rPr>
        <w:t>но», «Найди и промолчи», «Кто ушел?», «Прятки».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Народные игры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«У медведя во бору» и др.</w:t>
      </w:r>
    </w:p>
    <w:p w:rsidR="00B42089" w:rsidRPr="00E845AB" w:rsidRDefault="00B42089" w:rsidP="003B6544">
      <w:pPr>
        <w:spacing w:after="0"/>
        <w:jc w:val="center"/>
        <w:rPr>
          <w:rFonts w:ascii="Times New Roman" w:hAnsi="Times New Roman"/>
          <w:b/>
          <w:sz w:val="24"/>
          <w:szCs w:val="24"/>
        </w:rPr>
      </w:pPr>
      <w:r w:rsidRPr="00E845AB">
        <w:rPr>
          <w:rFonts w:ascii="Times New Roman" w:hAnsi="Times New Roman"/>
          <w:b/>
          <w:sz w:val="24"/>
          <w:szCs w:val="24"/>
        </w:rPr>
        <w:t>Старшая группа (от 5 до 6 лет)</w:t>
      </w:r>
    </w:p>
    <w:p w:rsidR="00B42089" w:rsidRDefault="00B42089" w:rsidP="00DA6174">
      <w:pPr>
        <w:spacing w:before="0" w:after="0"/>
        <w:ind w:left="0"/>
        <w:rPr>
          <w:rFonts w:ascii="Times New Roman" w:hAnsi="Times New Roman"/>
          <w:b/>
          <w:sz w:val="24"/>
          <w:szCs w:val="24"/>
        </w:rPr>
      </w:pPr>
    </w:p>
    <w:p w:rsidR="00B42089" w:rsidRPr="00E845AB" w:rsidRDefault="00B42089" w:rsidP="00DA6174">
      <w:pPr>
        <w:spacing w:before="0" w:after="0"/>
        <w:ind w:left="0"/>
        <w:rPr>
          <w:rFonts w:ascii="Times New Roman" w:hAnsi="Times New Roman"/>
          <w:b/>
          <w:sz w:val="24"/>
          <w:szCs w:val="24"/>
        </w:rPr>
      </w:pPr>
      <w:r w:rsidRPr="00E845AB">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Ходьба.</w:t>
      </w:r>
      <w:r w:rsidRPr="00DD124E">
        <w:rPr>
          <w:rFonts w:ascii="Times New Roman" w:hAnsi="Times New Roman"/>
          <w:sz w:val="24"/>
          <w:szCs w:val="24"/>
        </w:rPr>
        <w:t xml:space="preserve"> Ходьба обычная, на носках (ру</w:t>
      </w:r>
      <w:r>
        <w:rPr>
          <w:rFonts w:ascii="Times New Roman" w:hAnsi="Times New Roman"/>
          <w:sz w:val="24"/>
          <w:szCs w:val="24"/>
        </w:rPr>
        <w:t>ки за голову), на пятках, на на</w:t>
      </w:r>
      <w:r w:rsidRPr="00DD124E">
        <w:rPr>
          <w:rFonts w:ascii="Times New Roman" w:hAnsi="Times New Roman"/>
          <w:sz w:val="24"/>
          <w:szCs w:val="24"/>
        </w:rPr>
        <w:t xml:space="preserve">ружных сторонах стоп, с высоким подниманием колена (бедра), перекатом с  пятки  на  носок,  приставным  шагом  вправо  и  влево.  Ходьба  в  колонне по одному, по двое, по трое, вдоль стен зала с поворотом, с выполнением различных заданий воспитателя. </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Упражнения  в  равновесии</w:t>
      </w:r>
      <w:r w:rsidRPr="00DD124E">
        <w:rPr>
          <w:rFonts w:ascii="Times New Roman" w:hAnsi="Times New Roman"/>
          <w:sz w:val="24"/>
          <w:szCs w:val="24"/>
        </w:rPr>
        <w:t xml:space="preserve">. Ходьба  по  узкой  рейке  гимнастической скамейки, веревке (диаметр 1,5–3 см), по наклонной доске прямо и боком, на носках. Ходьба по гимнастической скамейке, с перешагиванием через набивные мячи, приседанием на середине, раскладыванием и собиранием предметов, прокатыванием перед собой мяча </w:t>
      </w:r>
      <w:r>
        <w:rPr>
          <w:rFonts w:ascii="Times New Roman" w:hAnsi="Times New Roman"/>
          <w:sz w:val="24"/>
          <w:szCs w:val="24"/>
        </w:rPr>
        <w:t>двумя руками, боком (при</w:t>
      </w:r>
      <w:r w:rsidRPr="00DD124E">
        <w:rPr>
          <w:rFonts w:ascii="Times New Roman" w:hAnsi="Times New Roman"/>
          <w:sz w:val="24"/>
          <w:szCs w:val="24"/>
        </w:rPr>
        <w:t>ставным шагом), с мешочком песка на голове. Ходьба по наклонной доске вверх  и  вниз  на  носках,  боком  (приставным  шагом).  Кружение  парами, держась за руки.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Бег.</w:t>
      </w:r>
      <w:r>
        <w:rPr>
          <w:rFonts w:ascii="Times New Roman" w:hAnsi="Times New Roman"/>
          <w:sz w:val="24"/>
          <w:szCs w:val="24"/>
        </w:rPr>
        <w:t xml:space="preserve"> </w:t>
      </w:r>
      <w:r w:rsidRPr="00DD124E">
        <w:rPr>
          <w:rFonts w:ascii="Times New Roman" w:hAnsi="Times New Roman"/>
          <w:sz w:val="24"/>
          <w:szCs w:val="24"/>
        </w:rPr>
        <w:t>Бег обычный, на носках, с высоким подниманием колена (бедра), мелким и широким шагом, в колонне по</w:t>
      </w:r>
      <w:r>
        <w:rPr>
          <w:rFonts w:ascii="Times New Roman" w:hAnsi="Times New Roman"/>
          <w:sz w:val="24"/>
          <w:szCs w:val="24"/>
        </w:rPr>
        <w:t xml:space="preserve"> одному, по двое; змейкой, врас</w:t>
      </w:r>
      <w:r w:rsidRPr="00DD124E">
        <w:rPr>
          <w:rFonts w:ascii="Times New Roman" w:hAnsi="Times New Roman"/>
          <w:sz w:val="24"/>
          <w:szCs w:val="24"/>
        </w:rPr>
        <w:t xml:space="preserve">сыпную, с препятствиями. Непрерывный бег в течение 1,5–2 минут в медленном темпе, бег в среднем темпе на 80–120 м (2–3 раза) в чередовании с ходьбой; челночный бег 3 раза по 10 м. Бег на скорость: 20 м примерно за 5–5,5 секунды (к концу года — 30 м за </w:t>
      </w:r>
      <w:r>
        <w:rPr>
          <w:rFonts w:ascii="Times New Roman" w:hAnsi="Times New Roman"/>
          <w:sz w:val="24"/>
          <w:szCs w:val="24"/>
        </w:rPr>
        <w:t>7,5–8,5 секунды). Бег по наклон</w:t>
      </w:r>
      <w:r w:rsidRPr="00DD124E">
        <w:rPr>
          <w:rFonts w:ascii="Times New Roman" w:hAnsi="Times New Roman"/>
          <w:sz w:val="24"/>
          <w:szCs w:val="24"/>
        </w:rPr>
        <w:t>ной доске вверх и вниз на носках, боком, приставным шагом. Кружение парами, держась за руки.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Ползание и лазанье.</w:t>
      </w:r>
      <w:r>
        <w:rPr>
          <w:rFonts w:ascii="Times New Roman" w:hAnsi="Times New Roman"/>
          <w:sz w:val="24"/>
          <w:szCs w:val="24"/>
        </w:rPr>
        <w:t xml:space="preserve"> </w:t>
      </w:r>
      <w:r w:rsidRPr="00DD124E">
        <w:rPr>
          <w:rFonts w:ascii="Times New Roman" w:hAnsi="Times New Roman"/>
          <w:sz w:val="24"/>
          <w:szCs w:val="24"/>
        </w:rPr>
        <w:t xml:space="preserve">Ползание на </w:t>
      </w:r>
      <w:r>
        <w:rPr>
          <w:rFonts w:ascii="Times New Roman" w:hAnsi="Times New Roman"/>
          <w:sz w:val="24"/>
          <w:szCs w:val="24"/>
        </w:rPr>
        <w:t>четвереньках змейкой между пред</w:t>
      </w:r>
      <w:r w:rsidRPr="00DD124E">
        <w:rPr>
          <w:rFonts w:ascii="Times New Roman" w:hAnsi="Times New Roman"/>
          <w:sz w:val="24"/>
          <w:szCs w:val="24"/>
        </w:rPr>
        <w:t xml:space="preserve">метами в чередовании с ходьбой, бегом, переползанием через препятствия; ползание на четвереньках (расстояние </w:t>
      </w:r>
      <w:r>
        <w:rPr>
          <w:rFonts w:ascii="Times New Roman" w:hAnsi="Times New Roman"/>
          <w:sz w:val="24"/>
          <w:szCs w:val="24"/>
        </w:rPr>
        <w:t>3–4 м), толкая головой мяч; пол</w:t>
      </w:r>
      <w:r w:rsidRPr="00DD124E">
        <w:rPr>
          <w:rFonts w:ascii="Times New Roman" w:hAnsi="Times New Roman"/>
          <w:sz w:val="24"/>
          <w:szCs w:val="24"/>
        </w:rPr>
        <w:t xml:space="preserve">зание по гимнастической скамейке, опираясь на предплечья и колени, на животе, подтягиваясь руками. Перелезание через несколько предметов </w:t>
      </w:r>
      <w:r>
        <w:rPr>
          <w:rFonts w:ascii="Times New Roman" w:hAnsi="Times New Roman"/>
          <w:sz w:val="24"/>
          <w:szCs w:val="24"/>
        </w:rPr>
        <w:t>под</w:t>
      </w:r>
      <w:r w:rsidRPr="00DD124E">
        <w:rPr>
          <w:rFonts w:ascii="Times New Roman" w:hAnsi="Times New Roman"/>
          <w:sz w:val="24"/>
          <w:szCs w:val="24"/>
        </w:rPr>
        <w:t>ряд, пролезание в обруч разными способами, лазанье по гимнастической стенке (высота 2,5 м) с изменением темпа, перелезание с одного пролета на другой, пролезание между рейками.</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Прыжки.</w:t>
      </w:r>
      <w:r w:rsidRPr="00DD124E">
        <w:rPr>
          <w:rFonts w:ascii="Times New Roman" w:hAnsi="Times New Roman"/>
          <w:sz w:val="24"/>
          <w:szCs w:val="24"/>
        </w:rPr>
        <w:t xml:space="preserve"> Прыжки на двух ногах на месте (по 30–40 прыжков 2–3 раза) в чередовании с ходьбой, разными способами (ноги скрестно, ноги врозь, одна  нога  вперед  —  другая  назад),  продвигаясь  вперед  (на  расстояние 3–4 м). Прыжки на одной ноге (правой и левой) на месте и продвигаясь вперед, в высоту с места прямо и боком через 5–6 предметов — поочередно через каждый (высота 15–20 см). Прыжки на мягкое покрытие высотой 20  см,  прыжки  с  высоты  30  см  в  обозначенное  место,  прыжки  в  длину с места (не менее 80 см), в длину с разбега</w:t>
      </w:r>
      <w:r>
        <w:rPr>
          <w:rFonts w:ascii="Times New Roman" w:hAnsi="Times New Roman"/>
          <w:sz w:val="24"/>
          <w:szCs w:val="24"/>
        </w:rPr>
        <w:t xml:space="preserve"> (примерно 100 см), в высоту с </w:t>
      </w:r>
      <w:r w:rsidRPr="00DD124E">
        <w:rPr>
          <w:rFonts w:ascii="Times New Roman" w:hAnsi="Times New Roman"/>
          <w:sz w:val="24"/>
          <w:szCs w:val="24"/>
        </w:rPr>
        <w:t>разбега (30–40 см). Прыжки через короткую скакалку, вращая ее вперед и назад, через длинную скакалку (неподвижную и качающуюся).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Бросание, ловля, метание.</w:t>
      </w:r>
      <w:r w:rsidRPr="00DD124E">
        <w:rPr>
          <w:rFonts w:ascii="Times New Roman" w:hAnsi="Times New Roman"/>
          <w:sz w:val="24"/>
          <w:szCs w:val="24"/>
        </w:rPr>
        <w:t xml:space="preserve"> Бросание мяча вверх, о землю и ловля его двумя руками (не менее 10 раз подряд); о</w:t>
      </w:r>
      <w:r>
        <w:rPr>
          <w:rFonts w:ascii="Times New Roman" w:hAnsi="Times New Roman"/>
          <w:sz w:val="24"/>
          <w:szCs w:val="24"/>
        </w:rPr>
        <w:t>дной рукой (правой, левой не ме</w:t>
      </w:r>
      <w:r w:rsidRPr="00DD124E">
        <w:rPr>
          <w:rFonts w:ascii="Times New Roman" w:hAnsi="Times New Roman"/>
          <w:sz w:val="24"/>
          <w:szCs w:val="24"/>
        </w:rPr>
        <w:t>не</w:t>
      </w:r>
      <w:r>
        <w:rPr>
          <w:rFonts w:ascii="Times New Roman" w:hAnsi="Times New Roman"/>
          <w:sz w:val="24"/>
          <w:szCs w:val="24"/>
        </w:rPr>
        <w:t xml:space="preserve">е 4–6 раз); бросание мяча вверх </w:t>
      </w:r>
      <w:r w:rsidRPr="00DD124E">
        <w:rPr>
          <w:rFonts w:ascii="Times New Roman" w:hAnsi="Times New Roman"/>
          <w:sz w:val="24"/>
          <w:szCs w:val="24"/>
        </w:rPr>
        <w:t>и ловля его с хлопками. Перебрасывание мяча из одной руки в другую, друг другу из разных исходных положений и  построений,  различными  способами  (снизу,  из-за  головы,  от  груди,  с отскоком от земли). Отбивание мяча о землю на месте с продвижением шагом вперед (на расстояние 5–6 м), прокатывание набивных мячей (вес 1 кг). Метание предметов на дальность (не менее 5–9 м), в горизонтальную и вертикальную цель (центр мишени на высоте 1 м) с расстояния 3–4 м.</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Групповые упражнения с переходами.</w:t>
      </w:r>
      <w:r>
        <w:rPr>
          <w:rFonts w:ascii="Times New Roman" w:hAnsi="Times New Roman"/>
          <w:sz w:val="24"/>
          <w:szCs w:val="24"/>
        </w:rPr>
        <w:t xml:space="preserve"> Построение в колонну по од</w:t>
      </w:r>
      <w:r w:rsidRPr="00DD124E">
        <w:rPr>
          <w:rFonts w:ascii="Times New Roman" w:hAnsi="Times New Roman"/>
          <w:sz w:val="24"/>
          <w:szCs w:val="24"/>
        </w:rPr>
        <w:t>ному, в шеренгу, круг; перестроение в колонну по двое, по трое; равнение в затылок, в колонне, в шеренге. Размыкание в колонне — на вытянутые руки вперед, в шеренге — на вытянутые руки в стороны. Повороты направо, налево, кругом переступанием, прыжком.</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Ритмическая  гимнастика.</w:t>
      </w:r>
      <w:r w:rsidRPr="00DD124E">
        <w:rPr>
          <w:rFonts w:ascii="Times New Roman" w:hAnsi="Times New Roman"/>
          <w:sz w:val="24"/>
          <w:szCs w:val="24"/>
        </w:rPr>
        <w:t xml:space="preserve"> Красивое,</w:t>
      </w:r>
      <w:r>
        <w:rPr>
          <w:rFonts w:ascii="Times New Roman" w:hAnsi="Times New Roman"/>
          <w:sz w:val="24"/>
          <w:szCs w:val="24"/>
        </w:rPr>
        <w:t xml:space="preserve">  грациозное  выполнение  знако</w:t>
      </w:r>
      <w:r w:rsidRPr="00DD124E">
        <w:rPr>
          <w:rFonts w:ascii="Times New Roman" w:hAnsi="Times New Roman"/>
          <w:sz w:val="24"/>
          <w:szCs w:val="24"/>
        </w:rPr>
        <w:t>мых физических упражнений под музыку. Согласование ритма движений с музыкальным сопровождением.</w:t>
      </w:r>
    </w:p>
    <w:p w:rsidR="00B42089" w:rsidRPr="00E845AB" w:rsidRDefault="00B42089" w:rsidP="00DA6174">
      <w:pPr>
        <w:spacing w:before="0" w:after="0"/>
        <w:ind w:left="0"/>
        <w:rPr>
          <w:rFonts w:ascii="Times New Roman" w:hAnsi="Times New Roman"/>
          <w:b/>
          <w:sz w:val="24"/>
          <w:szCs w:val="24"/>
        </w:rPr>
      </w:pPr>
      <w:r w:rsidRPr="00E845AB">
        <w:rPr>
          <w:rFonts w:ascii="Times New Roman" w:hAnsi="Times New Roman"/>
          <w:b/>
          <w:sz w:val="24"/>
          <w:szCs w:val="24"/>
        </w:rPr>
        <w:t>Общеразвивающие упражнения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Упражнения для кистей рук, развития и укрепления мышц плечевого пояса.</w:t>
      </w:r>
      <w:r>
        <w:rPr>
          <w:rFonts w:ascii="Times New Roman" w:hAnsi="Times New Roman"/>
          <w:sz w:val="24"/>
          <w:szCs w:val="24"/>
        </w:rPr>
        <w:t xml:space="preserve"> </w:t>
      </w:r>
      <w:r w:rsidRPr="00DD124E">
        <w:rPr>
          <w:rFonts w:ascii="Times New Roman" w:hAnsi="Times New Roman"/>
          <w:sz w:val="24"/>
          <w:szCs w:val="24"/>
        </w:rPr>
        <w:t>Разводить руки в стороны из п</w:t>
      </w:r>
      <w:r>
        <w:rPr>
          <w:rFonts w:ascii="Times New Roman" w:hAnsi="Times New Roman"/>
          <w:sz w:val="24"/>
          <w:szCs w:val="24"/>
        </w:rPr>
        <w:t>оложения руки перед грудью; под</w:t>
      </w:r>
      <w:r w:rsidRPr="00DD124E">
        <w:rPr>
          <w:rFonts w:ascii="Times New Roman" w:hAnsi="Times New Roman"/>
          <w:sz w:val="24"/>
          <w:szCs w:val="24"/>
        </w:rPr>
        <w:t>нимать руки вверх и разводить в стороны ладонями вверх из положения руки за голову. Поднимать руки со сцепленными в замок пальцами (кисти повернуты тыльной стороной внутрь) вперед-вверх; поднимать руки вверх-назад попеременно, одновременно. Поднимать и опускать кисти; сжимать и разжимать пальцы.</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Упражнения для развития и укрепления мышц спины и гибкости позвоночника</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Поднимать руки вверх и опускать вниз, стоя у стены и касаясь ее затылком, плечами, спиной, ягодицами и пятками. Поочередно поднимать согнутые  прямые  ноги,  прижавшись  к  гимнастической  стенке  и  взявшись руками за рейку на уровне пояса. Поворачиваться, разводя руки в стороны, из положений руки перед грудью, руки за голову. Поочередно отводить ноги в стороны из упора, присев; двигать ногами,</w:t>
      </w:r>
      <w:r>
        <w:rPr>
          <w:rFonts w:ascii="Times New Roman" w:hAnsi="Times New Roman"/>
          <w:sz w:val="24"/>
          <w:szCs w:val="24"/>
        </w:rPr>
        <w:t xml:space="preserve"> скрещивая их из исходного поло</w:t>
      </w:r>
      <w:r w:rsidRPr="00DD124E">
        <w:rPr>
          <w:rFonts w:ascii="Times New Roman" w:hAnsi="Times New Roman"/>
          <w:sz w:val="24"/>
          <w:szCs w:val="24"/>
        </w:rPr>
        <w:t>жения лежа на спине. Подтягивать голову и ноги к груди (группироваться).</w:t>
      </w:r>
    </w:p>
    <w:p w:rsidR="00B42089" w:rsidRPr="00E845AB" w:rsidRDefault="00B42089" w:rsidP="00DA6174">
      <w:pPr>
        <w:spacing w:before="0" w:after="0"/>
        <w:ind w:left="0"/>
        <w:rPr>
          <w:rFonts w:ascii="Times New Roman" w:hAnsi="Times New Roman"/>
          <w:b/>
          <w:sz w:val="24"/>
          <w:szCs w:val="24"/>
        </w:rPr>
      </w:pPr>
      <w:r w:rsidRPr="00E845AB">
        <w:rPr>
          <w:rFonts w:ascii="Times New Roman" w:hAnsi="Times New Roman"/>
          <w:b/>
          <w:sz w:val="24"/>
          <w:szCs w:val="24"/>
        </w:rPr>
        <w:t xml:space="preserve">Упражнения для развития и укрепления мышц брюшного пресса и ног. </w:t>
      </w:r>
    </w:p>
    <w:p w:rsidR="00B42089" w:rsidRPr="00DD124E" w:rsidRDefault="00B42089" w:rsidP="00DA6174">
      <w:pPr>
        <w:spacing w:before="0" w:after="0"/>
        <w:ind w:left="0"/>
        <w:rPr>
          <w:rFonts w:ascii="Times New Roman" w:hAnsi="Times New Roman"/>
          <w:sz w:val="24"/>
          <w:szCs w:val="24"/>
        </w:rPr>
      </w:pPr>
      <w:r w:rsidRPr="00DD124E">
        <w:rPr>
          <w:rFonts w:ascii="Times New Roman" w:hAnsi="Times New Roman"/>
          <w:sz w:val="24"/>
          <w:szCs w:val="24"/>
        </w:rPr>
        <w:t>Переступать на месте, не отрывая носки но</w:t>
      </w:r>
      <w:r>
        <w:rPr>
          <w:rFonts w:ascii="Times New Roman" w:hAnsi="Times New Roman"/>
          <w:sz w:val="24"/>
          <w:szCs w:val="24"/>
        </w:rPr>
        <w:t xml:space="preserve">г от пола. Приседать (с каждым </w:t>
      </w:r>
      <w:r w:rsidRPr="00DD124E">
        <w:rPr>
          <w:rFonts w:ascii="Times New Roman" w:hAnsi="Times New Roman"/>
          <w:sz w:val="24"/>
          <w:szCs w:val="24"/>
        </w:rPr>
        <w:t>разом  все  ниже),  поднимая  руки  вперед,  ввер</w:t>
      </w:r>
      <w:r>
        <w:rPr>
          <w:rFonts w:ascii="Times New Roman" w:hAnsi="Times New Roman"/>
          <w:sz w:val="24"/>
          <w:szCs w:val="24"/>
        </w:rPr>
        <w:t>х,  отводя  их  за  спину.  Под</w:t>
      </w:r>
      <w:r w:rsidRPr="00DD124E">
        <w:rPr>
          <w:rFonts w:ascii="Times New Roman" w:hAnsi="Times New Roman"/>
          <w:sz w:val="24"/>
          <w:szCs w:val="24"/>
        </w:rPr>
        <w:t>нимать прямые ноги вперед (махом); вып</w:t>
      </w:r>
      <w:r>
        <w:rPr>
          <w:rFonts w:ascii="Times New Roman" w:hAnsi="Times New Roman"/>
          <w:sz w:val="24"/>
          <w:szCs w:val="24"/>
        </w:rPr>
        <w:t xml:space="preserve">олнять выпад вперед, в сторону </w:t>
      </w:r>
      <w:r w:rsidRPr="00DD124E">
        <w:rPr>
          <w:rFonts w:ascii="Times New Roman" w:hAnsi="Times New Roman"/>
          <w:sz w:val="24"/>
          <w:szCs w:val="24"/>
        </w:rPr>
        <w:t>(держа руки на поясе, совершая руками движе</w:t>
      </w:r>
      <w:r>
        <w:rPr>
          <w:rFonts w:ascii="Times New Roman" w:hAnsi="Times New Roman"/>
          <w:sz w:val="24"/>
          <w:szCs w:val="24"/>
        </w:rPr>
        <w:t xml:space="preserve">ния вперед, в сторону, вверх). </w:t>
      </w:r>
      <w:r w:rsidRPr="00DD124E">
        <w:rPr>
          <w:rFonts w:ascii="Times New Roman" w:hAnsi="Times New Roman"/>
          <w:sz w:val="24"/>
          <w:szCs w:val="24"/>
        </w:rPr>
        <w:t>Захватывать предметы пальцами ног, прип</w:t>
      </w:r>
      <w:r>
        <w:rPr>
          <w:rFonts w:ascii="Times New Roman" w:hAnsi="Times New Roman"/>
          <w:sz w:val="24"/>
          <w:szCs w:val="24"/>
        </w:rPr>
        <w:t>однимать и опускать их; перекла</w:t>
      </w:r>
      <w:r w:rsidRPr="00DD124E">
        <w:rPr>
          <w:rFonts w:ascii="Times New Roman" w:hAnsi="Times New Roman"/>
          <w:sz w:val="24"/>
          <w:szCs w:val="24"/>
        </w:rPr>
        <w:t xml:space="preserve">дывать, передвигать их с места на место. </w:t>
      </w:r>
      <w:r>
        <w:rPr>
          <w:rFonts w:ascii="Times New Roman" w:hAnsi="Times New Roman"/>
          <w:sz w:val="24"/>
          <w:szCs w:val="24"/>
        </w:rPr>
        <w:t xml:space="preserve">Переступать приставным шагом в </w:t>
      </w:r>
      <w:r w:rsidRPr="00DD124E">
        <w:rPr>
          <w:rFonts w:ascii="Times New Roman" w:hAnsi="Times New Roman"/>
          <w:sz w:val="24"/>
          <w:szCs w:val="24"/>
        </w:rPr>
        <w:t>сторону на пятках, опираясь носками ног о палку (канат).</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Статические  упражнения.</w:t>
      </w:r>
      <w:r w:rsidRPr="00DD124E">
        <w:rPr>
          <w:rFonts w:ascii="Times New Roman" w:hAnsi="Times New Roman"/>
          <w:sz w:val="24"/>
          <w:szCs w:val="24"/>
        </w:rPr>
        <w:t xml:space="preserve"> Сохранять</w:t>
      </w:r>
      <w:r>
        <w:rPr>
          <w:rFonts w:ascii="Times New Roman" w:hAnsi="Times New Roman"/>
          <w:sz w:val="24"/>
          <w:szCs w:val="24"/>
        </w:rPr>
        <w:t xml:space="preserve">  равновесие,  стоя  на  гимнас</w:t>
      </w:r>
      <w:r w:rsidRPr="00DD124E">
        <w:rPr>
          <w:rFonts w:ascii="Times New Roman" w:hAnsi="Times New Roman"/>
          <w:sz w:val="24"/>
          <w:szCs w:val="24"/>
        </w:rPr>
        <w:t>тической скамейке на носках, приседая на носках; сохранять равновесие после бега и прыжков (приседая на носках, руки в стороны), стоя на одной ноге, руки на поясе.</w:t>
      </w:r>
    </w:p>
    <w:p w:rsidR="00B42089" w:rsidRPr="00E845AB" w:rsidRDefault="00B42089" w:rsidP="00DA6174">
      <w:pPr>
        <w:spacing w:before="0" w:after="0"/>
        <w:ind w:left="0"/>
        <w:rPr>
          <w:rFonts w:ascii="Times New Roman" w:hAnsi="Times New Roman"/>
          <w:b/>
          <w:sz w:val="24"/>
          <w:szCs w:val="24"/>
        </w:rPr>
      </w:pPr>
      <w:r w:rsidRPr="00E845AB">
        <w:rPr>
          <w:rFonts w:ascii="Times New Roman" w:hAnsi="Times New Roman"/>
          <w:b/>
          <w:sz w:val="24"/>
          <w:szCs w:val="24"/>
        </w:rPr>
        <w:t>Спортивные упражнения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Катание на санках</w:t>
      </w:r>
      <w:r w:rsidRPr="00DD124E">
        <w:rPr>
          <w:rFonts w:ascii="Times New Roman" w:hAnsi="Times New Roman"/>
          <w:sz w:val="24"/>
          <w:szCs w:val="24"/>
        </w:rPr>
        <w:t>. Катать друг друга на санках, кататься с горки по двое. Выполнять повороты при спуске.</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Скольжение.</w:t>
      </w:r>
      <w:r w:rsidRPr="00DD124E">
        <w:rPr>
          <w:rFonts w:ascii="Times New Roman" w:hAnsi="Times New Roman"/>
          <w:sz w:val="24"/>
          <w:szCs w:val="24"/>
        </w:rPr>
        <w:t xml:space="preserve"> Скользить  по  ледяным  дорожкам  с  разбега,  приседая и вставая во время скольжения.</w:t>
      </w:r>
    </w:p>
    <w:p w:rsidR="00B42089" w:rsidRPr="00DD124E" w:rsidRDefault="00B42089" w:rsidP="00DA6174">
      <w:pPr>
        <w:spacing w:before="0" w:after="0"/>
        <w:ind w:left="0"/>
        <w:rPr>
          <w:rFonts w:ascii="Times New Roman" w:hAnsi="Times New Roman"/>
          <w:sz w:val="24"/>
          <w:szCs w:val="24"/>
        </w:rPr>
      </w:pPr>
      <w:r w:rsidRPr="00E845AB">
        <w:rPr>
          <w:rFonts w:ascii="Times New Roman" w:hAnsi="Times New Roman"/>
          <w:b/>
          <w:sz w:val="24"/>
          <w:szCs w:val="24"/>
        </w:rPr>
        <w:t>Ходьба на лыжах.</w:t>
      </w:r>
      <w:r w:rsidRPr="00DD124E">
        <w:rPr>
          <w:rFonts w:ascii="Times New Roman" w:hAnsi="Times New Roman"/>
          <w:sz w:val="24"/>
          <w:szCs w:val="24"/>
        </w:rPr>
        <w:t xml:space="preserve"> Ходить на лыжах скользящим шагом. Выполнять повороты на месте и в движении. Подн</w:t>
      </w:r>
      <w:r>
        <w:rPr>
          <w:rFonts w:ascii="Times New Roman" w:hAnsi="Times New Roman"/>
          <w:sz w:val="24"/>
          <w:szCs w:val="24"/>
        </w:rPr>
        <w:t>иматься на горку лесенкой, спус</w:t>
      </w:r>
      <w:r w:rsidRPr="00DD124E">
        <w:rPr>
          <w:rFonts w:ascii="Times New Roman" w:hAnsi="Times New Roman"/>
          <w:sz w:val="24"/>
          <w:szCs w:val="24"/>
        </w:rPr>
        <w:t>каться  с  нее  в  низкой  стойке.  Проходить  на  лыжах  в  медленном  темпе дистанцию 1–2 км.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лыжах.</w:t>
      </w:r>
      <w:r>
        <w:rPr>
          <w:rFonts w:ascii="Times New Roman" w:hAnsi="Times New Roman"/>
          <w:b/>
          <w:sz w:val="24"/>
          <w:szCs w:val="24"/>
        </w:rPr>
        <w:t xml:space="preserve"> </w:t>
      </w:r>
      <w:r w:rsidRPr="0015058B">
        <w:rPr>
          <w:rFonts w:ascii="Times New Roman" w:hAnsi="Times New Roman"/>
          <w:b/>
          <w:sz w:val="24"/>
          <w:szCs w:val="24"/>
        </w:rPr>
        <w:t>«</w:t>
      </w:r>
      <w:r w:rsidRPr="00DD124E">
        <w:rPr>
          <w:rFonts w:ascii="Times New Roman" w:hAnsi="Times New Roman"/>
          <w:sz w:val="24"/>
          <w:szCs w:val="24"/>
        </w:rPr>
        <w:t>Кто первый повернется?», «Слалом», «Подними», «Догонялки».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велосипеде и самокате</w:t>
      </w:r>
      <w:r w:rsidRPr="00DD124E">
        <w:rPr>
          <w:rFonts w:ascii="Times New Roman" w:hAnsi="Times New Roman"/>
          <w:sz w:val="24"/>
          <w:szCs w:val="24"/>
        </w:rPr>
        <w:t xml:space="preserve">. </w:t>
      </w:r>
      <w:r>
        <w:rPr>
          <w:rFonts w:ascii="Times New Roman" w:hAnsi="Times New Roman"/>
          <w:sz w:val="24"/>
          <w:szCs w:val="24"/>
        </w:rPr>
        <w:t>Самостоятельно кататься на двух</w:t>
      </w:r>
      <w:r w:rsidRPr="00DD124E">
        <w:rPr>
          <w:rFonts w:ascii="Times New Roman" w:hAnsi="Times New Roman"/>
          <w:sz w:val="24"/>
          <w:szCs w:val="24"/>
        </w:rPr>
        <w:t>колесном велосипеде по прямой, выполнять повороты налево и направо. Кататься на самокате, отталкиваясь правой и левой ногой.</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 xml:space="preserve">Спортивные игры </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Городки.</w:t>
      </w:r>
      <w:r w:rsidRPr="00DD124E">
        <w:rPr>
          <w:rFonts w:ascii="Times New Roman" w:hAnsi="Times New Roman"/>
          <w:sz w:val="24"/>
          <w:szCs w:val="24"/>
        </w:rPr>
        <w:t xml:space="preserve"> Бросать  биты  сбоку,  зани</w:t>
      </w:r>
      <w:r>
        <w:rPr>
          <w:rFonts w:ascii="Times New Roman" w:hAnsi="Times New Roman"/>
          <w:sz w:val="24"/>
          <w:szCs w:val="24"/>
        </w:rPr>
        <w:t>мая  правильное  исходное  поло</w:t>
      </w:r>
      <w:r w:rsidRPr="00DD124E">
        <w:rPr>
          <w:rFonts w:ascii="Times New Roman" w:hAnsi="Times New Roman"/>
          <w:sz w:val="24"/>
          <w:szCs w:val="24"/>
        </w:rPr>
        <w:t>жение. Знать 3–4 фигуры. Выбивать городки с полукона (2–3 м) и кона (5–6 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баскетбола.</w:t>
      </w:r>
      <w:r w:rsidRPr="00DD124E">
        <w:rPr>
          <w:rFonts w:ascii="Times New Roman" w:hAnsi="Times New Roman"/>
          <w:sz w:val="24"/>
          <w:szCs w:val="24"/>
        </w:rPr>
        <w:t xml:space="preserve"> Перебрасывать мяч друг другу двумя руками от  груди,  вести  мяч  правой,  левой  рукой.  Бросать  мяч  в  корзину  двумя руками от груди.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Бадминтон.</w:t>
      </w:r>
      <w:r>
        <w:rPr>
          <w:rFonts w:ascii="Times New Roman" w:hAnsi="Times New Roman"/>
          <w:sz w:val="24"/>
          <w:szCs w:val="24"/>
        </w:rPr>
        <w:t xml:space="preserve"> </w:t>
      </w:r>
      <w:r w:rsidRPr="00DD124E">
        <w:rPr>
          <w:rFonts w:ascii="Times New Roman" w:hAnsi="Times New Roman"/>
          <w:sz w:val="24"/>
          <w:szCs w:val="24"/>
        </w:rPr>
        <w:t>Отбивать волан ракеткой, направляя его в определенную сторону. Играть в паре с воспитателем.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футбола</w:t>
      </w:r>
      <w:r w:rsidRPr="00DD124E">
        <w:rPr>
          <w:rFonts w:ascii="Times New Roman" w:hAnsi="Times New Roman"/>
          <w:sz w:val="24"/>
          <w:szCs w:val="24"/>
        </w:rPr>
        <w:t>. Прокатывать мяч правой и левой ногой в заданном направлении. Обводить мяч вокруг предметов; закатывать в лунки, ворота; передавать ногой друг другу в парах, отбивать о стенку несколько раз подряд.</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хоккея.</w:t>
      </w:r>
      <w:r w:rsidRPr="00DD124E">
        <w:rPr>
          <w:rFonts w:ascii="Times New Roman" w:hAnsi="Times New Roman"/>
          <w:sz w:val="24"/>
          <w:szCs w:val="24"/>
        </w:rPr>
        <w:t xml:space="preserve"> Прокатывать </w:t>
      </w:r>
      <w:r>
        <w:rPr>
          <w:rFonts w:ascii="Times New Roman" w:hAnsi="Times New Roman"/>
          <w:sz w:val="24"/>
          <w:szCs w:val="24"/>
        </w:rPr>
        <w:t>шайбу клюшкой в заданном направ</w:t>
      </w:r>
      <w:r w:rsidRPr="00DD124E">
        <w:rPr>
          <w:rFonts w:ascii="Times New Roman" w:hAnsi="Times New Roman"/>
          <w:sz w:val="24"/>
          <w:szCs w:val="24"/>
        </w:rPr>
        <w:t>лении, закатывать ее в ворота. Прокатывать шайбу друг другу в парах.</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Подвижные игры</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 бегом</w:t>
      </w:r>
      <w:r w:rsidRPr="00DD124E">
        <w:rPr>
          <w:rFonts w:ascii="Times New Roman" w:hAnsi="Times New Roman"/>
          <w:sz w:val="24"/>
          <w:szCs w:val="24"/>
        </w:rPr>
        <w:t>. «Ловишки», «Уголки», «Парный бег», «Мышеловка», «Мы веселые  ребята»,  «Гуси-лебеди»,  «Сделай  фигуру»,  «Караси  и  щука», «Перебежки», «Хитрая лиса», «Встречные перебежки», «Пустое место», «Затейники», «Бездомный заяц».</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 прыжками.</w:t>
      </w:r>
      <w:r>
        <w:rPr>
          <w:rFonts w:ascii="Times New Roman" w:hAnsi="Times New Roman"/>
          <w:b/>
          <w:sz w:val="24"/>
          <w:szCs w:val="24"/>
        </w:rPr>
        <w:t xml:space="preserve"> </w:t>
      </w:r>
      <w:r w:rsidRPr="0015058B">
        <w:rPr>
          <w:rFonts w:ascii="Times New Roman" w:hAnsi="Times New Roman"/>
          <w:b/>
          <w:sz w:val="24"/>
          <w:szCs w:val="24"/>
        </w:rPr>
        <w:t>«</w:t>
      </w:r>
      <w:r w:rsidRPr="00DD124E">
        <w:rPr>
          <w:rFonts w:ascii="Times New Roman" w:hAnsi="Times New Roman"/>
          <w:sz w:val="24"/>
          <w:szCs w:val="24"/>
        </w:rPr>
        <w:t>Не оставайся на пол</w:t>
      </w:r>
      <w:r>
        <w:rPr>
          <w:rFonts w:ascii="Times New Roman" w:hAnsi="Times New Roman"/>
          <w:sz w:val="24"/>
          <w:szCs w:val="24"/>
        </w:rPr>
        <w:t>у», «Кто лучше прыгнет?», «Удоч</w:t>
      </w:r>
      <w:r w:rsidRPr="00DD124E">
        <w:rPr>
          <w:rFonts w:ascii="Times New Roman" w:hAnsi="Times New Roman"/>
          <w:sz w:val="24"/>
          <w:szCs w:val="24"/>
        </w:rPr>
        <w:t>ка», «С кочки на кочку», «Кто сделает меньше прыжков?», «Классы».</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С лазаньем и ползанием.</w:t>
      </w:r>
      <w:r>
        <w:rPr>
          <w:rFonts w:ascii="Times New Roman" w:hAnsi="Times New Roman"/>
          <w:b/>
          <w:sz w:val="24"/>
          <w:szCs w:val="24"/>
        </w:rPr>
        <w:t xml:space="preserve"> </w:t>
      </w:r>
      <w:r w:rsidRPr="0015058B">
        <w:rPr>
          <w:rFonts w:ascii="Times New Roman" w:hAnsi="Times New Roman"/>
          <w:b/>
          <w:sz w:val="24"/>
          <w:szCs w:val="24"/>
        </w:rPr>
        <w:t>«</w:t>
      </w:r>
      <w:r w:rsidRPr="00DD124E">
        <w:rPr>
          <w:rFonts w:ascii="Times New Roman" w:hAnsi="Times New Roman"/>
          <w:sz w:val="24"/>
          <w:szCs w:val="24"/>
        </w:rPr>
        <w:t>Кто ско</w:t>
      </w:r>
      <w:r>
        <w:rPr>
          <w:rFonts w:ascii="Times New Roman" w:hAnsi="Times New Roman"/>
          <w:sz w:val="24"/>
          <w:szCs w:val="24"/>
        </w:rPr>
        <w:t>рее доберется до флажка?», «Мед</w:t>
      </w:r>
      <w:r w:rsidRPr="00DD124E">
        <w:rPr>
          <w:rFonts w:ascii="Times New Roman" w:hAnsi="Times New Roman"/>
          <w:sz w:val="24"/>
          <w:szCs w:val="24"/>
        </w:rPr>
        <w:t xml:space="preserve">ведь и пчелы», </w:t>
      </w:r>
      <w:r w:rsidRPr="0015058B">
        <w:rPr>
          <w:rFonts w:ascii="Times New Roman" w:hAnsi="Times New Roman"/>
          <w:b/>
          <w:sz w:val="24"/>
          <w:szCs w:val="24"/>
        </w:rPr>
        <w:t>«Пожарные на ученье».</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 метанием</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«Охотники и зайцы», «Брось флажок», «Попади в обруч», «Сбей мяч», «Сбей кеглю», «Мяч водящему», «Школа мяча», «Серсо».</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Эстафеты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«Эстафета парами», «Пр</w:t>
      </w:r>
      <w:r>
        <w:rPr>
          <w:rFonts w:ascii="Times New Roman" w:hAnsi="Times New Roman"/>
          <w:sz w:val="24"/>
          <w:szCs w:val="24"/>
        </w:rPr>
        <w:t>онеси мяч, не задев кеглю», «За</w:t>
      </w:r>
      <w:r w:rsidRPr="00DD124E">
        <w:rPr>
          <w:rFonts w:ascii="Times New Roman" w:hAnsi="Times New Roman"/>
          <w:sz w:val="24"/>
          <w:szCs w:val="24"/>
        </w:rPr>
        <w:t>брось мяч в кольцо», «Дорожка препятствий».</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 элементами соревнования</w:t>
      </w:r>
      <w:r w:rsidRPr="00DD124E">
        <w:rPr>
          <w:rFonts w:ascii="Times New Roman" w:hAnsi="Times New Roman"/>
          <w:sz w:val="24"/>
          <w:szCs w:val="24"/>
        </w:rPr>
        <w:t>. «Кто  скорее  пролезет  через  обруч  к флажку?», «Кто быстрее?», «Кто выше?».</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Народные игры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«Гори, гори ясно!» и др.</w:t>
      </w:r>
    </w:p>
    <w:p w:rsidR="00B42089" w:rsidRPr="0015058B" w:rsidRDefault="00B42089" w:rsidP="00DA6174">
      <w:pPr>
        <w:spacing w:before="0" w:after="0"/>
        <w:ind w:left="0"/>
        <w:jc w:val="center"/>
        <w:rPr>
          <w:rFonts w:ascii="Times New Roman" w:hAnsi="Times New Roman"/>
          <w:b/>
          <w:sz w:val="24"/>
          <w:szCs w:val="24"/>
        </w:rPr>
      </w:pPr>
      <w:r w:rsidRPr="0015058B">
        <w:rPr>
          <w:rFonts w:ascii="Times New Roman" w:hAnsi="Times New Roman"/>
          <w:b/>
          <w:sz w:val="24"/>
          <w:szCs w:val="24"/>
        </w:rPr>
        <w:t>Подготовительная к школе группа (от 6 до 7 лет)</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Основные движения</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Ходьба</w:t>
      </w:r>
      <w:r w:rsidRPr="00DD124E">
        <w:rPr>
          <w:rFonts w:ascii="Times New Roman" w:hAnsi="Times New Roman"/>
          <w:sz w:val="24"/>
          <w:szCs w:val="24"/>
        </w:rP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гимнастическим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w:t>
      </w:r>
      <w:r>
        <w:rPr>
          <w:rFonts w:ascii="Times New Roman" w:hAnsi="Times New Roman"/>
          <w:sz w:val="24"/>
          <w:szCs w:val="24"/>
        </w:rPr>
        <w:t>мой с поворотами, змейкой, врас</w:t>
      </w:r>
      <w:r w:rsidRPr="00DD124E">
        <w:rPr>
          <w:rFonts w:ascii="Times New Roman" w:hAnsi="Times New Roman"/>
          <w:sz w:val="24"/>
          <w:szCs w:val="24"/>
        </w:rPr>
        <w:t xml:space="preserve">сыпную. Ходьба в сочетании с другими видами движений. </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Упражнения в равновесии</w:t>
      </w:r>
      <w:r w:rsidRPr="00DD124E">
        <w:rPr>
          <w:rFonts w:ascii="Times New Roman" w:hAnsi="Times New Roman"/>
          <w:sz w:val="24"/>
          <w:szCs w:val="24"/>
        </w:rPr>
        <w:t>.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посередине и перешагиванием (палки, веревки), с приседанием и поворотом кругом, с перепрыгиванием через ленточку. Ходьба по узкой рейке</w:t>
      </w:r>
      <w:r>
        <w:rPr>
          <w:rFonts w:ascii="Times New Roman" w:hAnsi="Times New Roman"/>
          <w:sz w:val="24"/>
          <w:szCs w:val="24"/>
        </w:rPr>
        <w:t xml:space="preserve"> гимнастической скамейки, по ве</w:t>
      </w:r>
      <w:r w:rsidRPr="00DD124E">
        <w:rPr>
          <w:rFonts w:ascii="Times New Roman" w:hAnsi="Times New Roman"/>
          <w:sz w:val="24"/>
          <w:szCs w:val="24"/>
        </w:rPr>
        <w:t>ревке (диаметр 1,5–3 см) прямо и боком. Кружение с закрытыми глазами (с остановкой и выполнением различных фигур).</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Бег.</w:t>
      </w:r>
      <w:r w:rsidRPr="00DD124E">
        <w:rPr>
          <w:rFonts w:ascii="Times New Roman" w:hAnsi="Times New Roman"/>
          <w:sz w:val="24"/>
          <w:szCs w:val="24"/>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w:t>
      </w:r>
      <w:r>
        <w:rPr>
          <w:rFonts w:ascii="Times New Roman" w:hAnsi="Times New Roman"/>
          <w:sz w:val="24"/>
          <w:szCs w:val="24"/>
        </w:rPr>
        <w:t>исходных положений, в разных на</w:t>
      </w:r>
      <w:r w:rsidRPr="00DD124E">
        <w:rPr>
          <w:rFonts w:ascii="Times New Roman" w:hAnsi="Times New Roman"/>
          <w:sz w:val="24"/>
          <w:szCs w:val="24"/>
        </w:rPr>
        <w:t>прав</w:t>
      </w:r>
      <w:r>
        <w:rPr>
          <w:rFonts w:ascii="Times New Roman" w:hAnsi="Times New Roman"/>
          <w:sz w:val="24"/>
          <w:szCs w:val="24"/>
        </w:rPr>
        <w:t xml:space="preserve">лениях, с различными заданиями, </w:t>
      </w:r>
      <w:r w:rsidRPr="00DD124E">
        <w:rPr>
          <w:rFonts w:ascii="Times New Roman" w:hAnsi="Times New Roman"/>
          <w:sz w:val="24"/>
          <w:szCs w:val="24"/>
        </w:rPr>
        <w:t>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Ползание, лазанье.</w:t>
      </w:r>
      <w:r>
        <w:rPr>
          <w:rFonts w:ascii="Times New Roman" w:hAnsi="Times New Roman"/>
          <w:sz w:val="24"/>
          <w:szCs w:val="24"/>
        </w:rPr>
        <w:t xml:space="preserve"> </w:t>
      </w:r>
      <w:r w:rsidRPr="00DD124E">
        <w:rPr>
          <w:rFonts w:ascii="Times New Roman" w:hAnsi="Times New Roman"/>
          <w:sz w:val="24"/>
          <w:szCs w:val="24"/>
        </w:rPr>
        <w:t>Ползание на чет</w:t>
      </w:r>
      <w:r>
        <w:rPr>
          <w:rFonts w:ascii="Times New Roman" w:hAnsi="Times New Roman"/>
          <w:sz w:val="24"/>
          <w:szCs w:val="24"/>
        </w:rPr>
        <w:t>вереньках по гимнастической ска</w:t>
      </w:r>
      <w:r w:rsidRPr="00DD124E">
        <w:rPr>
          <w:rFonts w:ascii="Times New Roman" w:hAnsi="Times New Roman"/>
          <w:sz w:val="24"/>
          <w:szCs w:val="24"/>
        </w:rPr>
        <w:t>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Прыжки.</w:t>
      </w:r>
      <w:r w:rsidRPr="00DD124E">
        <w:rPr>
          <w:rFonts w:ascii="Times New Roman" w:hAnsi="Times New Roman"/>
          <w:sz w:val="24"/>
          <w:szCs w:val="24"/>
        </w:rPr>
        <w:t xml:space="preserve"> Прыжки  на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w:t>
      </w:r>
      <w:r>
        <w:rPr>
          <w:rFonts w:ascii="Times New Roman" w:hAnsi="Times New Roman"/>
          <w:sz w:val="24"/>
          <w:szCs w:val="24"/>
        </w:rPr>
        <w:t xml:space="preserve"> см). Прыжки через короткую ска</w:t>
      </w:r>
      <w:r w:rsidRPr="00DD124E">
        <w:rPr>
          <w:rFonts w:ascii="Times New Roman" w:hAnsi="Times New Roman"/>
          <w:sz w:val="24"/>
          <w:szCs w:val="24"/>
        </w:rPr>
        <w:t>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w:t>
      </w:r>
      <w:r>
        <w:rPr>
          <w:rFonts w:ascii="Times New Roman" w:hAnsi="Times New Roman"/>
          <w:sz w:val="24"/>
          <w:szCs w:val="24"/>
        </w:rPr>
        <w:t xml:space="preserve"> двух ногах, стоя на скамейке, </w:t>
      </w:r>
      <w:r w:rsidRPr="00DD124E">
        <w:rPr>
          <w:rFonts w:ascii="Times New Roman" w:hAnsi="Times New Roman"/>
          <w:sz w:val="24"/>
          <w:szCs w:val="24"/>
        </w:rPr>
        <w:t>продвигаясь вперед; прыжки на двух ногах с п</w:t>
      </w:r>
      <w:r>
        <w:rPr>
          <w:rFonts w:ascii="Times New Roman" w:hAnsi="Times New Roman"/>
          <w:sz w:val="24"/>
          <w:szCs w:val="24"/>
        </w:rPr>
        <w:t xml:space="preserve">родвижением вперед по </w:t>
      </w:r>
      <w:r w:rsidRPr="00DD124E">
        <w:rPr>
          <w:rFonts w:ascii="Times New Roman" w:hAnsi="Times New Roman"/>
          <w:sz w:val="24"/>
          <w:szCs w:val="24"/>
        </w:rPr>
        <w:t>наклонной поверхности.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Бросание, ловля, метание.</w:t>
      </w:r>
      <w:r w:rsidRPr="00DD124E">
        <w:rPr>
          <w:rFonts w:ascii="Times New Roman" w:hAnsi="Times New Roman"/>
          <w:sz w:val="24"/>
          <w:szCs w:val="24"/>
        </w:rPr>
        <w:t xml:space="preserve">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w:t>
      </w:r>
      <w:r>
        <w:rPr>
          <w:rFonts w:ascii="Times New Roman" w:hAnsi="Times New Roman"/>
          <w:sz w:val="24"/>
          <w:szCs w:val="24"/>
        </w:rPr>
        <w:t>набивных мячей. Метание на даль</w:t>
      </w:r>
      <w:r w:rsidRPr="00DD124E">
        <w:rPr>
          <w:rFonts w:ascii="Times New Roman" w:hAnsi="Times New Roman"/>
          <w:sz w:val="24"/>
          <w:szCs w:val="24"/>
        </w:rPr>
        <w:t>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Групповые упражнения с переходами.</w:t>
      </w:r>
      <w:r w:rsidRPr="00DD124E">
        <w:rPr>
          <w:rFonts w:ascii="Times New Roman" w:hAnsi="Times New Roman"/>
          <w:sz w:val="24"/>
          <w:szCs w:val="24"/>
        </w:rPr>
        <w:t xml:space="preserve"> Построение (самостоятельно) в колонну по одному, в круг, шеренгу. Перестроение в колонну по двое, по трое, по четыре на ходу, из одного круга в </w:t>
      </w:r>
      <w:r>
        <w:rPr>
          <w:rFonts w:ascii="Times New Roman" w:hAnsi="Times New Roman"/>
          <w:sz w:val="24"/>
          <w:szCs w:val="24"/>
        </w:rPr>
        <w:t>несколько (2—3). Расчет на «пер</w:t>
      </w:r>
      <w:r w:rsidRPr="00DD124E">
        <w:rPr>
          <w:rFonts w:ascii="Times New Roman" w:hAnsi="Times New Roman"/>
          <w:sz w:val="24"/>
          <w:szCs w:val="24"/>
        </w:rPr>
        <w:t>вый-второй» и перестроение из одной шеренги в две; равнение в колонне, шеренге,  круге;  размыкание  и  смыкани</w:t>
      </w:r>
      <w:r>
        <w:rPr>
          <w:rFonts w:ascii="Times New Roman" w:hAnsi="Times New Roman"/>
          <w:sz w:val="24"/>
          <w:szCs w:val="24"/>
        </w:rPr>
        <w:t xml:space="preserve">е  приставным  шагом;  поворот </w:t>
      </w:r>
      <w:r w:rsidRPr="00DD124E">
        <w:rPr>
          <w:rFonts w:ascii="Times New Roman" w:hAnsi="Times New Roman"/>
          <w:sz w:val="24"/>
          <w:szCs w:val="24"/>
        </w:rPr>
        <w:t>направо, налево, кругом.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Ритмическая  гимнастика.</w:t>
      </w:r>
      <w:r w:rsidRPr="00DD124E">
        <w:rPr>
          <w:rFonts w:ascii="Times New Roman" w:hAnsi="Times New Roman"/>
          <w:sz w:val="24"/>
          <w:szCs w:val="24"/>
        </w:rPr>
        <w:t xml:space="preserve"> Красивое</w:t>
      </w:r>
      <w:r>
        <w:rPr>
          <w:rFonts w:ascii="Times New Roman" w:hAnsi="Times New Roman"/>
          <w:sz w:val="24"/>
          <w:szCs w:val="24"/>
        </w:rPr>
        <w:t>,  грациозное  выполнение  физи</w:t>
      </w:r>
      <w:r w:rsidRPr="00DD124E">
        <w:rPr>
          <w:rFonts w:ascii="Times New Roman" w:hAnsi="Times New Roman"/>
          <w:sz w:val="24"/>
          <w:szCs w:val="24"/>
        </w:rPr>
        <w:t>ческих упражнений под музыку. Сог</w:t>
      </w:r>
      <w:r>
        <w:rPr>
          <w:rFonts w:ascii="Times New Roman" w:hAnsi="Times New Roman"/>
          <w:sz w:val="24"/>
          <w:szCs w:val="24"/>
        </w:rPr>
        <w:t>ласование ритма движений с музы</w:t>
      </w:r>
      <w:r w:rsidRPr="00DD124E">
        <w:rPr>
          <w:rFonts w:ascii="Times New Roman" w:hAnsi="Times New Roman"/>
          <w:sz w:val="24"/>
          <w:szCs w:val="24"/>
        </w:rPr>
        <w:t>кальным сопровождением.</w:t>
      </w:r>
    </w:p>
    <w:p w:rsidR="00B42089" w:rsidRDefault="00B42089" w:rsidP="00DA6174">
      <w:pPr>
        <w:spacing w:before="0" w:after="0"/>
        <w:ind w:left="0"/>
        <w:rPr>
          <w:rFonts w:ascii="Times New Roman" w:hAnsi="Times New Roman"/>
          <w:b/>
          <w:sz w:val="24"/>
          <w:szCs w:val="24"/>
        </w:rPr>
      </w:pP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Общеразвивающие упражнения</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Упражнения для кистей рук, развития и укрепления мышц плечевого пояса</w:t>
      </w:r>
      <w:r w:rsidRPr="00DD124E">
        <w:rPr>
          <w:rFonts w:ascii="Times New Roman" w:hAnsi="Times New Roman"/>
          <w:sz w:val="24"/>
          <w:szCs w:val="24"/>
        </w:rPr>
        <w:t>. Поднимать рук вверх, вперед, в с</w:t>
      </w:r>
      <w:r>
        <w:rPr>
          <w:rFonts w:ascii="Times New Roman" w:hAnsi="Times New Roman"/>
          <w:sz w:val="24"/>
          <w:szCs w:val="24"/>
        </w:rPr>
        <w:t>тороны, вставая на носки (из по</w:t>
      </w:r>
      <w:r w:rsidRPr="00DD124E">
        <w:rPr>
          <w:rFonts w:ascii="Times New Roman" w:hAnsi="Times New Roman"/>
          <w:sz w:val="24"/>
          <w:szCs w:val="24"/>
        </w:rPr>
        <w:t>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(пальцы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w:t>
      </w:r>
      <w:r>
        <w:rPr>
          <w:rFonts w:ascii="Times New Roman" w:hAnsi="Times New Roman"/>
          <w:sz w:val="24"/>
          <w:szCs w:val="24"/>
        </w:rPr>
        <w:t>альной оси, на предплечье и кис</w:t>
      </w:r>
      <w:r w:rsidRPr="00DD124E">
        <w:rPr>
          <w:rFonts w:ascii="Times New Roman" w:hAnsi="Times New Roman"/>
          <w:sz w:val="24"/>
          <w:szCs w:val="24"/>
        </w:rPr>
        <w:t>ти руки перед собой и сбоку; вращать кистями рук. Разводить и сводить пальцы; поочередно соединять все пальцы с большим.</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 xml:space="preserve">Упражнения  для  развития  и  укрепления  мышц  спины  и  гибкости позвоночника. </w:t>
      </w:r>
      <w:r w:rsidRPr="00DD124E">
        <w:rPr>
          <w:rFonts w:ascii="Times New Roman" w:hAnsi="Times New Roman"/>
          <w:sz w:val="24"/>
          <w:szCs w:val="24"/>
        </w:rPr>
        <w:t>Опускать и поворачивать голову в стороны. Поворачивать туловище  в  стороны,  поднимая  руки  вверх  —  в  стороны  из  положения руки к плечам (руки из-за головы). В упоре сидя поднимат</w:t>
      </w:r>
      <w:r>
        <w:rPr>
          <w:rFonts w:ascii="Times New Roman" w:hAnsi="Times New Roman"/>
          <w:sz w:val="24"/>
          <w:szCs w:val="24"/>
        </w:rPr>
        <w:t>ь обе ноги (от</w:t>
      </w:r>
      <w:r w:rsidRPr="00DD124E">
        <w:rPr>
          <w:rFonts w:ascii="Times New Roman" w:hAnsi="Times New Roman"/>
          <w:sz w:val="24"/>
          <w:szCs w:val="24"/>
        </w:rPr>
        <w:t>тянув носки), удерживая ноги в этом положении; переносить прямые ноги через скамейку, сидя на ней в упоре сзади. Из положения лежа на спине (закрепив ноги) переходить в положение сидя и снова в положение лежа.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поочередно поднимать прямую ногу стоя, держась за опору.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Упражнения  для  развития  и  укрепления  мышц  брюшного  пресса и  ног</w:t>
      </w:r>
      <w:r w:rsidRPr="00DD124E">
        <w:rPr>
          <w:rFonts w:ascii="Times New Roman" w:hAnsi="Times New Roman"/>
          <w:sz w:val="24"/>
          <w:szCs w:val="24"/>
        </w:rPr>
        <w:t>. Выставлять  ногу  вперед  на  носок  с</w:t>
      </w:r>
      <w:r>
        <w:rPr>
          <w:rFonts w:ascii="Times New Roman" w:hAnsi="Times New Roman"/>
          <w:sz w:val="24"/>
          <w:szCs w:val="24"/>
        </w:rPr>
        <w:t>крестно:  приседать,  держа  ру</w:t>
      </w:r>
      <w:r w:rsidRPr="00DD124E">
        <w:rPr>
          <w:rFonts w:ascii="Times New Roman" w:hAnsi="Times New Roman"/>
          <w:sz w:val="24"/>
          <w:szCs w:val="24"/>
        </w:rPr>
        <w:t>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w:t>
      </w:r>
      <w:r>
        <w:rPr>
          <w:rFonts w:ascii="Times New Roman" w:hAnsi="Times New Roman"/>
          <w:sz w:val="24"/>
          <w:szCs w:val="24"/>
        </w:rPr>
        <w:t>вора</w:t>
      </w:r>
      <w:r w:rsidRPr="00DD124E">
        <w:rPr>
          <w:rFonts w:ascii="Times New Roman" w:hAnsi="Times New Roman"/>
          <w:sz w:val="24"/>
          <w:szCs w:val="24"/>
        </w:rPr>
        <w:t>чивать ее на полу.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Статические упражнения.</w:t>
      </w:r>
      <w:r w:rsidRPr="00DD124E">
        <w:rPr>
          <w:rFonts w:ascii="Times New Roman" w:hAnsi="Times New Roman"/>
          <w:sz w:val="24"/>
          <w:szCs w:val="24"/>
        </w:rPr>
        <w:t xml:space="preserve"> Сохранять равновесие, стоя на скамейке, кубе на носках, на одной ноге, закрыв </w:t>
      </w:r>
      <w:r>
        <w:rPr>
          <w:rFonts w:ascii="Times New Roman" w:hAnsi="Times New Roman"/>
          <w:sz w:val="24"/>
          <w:szCs w:val="24"/>
        </w:rPr>
        <w:t>глаза, балансируя на большом на</w:t>
      </w:r>
      <w:r w:rsidRPr="00DD124E">
        <w:rPr>
          <w:rFonts w:ascii="Times New Roman" w:hAnsi="Times New Roman"/>
          <w:sz w:val="24"/>
          <w:szCs w:val="24"/>
        </w:rPr>
        <w:t>бивном мяче (вес 3 кг). Выполнять общеразвивающие упражнения, стоя на левой или правой ноге и т. п.</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Спортивные упражнения</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санках.</w:t>
      </w:r>
      <w:r w:rsidRPr="00DD124E">
        <w:rPr>
          <w:rFonts w:ascii="Times New Roman" w:hAnsi="Times New Roman"/>
          <w:sz w:val="24"/>
          <w:szCs w:val="24"/>
        </w:rPr>
        <w:t xml:space="preserve"> Во  время  спуска  на  санках  с  горки  поднимать заранее положенный предмет (кегля, флажок, снежок и др.). Выполнять разнообразные игровые задания (проехать в воротца, попасть снежком в цель, выполнить поворот). Участвовать в играх-эстафетах с санками.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Скольжение</w:t>
      </w:r>
      <w:r w:rsidRPr="00DD124E">
        <w:rPr>
          <w:rFonts w:ascii="Times New Roman" w:hAnsi="Times New Roman"/>
          <w:sz w:val="24"/>
          <w:szCs w:val="24"/>
        </w:rPr>
        <w:t xml:space="preserve">. Скользить с разбега </w:t>
      </w:r>
      <w:r>
        <w:rPr>
          <w:rFonts w:ascii="Times New Roman" w:hAnsi="Times New Roman"/>
          <w:sz w:val="24"/>
          <w:szCs w:val="24"/>
        </w:rPr>
        <w:t>по ледяным дорожкам, стоя и при</w:t>
      </w:r>
      <w:r w:rsidRPr="00DD124E">
        <w:rPr>
          <w:rFonts w:ascii="Times New Roman" w:hAnsi="Times New Roman"/>
          <w:sz w:val="24"/>
          <w:szCs w:val="24"/>
        </w:rPr>
        <w:t>сев, на одной ноге, с поворотом. Скользить с невысокой горки.</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Ходьба  на  лыжах</w:t>
      </w:r>
      <w:r w:rsidRPr="00DD124E">
        <w:rPr>
          <w:rFonts w:ascii="Times New Roman" w:hAnsi="Times New Roman"/>
          <w:sz w:val="24"/>
          <w:szCs w:val="24"/>
        </w:rPr>
        <w:t>. Идти  скользящим  шагом  по  лыжне,  заложив руки за спину. Ходить попеременным двухшажным ходом (с палками). Проходить на лыжах 600 м в среднем темпе, 2–3 км в медленном темпе. Выполнять повороты переступанием</w:t>
      </w:r>
      <w:r>
        <w:rPr>
          <w:rFonts w:ascii="Times New Roman" w:hAnsi="Times New Roman"/>
          <w:sz w:val="24"/>
          <w:szCs w:val="24"/>
        </w:rPr>
        <w:t xml:space="preserve"> в движении. Подниматься на гор</w:t>
      </w:r>
      <w:r w:rsidRPr="00DD124E">
        <w:rPr>
          <w:rFonts w:ascii="Times New Roman" w:hAnsi="Times New Roman"/>
          <w:sz w:val="24"/>
          <w:szCs w:val="24"/>
        </w:rPr>
        <w:t>ку  лесенкой,  елочкой.  Спускаться  с  горки  в  низкой  и  высокой  стойке, тормозить.</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лыжах</w:t>
      </w:r>
      <w:r w:rsidRPr="00DD124E">
        <w:rPr>
          <w:rFonts w:ascii="Times New Roman" w:hAnsi="Times New Roman"/>
          <w:sz w:val="24"/>
          <w:szCs w:val="24"/>
        </w:rPr>
        <w:t>. «Шире  шаг»,  «Кто  самый  быстрый?»,  «Встречная эстафета», «Не задень» и др.</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коньках.</w:t>
      </w:r>
      <w:r w:rsidRPr="00DD124E">
        <w:rPr>
          <w:rFonts w:ascii="Times New Roman" w:hAnsi="Times New Roman"/>
          <w:sz w:val="24"/>
          <w:szCs w:val="24"/>
        </w:rPr>
        <w:t xml:space="preserve"> Самостоятельно надевать ботинки с коньками. Сохранять  равновесие  на  коньках  (на  сне</w:t>
      </w:r>
      <w:r>
        <w:rPr>
          <w:rFonts w:ascii="Times New Roman" w:hAnsi="Times New Roman"/>
          <w:sz w:val="24"/>
          <w:szCs w:val="24"/>
        </w:rPr>
        <w:t>гу,  на  льду).  Принимать  пра</w:t>
      </w:r>
      <w:r w:rsidRPr="00DD124E">
        <w:rPr>
          <w:rFonts w:ascii="Times New Roman" w:hAnsi="Times New Roman"/>
          <w:sz w:val="24"/>
          <w:szCs w:val="24"/>
        </w:rPr>
        <w:t>вильное  исходное  положение  (ноги  сл</w:t>
      </w:r>
      <w:r>
        <w:rPr>
          <w:rFonts w:ascii="Times New Roman" w:hAnsi="Times New Roman"/>
          <w:sz w:val="24"/>
          <w:szCs w:val="24"/>
        </w:rPr>
        <w:t>егка  согнуты,  туловище  накло</w:t>
      </w:r>
      <w:r w:rsidRPr="00DD124E">
        <w:rPr>
          <w:rFonts w:ascii="Times New Roman" w:hAnsi="Times New Roman"/>
          <w:sz w:val="24"/>
          <w:szCs w:val="24"/>
        </w:rPr>
        <w:t>нить вперед, голову держать прямо, смотреть перед собой). Выполнять пружинистые приседания из исходного положения. Скользить на двух ногах с разбега. Поворачиваться направо и налево во время скольжения, торможения.  Скользить  на  правой  и  л</w:t>
      </w:r>
      <w:r>
        <w:rPr>
          <w:rFonts w:ascii="Times New Roman" w:hAnsi="Times New Roman"/>
          <w:sz w:val="24"/>
          <w:szCs w:val="24"/>
        </w:rPr>
        <w:t>евой  ноге,  попеременно  оттал</w:t>
      </w:r>
      <w:r w:rsidRPr="00DD124E">
        <w:rPr>
          <w:rFonts w:ascii="Times New Roman" w:hAnsi="Times New Roman"/>
          <w:sz w:val="24"/>
          <w:szCs w:val="24"/>
        </w:rPr>
        <w:t>киваясь.  Кататься  на  коньках  по  прямой,  по  кpyгy,  сохраняя  при  этом правильную позу.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коньках.</w:t>
      </w:r>
      <w:r w:rsidRPr="00DD124E">
        <w:rPr>
          <w:rFonts w:ascii="Times New Roman" w:hAnsi="Times New Roman"/>
          <w:sz w:val="24"/>
          <w:szCs w:val="24"/>
        </w:rPr>
        <w:t xml:space="preserve"> «Пружинки», «</w:t>
      </w:r>
      <w:r>
        <w:rPr>
          <w:rFonts w:ascii="Times New Roman" w:hAnsi="Times New Roman"/>
          <w:sz w:val="24"/>
          <w:szCs w:val="24"/>
        </w:rPr>
        <w:t>Фонарики», «Кто дальше?», «Напе</w:t>
      </w:r>
      <w:r w:rsidRPr="00DD124E">
        <w:rPr>
          <w:rFonts w:ascii="Times New Roman" w:hAnsi="Times New Roman"/>
          <w:sz w:val="24"/>
          <w:szCs w:val="24"/>
        </w:rPr>
        <w:t>регонки», «Пистолетик», «Бег по кругу вдвоем» и др.</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Катание на велосипеде и самокате.</w:t>
      </w:r>
      <w:r>
        <w:rPr>
          <w:rFonts w:ascii="Times New Roman" w:hAnsi="Times New Roman"/>
          <w:sz w:val="24"/>
          <w:szCs w:val="24"/>
        </w:rPr>
        <w:t xml:space="preserve"> Кататься на двухколесном вело</w:t>
      </w:r>
      <w:r w:rsidRPr="00DD124E">
        <w:rPr>
          <w:rFonts w:ascii="Times New Roman" w:hAnsi="Times New Roman"/>
          <w:sz w:val="24"/>
          <w:szCs w:val="24"/>
        </w:rPr>
        <w:t xml:space="preserve">сипеде  по  прямой,  по  кругу,  змейкой;  тормозить.  Свободно  кататься  на самокате. </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Игры на велосипеде</w:t>
      </w:r>
      <w:r w:rsidRPr="00DD124E">
        <w:rPr>
          <w:rFonts w:ascii="Times New Roman" w:hAnsi="Times New Roman"/>
          <w:sz w:val="24"/>
          <w:szCs w:val="24"/>
        </w:rPr>
        <w:t>.«Достань п</w:t>
      </w:r>
      <w:r>
        <w:rPr>
          <w:rFonts w:ascii="Times New Roman" w:hAnsi="Times New Roman"/>
          <w:sz w:val="24"/>
          <w:szCs w:val="24"/>
        </w:rPr>
        <w:t>редмет», «Правила дорожного дви</w:t>
      </w:r>
      <w:r w:rsidRPr="00DD124E">
        <w:rPr>
          <w:rFonts w:ascii="Times New Roman" w:hAnsi="Times New Roman"/>
          <w:sz w:val="24"/>
          <w:szCs w:val="24"/>
        </w:rPr>
        <w:t>жения» и др.</w:t>
      </w:r>
    </w:p>
    <w:p w:rsidR="00B42089" w:rsidRPr="0015058B" w:rsidRDefault="00B42089" w:rsidP="00DA6174">
      <w:pPr>
        <w:spacing w:before="0" w:after="0"/>
        <w:ind w:left="0"/>
        <w:rPr>
          <w:rFonts w:ascii="Times New Roman" w:hAnsi="Times New Roman"/>
          <w:b/>
          <w:sz w:val="24"/>
          <w:szCs w:val="24"/>
        </w:rPr>
      </w:pPr>
      <w:r w:rsidRPr="0015058B">
        <w:rPr>
          <w:rFonts w:ascii="Times New Roman" w:hAnsi="Times New Roman"/>
          <w:b/>
          <w:sz w:val="24"/>
          <w:szCs w:val="24"/>
        </w:rPr>
        <w:t>Спортивные игры</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Городки.</w:t>
      </w:r>
      <w:r w:rsidRPr="00DD124E">
        <w:rPr>
          <w:rFonts w:ascii="Times New Roman" w:hAnsi="Times New Roman"/>
          <w:sz w:val="24"/>
          <w:szCs w:val="24"/>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баскетбола</w:t>
      </w:r>
      <w:r w:rsidRPr="00DD124E">
        <w:rPr>
          <w:rFonts w:ascii="Times New Roman" w:hAnsi="Times New Roman"/>
          <w:sz w:val="24"/>
          <w:szCs w:val="24"/>
        </w:rPr>
        <w:t xml:space="preserve">. Передавать мяч друг другу (двумя руками от груди, одной рукой от плеча). Перебрасывать мяч друг другу двумя руками от груди в движении. Ловить летящий мяч на разной высоте (на уровне груди, над головой, сбоку, снизу, у пола и т. п.) и с разных сторон. Бросать мяч в корзину двумя руками из-за головы, от плеча. Вести мяч одной рукой, передавая его из одной руки в другую, </w:t>
      </w:r>
      <w:r>
        <w:rPr>
          <w:rFonts w:ascii="Times New Roman" w:hAnsi="Times New Roman"/>
          <w:sz w:val="24"/>
          <w:szCs w:val="24"/>
        </w:rPr>
        <w:t>передвигаться в разных направле</w:t>
      </w:r>
      <w:r w:rsidRPr="00DD124E">
        <w:rPr>
          <w:rFonts w:ascii="Times New Roman" w:hAnsi="Times New Roman"/>
          <w:sz w:val="24"/>
          <w:szCs w:val="24"/>
        </w:rPr>
        <w:t>ниях, останавливаясь и снова передвигаясь по сигналу.</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футбола.</w:t>
      </w:r>
      <w:r w:rsidRPr="00DD124E">
        <w:rPr>
          <w:rFonts w:ascii="Times New Roman" w:hAnsi="Times New Roman"/>
          <w:sz w:val="24"/>
          <w:szCs w:val="24"/>
        </w:rPr>
        <w:t xml:space="preserve">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B42089" w:rsidRPr="00DD124E" w:rsidRDefault="00B42089" w:rsidP="00DA6174">
      <w:pPr>
        <w:spacing w:before="0" w:after="0"/>
        <w:ind w:left="0"/>
        <w:rPr>
          <w:rFonts w:ascii="Times New Roman" w:hAnsi="Times New Roman"/>
          <w:sz w:val="24"/>
          <w:szCs w:val="24"/>
        </w:rPr>
      </w:pPr>
      <w:r w:rsidRPr="0015058B">
        <w:rPr>
          <w:rFonts w:ascii="Times New Roman" w:hAnsi="Times New Roman"/>
          <w:b/>
          <w:sz w:val="24"/>
          <w:szCs w:val="24"/>
        </w:rPr>
        <w:t>Элементы  хоккея</w:t>
      </w:r>
      <w:r w:rsidRPr="00DD124E">
        <w:rPr>
          <w:rFonts w:ascii="Times New Roman" w:hAnsi="Times New Roman"/>
          <w:sz w:val="24"/>
          <w:szCs w:val="24"/>
        </w:rPr>
        <w:t xml:space="preserve"> (без  коньков  —  на  снегу,  на  траве). Вести  шайбу клюшкой, не отрывая ее от шайбы. Про</w:t>
      </w:r>
      <w:r>
        <w:rPr>
          <w:rFonts w:ascii="Times New Roman" w:hAnsi="Times New Roman"/>
          <w:sz w:val="24"/>
          <w:szCs w:val="24"/>
        </w:rPr>
        <w:t>катывать шайбу клюшкой друг дру</w:t>
      </w:r>
      <w:r w:rsidRPr="00DD124E">
        <w:rPr>
          <w:rFonts w:ascii="Times New Roman" w:hAnsi="Times New Roman"/>
          <w:sz w:val="24"/>
          <w:szCs w:val="24"/>
        </w:rPr>
        <w:t>гу, задерживать шайбу клюшкой. Вести шайбу клюшкой вокруг предметов и  между  ними.  Забивать  шайбу  в  ворота,  держа  клюшку  двумя  руками (справа и слева). Попадать шайбой в ворота, ударять по шайбе с места и после ведения.</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Бадминтон.</w:t>
      </w:r>
      <w:r w:rsidRPr="00DD124E">
        <w:rPr>
          <w:rFonts w:ascii="Times New Roman" w:hAnsi="Times New Roman"/>
          <w:sz w:val="24"/>
          <w:szCs w:val="24"/>
        </w:rPr>
        <w:t xml:space="preserve"> Перебрасывать волан на сторону партнера без сетки, через сетку (правильно держа ракетку). Свободно передвигаться по площадке во время игры.</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Элементы настольного тенниса.</w:t>
      </w:r>
      <w:r>
        <w:rPr>
          <w:rFonts w:ascii="Times New Roman" w:hAnsi="Times New Roman"/>
          <w:sz w:val="24"/>
          <w:szCs w:val="24"/>
        </w:rPr>
        <w:t xml:space="preserve"> Выполнять подготовительные уп</w:t>
      </w:r>
      <w:r w:rsidRPr="00DD124E">
        <w:rPr>
          <w:rFonts w:ascii="Times New Roman" w:hAnsi="Times New Roman"/>
          <w:sz w:val="24"/>
          <w:szCs w:val="24"/>
        </w:rPr>
        <w:t>ражнения с ракеткой и мячом: подбрасывать и ловить мяч одной рукой, ракеткой с ударом о пол, о стену (правильно держа ракетку). Подавать мяч через сетку после его отскока от стола.</w:t>
      </w:r>
    </w:p>
    <w:p w:rsidR="00B42089" w:rsidRDefault="00B42089" w:rsidP="00DA6174">
      <w:pPr>
        <w:spacing w:before="0" w:after="0"/>
        <w:ind w:left="0"/>
        <w:rPr>
          <w:rFonts w:ascii="Times New Roman" w:hAnsi="Times New Roman"/>
          <w:b/>
          <w:sz w:val="24"/>
          <w:szCs w:val="24"/>
        </w:rPr>
      </w:pPr>
    </w:p>
    <w:p w:rsidR="00B42089" w:rsidRDefault="00B42089" w:rsidP="00DA6174">
      <w:pPr>
        <w:spacing w:before="0" w:after="0"/>
        <w:ind w:left="0"/>
        <w:rPr>
          <w:rFonts w:ascii="Times New Roman" w:hAnsi="Times New Roman"/>
          <w:b/>
          <w:sz w:val="24"/>
          <w:szCs w:val="24"/>
        </w:rPr>
      </w:pPr>
    </w:p>
    <w:p w:rsidR="00B42089" w:rsidRPr="009F5C2A" w:rsidRDefault="00B42089" w:rsidP="00DA6174">
      <w:pPr>
        <w:spacing w:before="0" w:after="0"/>
        <w:ind w:left="0"/>
        <w:rPr>
          <w:rFonts w:ascii="Times New Roman" w:hAnsi="Times New Roman"/>
          <w:b/>
          <w:sz w:val="24"/>
          <w:szCs w:val="24"/>
        </w:rPr>
      </w:pPr>
      <w:r w:rsidRPr="009F5C2A">
        <w:rPr>
          <w:rFonts w:ascii="Times New Roman" w:hAnsi="Times New Roman"/>
          <w:b/>
          <w:sz w:val="24"/>
          <w:szCs w:val="24"/>
        </w:rPr>
        <w:t>Подвижные игры</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бегом</w:t>
      </w:r>
      <w:r w:rsidRPr="00DD124E">
        <w:rPr>
          <w:rFonts w:ascii="Times New Roman" w:hAnsi="Times New Roman"/>
          <w:sz w:val="24"/>
          <w:szCs w:val="24"/>
        </w:rPr>
        <w:t>. «Быстро  возьми,  быстро  положи»,  «Перемени  предмет», «Ловишка, бери ленту», «Совушка», «Чье звено скорее соберется?», «Кто скорее докатит обруч до флажка?», «Жмурки», «Два Мороза», «Догони свою пару», «Краски», «Горелки», «Коршун и наседка».</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прыжками.</w:t>
      </w:r>
      <w:r w:rsidRPr="00DD124E">
        <w:rPr>
          <w:rFonts w:ascii="Times New Roman" w:hAnsi="Times New Roman"/>
          <w:sz w:val="24"/>
          <w:szCs w:val="24"/>
        </w:rPr>
        <w:t xml:space="preserve"> «Лягушки и цапля», «Не попадись», «Волк во рву».</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метанием и ловлей.«</w:t>
      </w:r>
      <w:r w:rsidRPr="00DD124E">
        <w:rPr>
          <w:rFonts w:ascii="Times New Roman" w:hAnsi="Times New Roman"/>
          <w:sz w:val="24"/>
          <w:szCs w:val="24"/>
        </w:rPr>
        <w:t>Кого назвали, тот ловит мяч», «Стоп», «Кто самый меткий?», «Охотники и звери», «Ловишки с мячом».</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ползанием и лазаньем</w:t>
      </w:r>
      <w:r w:rsidRPr="00DD124E">
        <w:rPr>
          <w:rFonts w:ascii="Times New Roman" w:hAnsi="Times New Roman"/>
          <w:sz w:val="24"/>
          <w:szCs w:val="24"/>
        </w:rPr>
        <w:t>. «Перелет птиц», «Ловля обезьян».</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Эстафеты</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«Веселые соревнования», «Дорожка препятствий».</w:t>
      </w:r>
    </w:p>
    <w:p w:rsidR="00B42089" w:rsidRPr="00DD124E"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С элементами соревнования</w:t>
      </w:r>
      <w:r w:rsidRPr="00DD124E">
        <w:rPr>
          <w:rFonts w:ascii="Times New Roman" w:hAnsi="Times New Roman"/>
          <w:sz w:val="24"/>
          <w:szCs w:val="24"/>
        </w:rPr>
        <w:t>.</w:t>
      </w:r>
      <w:r>
        <w:rPr>
          <w:rFonts w:ascii="Times New Roman" w:hAnsi="Times New Roman"/>
          <w:sz w:val="24"/>
          <w:szCs w:val="24"/>
        </w:rPr>
        <w:t xml:space="preserve"> </w:t>
      </w:r>
      <w:r w:rsidRPr="00DD124E">
        <w:rPr>
          <w:rFonts w:ascii="Times New Roman" w:hAnsi="Times New Roman"/>
          <w:sz w:val="24"/>
          <w:szCs w:val="24"/>
        </w:rPr>
        <w:t>«Кто скорее добежит через препятствия к флажку?», «Чья команда забросит в корзину больше мячей?».</w:t>
      </w:r>
    </w:p>
    <w:p w:rsidR="00B42089" w:rsidRPr="00CA6D62" w:rsidRDefault="00B42089" w:rsidP="00DA6174">
      <w:pPr>
        <w:spacing w:before="0" w:after="0"/>
        <w:ind w:left="0"/>
        <w:rPr>
          <w:rFonts w:ascii="Times New Roman" w:hAnsi="Times New Roman"/>
          <w:sz w:val="24"/>
          <w:szCs w:val="24"/>
        </w:rPr>
      </w:pPr>
      <w:r w:rsidRPr="009F5C2A">
        <w:rPr>
          <w:rFonts w:ascii="Times New Roman" w:hAnsi="Times New Roman"/>
          <w:b/>
          <w:sz w:val="24"/>
          <w:szCs w:val="24"/>
        </w:rPr>
        <w:t>Народные игры</w:t>
      </w:r>
      <w:r w:rsidRPr="00DD124E">
        <w:rPr>
          <w:rFonts w:ascii="Times New Roman" w:hAnsi="Times New Roman"/>
          <w:sz w:val="24"/>
          <w:szCs w:val="24"/>
        </w:rPr>
        <w:t>.</w:t>
      </w:r>
      <w:r>
        <w:rPr>
          <w:rFonts w:ascii="Times New Roman" w:hAnsi="Times New Roman"/>
          <w:sz w:val="24"/>
          <w:szCs w:val="24"/>
        </w:rPr>
        <w:t xml:space="preserve"> «Гори, гори ясно!», «Л</w:t>
      </w:r>
      <w:r w:rsidRPr="00DD124E">
        <w:rPr>
          <w:rFonts w:ascii="Times New Roman" w:hAnsi="Times New Roman"/>
          <w:sz w:val="24"/>
          <w:szCs w:val="24"/>
        </w:rPr>
        <w:t>апта</w:t>
      </w:r>
      <w:r>
        <w:rPr>
          <w:rFonts w:ascii="Times New Roman" w:hAnsi="Times New Roman"/>
          <w:sz w:val="24"/>
          <w:szCs w:val="24"/>
        </w:rPr>
        <w:t>»</w:t>
      </w:r>
      <w:r w:rsidRPr="00DD124E">
        <w:rPr>
          <w:rFonts w:ascii="Times New Roman" w:hAnsi="Times New Roman"/>
          <w:sz w:val="24"/>
          <w:szCs w:val="24"/>
        </w:rPr>
        <w:t>.</w:t>
      </w: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Default="00B42089" w:rsidP="003B6544">
      <w:pPr>
        <w:jc w:val="right"/>
        <w:rPr>
          <w:rFonts w:ascii="Times New Roman" w:hAnsi="Times New Roman"/>
          <w:b/>
        </w:rPr>
      </w:pPr>
    </w:p>
    <w:p w:rsidR="00B42089" w:rsidRPr="00DA6174" w:rsidRDefault="00B42089" w:rsidP="003B6544">
      <w:pPr>
        <w:jc w:val="right"/>
        <w:rPr>
          <w:rFonts w:ascii="Times New Roman" w:hAnsi="Times New Roman"/>
          <w:b/>
          <w:sz w:val="28"/>
          <w:szCs w:val="28"/>
        </w:rPr>
      </w:pPr>
      <w:r w:rsidRPr="00DA6174">
        <w:rPr>
          <w:rFonts w:ascii="Times New Roman" w:hAnsi="Times New Roman"/>
          <w:b/>
          <w:sz w:val="28"/>
          <w:szCs w:val="28"/>
        </w:rPr>
        <w:t>Приложение №</w:t>
      </w:r>
      <w:r>
        <w:rPr>
          <w:rFonts w:ascii="Times New Roman" w:hAnsi="Times New Roman"/>
          <w:b/>
          <w:sz w:val="28"/>
          <w:szCs w:val="28"/>
        </w:rPr>
        <w:t xml:space="preserve"> </w:t>
      </w:r>
      <w:r w:rsidRPr="00DA6174">
        <w:rPr>
          <w:rFonts w:ascii="Times New Roman" w:hAnsi="Times New Roman"/>
          <w:b/>
          <w:sz w:val="28"/>
          <w:szCs w:val="28"/>
        </w:rPr>
        <w:t>8</w:t>
      </w:r>
    </w:p>
    <w:p w:rsidR="00B42089" w:rsidRPr="00AE6C26" w:rsidRDefault="00B42089" w:rsidP="00AE6C26">
      <w:pPr>
        <w:spacing w:line="360" w:lineRule="auto"/>
        <w:jc w:val="center"/>
        <w:rPr>
          <w:rFonts w:ascii="Times New Roman" w:hAnsi="Times New Roman"/>
          <w:b/>
          <w:sz w:val="28"/>
          <w:szCs w:val="28"/>
        </w:rPr>
      </w:pPr>
      <w:r>
        <w:rPr>
          <w:rFonts w:ascii="Times New Roman" w:hAnsi="Times New Roman"/>
          <w:b/>
          <w:sz w:val="28"/>
          <w:szCs w:val="28"/>
        </w:rPr>
        <w:t>ТЕХНОЛОГИЯ ПРОБЛЕМНОГО ДИАЛОГА</w:t>
      </w:r>
      <w:r w:rsidRPr="00F035C4">
        <w:rPr>
          <w:rFonts w:ascii="Times New Roman" w:hAnsi="Times New Roman"/>
          <w:b/>
          <w:i/>
          <w:sz w:val="24"/>
          <w:szCs w:val="24"/>
        </w:rPr>
        <w:t xml:space="preserve">      </w:t>
      </w:r>
    </w:p>
    <w:p w:rsidR="00B42089" w:rsidRDefault="00B42089" w:rsidP="004D2540">
      <w:pPr>
        <w:spacing w:before="0" w:after="0"/>
        <w:ind w:left="0"/>
        <w:rPr>
          <w:rFonts w:ascii="Times New Roman" w:hAnsi="Times New Roman"/>
          <w:sz w:val="24"/>
          <w:szCs w:val="24"/>
        </w:rPr>
      </w:pPr>
      <w:r w:rsidRPr="00F035C4">
        <w:rPr>
          <w:rFonts w:ascii="Times New Roman" w:hAnsi="Times New Roman"/>
          <w:b/>
          <w:i/>
          <w:sz w:val="24"/>
          <w:szCs w:val="24"/>
        </w:rPr>
        <w:t xml:space="preserve">Общая характеристика технологии. </w:t>
      </w:r>
      <w:r w:rsidRPr="00F035C4">
        <w:rPr>
          <w:rFonts w:ascii="Times New Roman" w:hAnsi="Times New Roman"/>
          <w:sz w:val="24"/>
          <w:szCs w:val="24"/>
        </w:rPr>
        <w:t xml:space="preserve">Технология проблемного диалога представляет собой детальное описание проблемно-диалогических методов обучения, а также их взаимосвязей с формами и средствами обучения. Методы составляют </w:t>
      </w:r>
      <w:r w:rsidRPr="00F035C4">
        <w:rPr>
          <w:rFonts w:ascii="Times New Roman" w:hAnsi="Times New Roman"/>
          <w:snapToGrid w:val="0"/>
          <w:sz w:val="24"/>
          <w:szCs w:val="24"/>
        </w:rPr>
        <w:t>ц</w:t>
      </w:r>
      <w:r w:rsidRPr="00F035C4">
        <w:rPr>
          <w:rFonts w:ascii="Times New Roman" w:hAnsi="Times New Roman"/>
          <w:sz w:val="24"/>
          <w:szCs w:val="24"/>
        </w:rPr>
        <w:t xml:space="preserve">ентральную часть технологии, поскольку определяют выбор форм и средств обучения.  </w:t>
      </w:r>
    </w:p>
    <w:p w:rsidR="00B42089" w:rsidRDefault="00B42089" w:rsidP="004D2540">
      <w:pPr>
        <w:spacing w:before="0" w:after="0"/>
        <w:ind w:left="0"/>
        <w:rPr>
          <w:rFonts w:ascii="Times New Roman" w:hAnsi="Times New Roman"/>
          <w:sz w:val="24"/>
          <w:szCs w:val="24"/>
        </w:rPr>
      </w:pPr>
      <w:r w:rsidRPr="00F035C4">
        <w:rPr>
          <w:rFonts w:ascii="Times New Roman" w:hAnsi="Times New Roman"/>
          <w:i/>
          <w:sz w:val="24"/>
          <w:szCs w:val="24"/>
        </w:rPr>
        <w:t xml:space="preserve">Проблемно-диалогические методы </w:t>
      </w:r>
      <w:r w:rsidRPr="00F035C4">
        <w:rPr>
          <w:rFonts w:ascii="Times New Roman" w:hAnsi="Times New Roman"/>
          <w:sz w:val="24"/>
          <w:szCs w:val="24"/>
        </w:rPr>
        <w:t xml:space="preserve">- это способы введения содержания, которые обеспечивают постановку и решение проблемы учениками.  К методам постановки проблемы относятся побуждающий от проблемной ситуации диалог и подводящий к теме диалог, к методам поиска решения - побуждающий к гипотезам диалог и подводящий к знанию диалог. Все проблемно-диалогические методы представляют собой сочетание приемов, вопросов, заданий.  Однако побуждающий и подводящий диалоги организуют разные учебные действия и имеют разную структуру. </w:t>
      </w:r>
    </w:p>
    <w:p w:rsidR="00B42089" w:rsidRDefault="00B42089" w:rsidP="004D2540">
      <w:pPr>
        <w:spacing w:before="0" w:after="0"/>
        <w:ind w:left="0"/>
        <w:rPr>
          <w:rFonts w:ascii="Times New Roman" w:hAnsi="Times New Roman"/>
          <w:sz w:val="24"/>
          <w:szCs w:val="24"/>
        </w:rPr>
      </w:pPr>
      <w:r>
        <w:rPr>
          <w:rFonts w:ascii="Times New Roman" w:hAnsi="Times New Roman"/>
          <w:sz w:val="24"/>
          <w:szCs w:val="24"/>
        </w:rPr>
        <w:t>П</w:t>
      </w:r>
      <w:r w:rsidRPr="00F035C4">
        <w:rPr>
          <w:rFonts w:ascii="Times New Roman" w:hAnsi="Times New Roman"/>
          <w:sz w:val="24"/>
          <w:szCs w:val="24"/>
        </w:rPr>
        <w:t>обуждающий диалог</w:t>
      </w:r>
      <w:r w:rsidRPr="00F035C4">
        <w:rPr>
          <w:rFonts w:ascii="Times New Roman" w:hAnsi="Times New Roman"/>
          <w:i/>
          <w:sz w:val="24"/>
          <w:szCs w:val="24"/>
        </w:rPr>
        <w:t xml:space="preserve"> </w:t>
      </w:r>
      <w:r w:rsidRPr="00F035C4">
        <w:rPr>
          <w:rFonts w:ascii="Times New Roman" w:hAnsi="Times New Roman"/>
          <w:sz w:val="24"/>
          <w:szCs w:val="24"/>
        </w:rPr>
        <w:t>обеспечивает творческие действия учеников.  При постановке проблемы он представляет собой сочетание определенного (одного из шести возможных) приема создания проблемной ситуации и специальных вопросов, стимулирующих осознание противоречия и формулирование проблемы, при поиске решения - сочетание специальных вопросов, стимулирующих выдвижение и проверку гипотез по поводу сформулированной проблемы. Иными словами, обязательным структурным элементом побуждающего диалога являются стимулирующие (наводящие) вопросы, которые задаются от проблемной ситуации или учебной проблемы.</w:t>
      </w:r>
    </w:p>
    <w:p w:rsidR="00B42089"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Подводящий диалог обеспечивает логические учебные действия и представляет собой систему посильных ученикам вопросов и заданий.   Количество звеньев логической цепи может варьироваться, вопросы и задания могут различаться по характеру и степени трудности, однако последний вопрос всегда направлен на обобщение: формулирование темы или вывода.</w:t>
      </w:r>
    </w:p>
    <w:p w:rsidR="00B42089" w:rsidRPr="00F035C4"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 xml:space="preserve">Проблемно-диалогические методы альтернативны традиционному сообщению темы и знания учителем (см. таблицу 1).  </w:t>
      </w:r>
    </w:p>
    <w:p w:rsidR="00B42089" w:rsidRDefault="00B42089" w:rsidP="004D2540">
      <w:pPr>
        <w:spacing w:before="0" w:after="0"/>
        <w:ind w:left="0"/>
        <w:rPr>
          <w:rFonts w:ascii="Times New Roman" w:hAnsi="Times New Roman"/>
          <w:sz w:val="24"/>
          <w:szCs w:val="24"/>
        </w:rPr>
      </w:pPr>
      <w:r>
        <w:rPr>
          <w:rFonts w:ascii="Times New Roman" w:hAnsi="Times New Roman"/>
          <w:sz w:val="24"/>
          <w:szCs w:val="24"/>
        </w:rPr>
        <w:t xml:space="preserve">            </w:t>
      </w:r>
    </w:p>
    <w:p w:rsidR="00B42089" w:rsidRPr="004D2540" w:rsidRDefault="00B42089" w:rsidP="004D2540">
      <w:pPr>
        <w:spacing w:before="0" w:after="0"/>
        <w:ind w:left="0"/>
        <w:jc w:val="center"/>
        <w:rPr>
          <w:rFonts w:ascii="Times New Roman" w:hAnsi="Times New Roman"/>
          <w:b/>
          <w:sz w:val="24"/>
          <w:szCs w:val="24"/>
        </w:rPr>
      </w:pPr>
      <w:r w:rsidRPr="004D2540">
        <w:rPr>
          <w:rFonts w:ascii="Times New Roman" w:hAnsi="Times New Roman"/>
          <w:b/>
          <w:sz w:val="24"/>
          <w:szCs w:val="24"/>
        </w:rPr>
        <w:t>Таблица 1. Проблемно-диалогические и традиционные методы обучения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843"/>
        <w:gridCol w:w="3119"/>
        <w:gridCol w:w="1984"/>
        <w:gridCol w:w="2977"/>
      </w:tblGrid>
      <w:tr w:rsidR="00B42089" w:rsidRPr="009F4BC7" w:rsidTr="003B6544">
        <w:tc>
          <w:tcPr>
            <w:tcW w:w="1843" w:type="dxa"/>
          </w:tcPr>
          <w:p w:rsidR="00B42089" w:rsidRPr="009F4BC7" w:rsidRDefault="00B42089" w:rsidP="004D2540">
            <w:pPr>
              <w:spacing w:before="0" w:after="0"/>
              <w:ind w:left="0"/>
              <w:contextualSpacing/>
              <w:jc w:val="center"/>
              <w:rPr>
                <w:rFonts w:ascii="Times New Roman" w:hAnsi="Times New Roman"/>
                <w:sz w:val="24"/>
                <w:szCs w:val="24"/>
              </w:rPr>
            </w:pPr>
          </w:p>
        </w:tc>
        <w:tc>
          <w:tcPr>
            <w:tcW w:w="5103" w:type="dxa"/>
            <w:gridSpan w:val="2"/>
          </w:tcPr>
          <w:p w:rsidR="00B42089" w:rsidRPr="004D2540" w:rsidRDefault="00B42089" w:rsidP="004D2540">
            <w:pPr>
              <w:spacing w:before="0" w:after="0"/>
              <w:ind w:left="0" w:firstLine="0"/>
              <w:contextualSpacing/>
              <w:jc w:val="center"/>
              <w:rPr>
                <w:rFonts w:ascii="Times New Roman" w:hAnsi="Times New Roman"/>
                <w:b/>
                <w:sz w:val="24"/>
                <w:szCs w:val="24"/>
              </w:rPr>
            </w:pPr>
            <w:r w:rsidRPr="004D2540">
              <w:rPr>
                <w:rFonts w:ascii="Times New Roman" w:hAnsi="Times New Roman"/>
                <w:b/>
                <w:sz w:val="24"/>
                <w:szCs w:val="24"/>
              </w:rPr>
              <w:t>Проблемно-диалогические методы</w:t>
            </w:r>
          </w:p>
        </w:tc>
        <w:tc>
          <w:tcPr>
            <w:tcW w:w="2977" w:type="dxa"/>
          </w:tcPr>
          <w:p w:rsidR="00B42089" w:rsidRPr="004D2540" w:rsidRDefault="00B42089" w:rsidP="004D2540">
            <w:pPr>
              <w:spacing w:before="0" w:after="0"/>
              <w:ind w:left="0" w:firstLine="0"/>
              <w:contextualSpacing/>
              <w:jc w:val="center"/>
              <w:rPr>
                <w:rFonts w:ascii="Times New Roman" w:hAnsi="Times New Roman"/>
                <w:b/>
                <w:sz w:val="24"/>
                <w:szCs w:val="24"/>
              </w:rPr>
            </w:pPr>
            <w:r w:rsidRPr="004D2540">
              <w:rPr>
                <w:rFonts w:ascii="Times New Roman" w:hAnsi="Times New Roman"/>
                <w:b/>
                <w:sz w:val="24"/>
                <w:szCs w:val="24"/>
              </w:rPr>
              <w:t>Традиционные методы</w:t>
            </w:r>
          </w:p>
        </w:tc>
      </w:tr>
      <w:tr w:rsidR="00B42089" w:rsidRPr="009F4BC7" w:rsidTr="003B6544">
        <w:tc>
          <w:tcPr>
            <w:tcW w:w="1843" w:type="dxa"/>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Методы</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постановки проблемы</w:t>
            </w:r>
          </w:p>
        </w:tc>
        <w:tc>
          <w:tcPr>
            <w:tcW w:w="3119" w:type="dxa"/>
            <w:tcBorders>
              <w:righ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побуждающий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от проблемной ситуации диалог</w:t>
            </w:r>
          </w:p>
        </w:tc>
        <w:tc>
          <w:tcPr>
            <w:tcW w:w="1984" w:type="dxa"/>
            <w:tcBorders>
              <w:lef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подводящий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к теме</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диалог</w:t>
            </w:r>
          </w:p>
        </w:tc>
        <w:tc>
          <w:tcPr>
            <w:tcW w:w="2977" w:type="dxa"/>
          </w:tcPr>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сообщение темы</w:t>
            </w:r>
          </w:p>
        </w:tc>
      </w:tr>
      <w:tr w:rsidR="00B42089" w:rsidRPr="009F4BC7" w:rsidTr="003B6544">
        <w:tc>
          <w:tcPr>
            <w:tcW w:w="1843" w:type="dxa"/>
          </w:tcPr>
          <w:p w:rsidR="00B42089" w:rsidRPr="003B654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Методы</w:t>
            </w:r>
            <w:r>
              <w:rPr>
                <w:rFonts w:ascii="Times New Roman" w:hAnsi="Times New Roman"/>
                <w:sz w:val="24"/>
                <w:szCs w:val="24"/>
              </w:rPr>
              <w:t xml:space="preserve"> </w:t>
            </w:r>
            <w:r w:rsidRPr="009F4BC7">
              <w:rPr>
                <w:rFonts w:ascii="Times New Roman" w:hAnsi="Times New Roman"/>
                <w:sz w:val="24"/>
                <w:szCs w:val="24"/>
              </w:rPr>
              <w:t>поиска</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решения</w:t>
            </w:r>
          </w:p>
        </w:tc>
        <w:tc>
          <w:tcPr>
            <w:tcW w:w="3119" w:type="dxa"/>
            <w:tcBorders>
              <w:righ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побуждающий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к гипотезам</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диалог</w:t>
            </w:r>
          </w:p>
        </w:tc>
        <w:tc>
          <w:tcPr>
            <w:tcW w:w="1984" w:type="dxa"/>
            <w:tcBorders>
              <w:left w:val="single" w:sz="4" w:space="0" w:color="auto"/>
            </w:tcBorders>
          </w:tcPr>
          <w:p w:rsidR="00B42089" w:rsidRPr="00F035C4"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подводящий</w:t>
            </w:r>
          </w:p>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к знанию диалог</w:t>
            </w:r>
          </w:p>
        </w:tc>
        <w:tc>
          <w:tcPr>
            <w:tcW w:w="2977" w:type="dxa"/>
          </w:tcPr>
          <w:p w:rsidR="00B42089" w:rsidRPr="009F4BC7" w:rsidRDefault="00B42089" w:rsidP="004D2540">
            <w:pPr>
              <w:spacing w:before="0" w:after="0"/>
              <w:ind w:left="0" w:firstLine="0"/>
              <w:contextualSpacing/>
              <w:jc w:val="center"/>
              <w:rPr>
                <w:rFonts w:ascii="Times New Roman" w:hAnsi="Times New Roman"/>
                <w:sz w:val="24"/>
                <w:szCs w:val="24"/>
              </w:rPr>
            </w:pPr>
            <w:r w:rsidRPr="009F4BC7">
              <w:rPr>
                <w:rFonts w:ascii="Times New Roman" w:hAnsi="Times New Roman"/>
                <w:sz w:val="24"/>
                <w:szCs w:val="24"/>
              </w:rPr>
              <w:t>сообщение знания</w:t>
            </w:r>
          </w:p>
        </w:tc>
      </w:tr>
    </w:tbl>
    <w:p w:rsidR="00B42089" w:rsidRDefault="00B42089" w:rsidP="004D2540">
      <w:pPr>
        <w:spacing w:before="0" w:after="0"/>
        <w:ind w:left="0"/>
        <w:rPr>
          <w:rFonts w:ascii="Times New Roman" w:hAnsi="Times New Roman"/>
          <w:snapToGrid w:val="0"/>
          <w:sz w:val="24"/>
          <w:szCs w:val="24"/>
        </w:rPr>
      </w:pPr>
      <w:r w:rsidRPr="00F035C4">
        <w:rPr>
          <w:rFonts w:ascii="Times New Roman" w:hAnsi="Times New Roman"/>
          <w:i/>
          <w:sz w:val="24"/>
          <w:szCs w:val="24"/>
        </w:rPr>
        <w:t xml:space="preserve">Формы обучения </w:t>
      </w:r>
      <w:r w:rsidRPr="00F035C4">
        <w:rPr>
          <w:rFonts w:ascii="Times New Roman" w:hAnsi="Times New Roman"/>
          <w:sz w:val="24"/>
          <w:szCs w:val="24"/>
        </w:rPr>
        <w:t xml:space="preserve">понимаются как порядок организации учебной деятельности. Принято различать фронтальную, групповую, парную и индивидуальную формы работы. Проблемно-диалогические методы дают широкие возможности варьирования форм обучения. </w:t>
      </w:r>
      <w:r w:rsidRPr="00F035C4">
        <w:rPr>
          <w:rFonts w:ascii="Times New Roman" w:hAnsi="Times New Roman"/>
          <w:snapToGrid w:val="0"/>
          <w:sz w:val="24"/>
          <w:szCs w:val="24"/>
        </w:rPr>
        <w:t>Побуждающий диалог позволяет применять групповую, парную, индивидуальную формы работы при создании проблемной ситуации, при выдвижении или проверке гипотез. Подводящий диалог позволяет</w:t>
      </w:r>
      <w:r w:rsidRPr="00F035C4">
        <w:rPr>
          <w:rFonts w:ascii="Times New Roman" w:hAnsi="Times New Roman"/>
          <w:sz w:val="24"/>
          <w:szCs w:val="24"/>
        </w:rPr>
        <w:t xml:space="preserve"> так чередовать формы обучения, что одни задания выполняются фронтально, а другие - по группам или парам. Т</w:t>
      </w:r>
      <w:r w:rsidRPr="00F035C4">
        <w:rPr>
          <w:rFonts w:ascii="Times New Roman" w:hAnsi="Times New Roman"/>
          <w:snapToGrid w:val="0"/>
          <w:sz w:val="24"/>
          <w:szCs w:val="24"/>
        </w:rPr>
        <w:t>радиционные методы сообщения темы и знания реализуются фронтально.</w:t>
      </w:r>
    </w:p>
    <w:p w:rsidR="00B42089" w:rsidRDefault="00B42089" w:rsidP="004D2540">
      <w:pPr>
        <w:spacing w:before="0" w:after="0"/>
        <w:ind w:left="0"/>
        <w:rPr>
          <w:rFonts w:ascii="Times New Roman" w:hAnsi="Times New Roman"/>
          <w:sz w:val="24"/>
          <w:szCs w:val="24"/>
        </w:rPr>
      </w:pPr>
      <w:r w:rsidRPr="00F035C4">
        <w:rPr>
          <w:rFonts w:ascii="Times New Roman" w:hAnsi="Times New Roman"/>
          <w:i/>
          <w:sz w:val="24"/>
          <w:szCs w:val="24"/>
        </w:rPr>
        <w:t>Средства обучения -</w:t>
      </w:r>
      <w:r w:rsidRPr="00F035C4">
        <w:rPr>
          <w:rFonts w:ascii="Times New Roman" w:hAnsi="Times New Roman"/>
          <w:sz w:val="24"/>
          <w:szCs w:val="24"/>
        </w:rPr>
        <w:t xml:space="preserve"> это вспомогательные инструменты деятельности учителя и ученика, такие как опорные сигналы, наглядные и технические средства, учебники. Проблемно-диалогические методы дают учителю следующие возможности: создавать опорный сигнал по ходу поиска решения; предъявлять дидактический материал для побуждающего или подводящего диалога с помощью наглядных и технических средств; использовать учебник как средство контроля адекватности ученических выводов. При традиционных методах роль средств обучения принципиально иная: предъявляется (в лучшем случае) готовая опора; наглядные и технические средства сопровождают монолог учителя; учебник как средство контроля использовать нельзя. Иными словами, проблемно-диалогические методы позволяют более эффективно применять средства обучения, чем методы традиционные. </w:t>
      </w:r>
    </w:p>
    <w:p w:rsidR="00B42089" w:rsidRDefault="00B42089" w:rsidP="004D2540">
      <w:pPr>
        <w:spacing w:before="0" w:after="0"/>
        <w:ind w:left="0"/>
        <w:rPr>
          <w:rFonts w:ascii="Times New Roman" w:hAnsi="Times New Roman"/>
          <w:sz w:val="24"/>
          <w:szCs w:val="24"/>
        </w:rPr>
      </w:pPr>
      <w:r w:rsidRPr="00F035C4">
        <w:rPr>
          <w:rFonts w:ascii="Times New Roman" w:hAnsi="Times New Roman"/>
          <w:b/>
          <w:i/>
          <w:sz w:val="24"/>
          <w:szCs w:val="24"/>
        </w:rPr>
        <w:t>Результаты технологии.</w:t>
      </w:r>
      <w:r w:rsidRPr="00F035C4">
        <w:rPr>
          <w:rFonts w:ascii="Times New Roman" w:hAnsi="Times New Roman"/>
          <w:b/>
          <w:sz w:val="24"/>
          <w:szCs w:val="24"/>
        </w:rPr>
        <w:t xml:space="preserve"> </w:t>
      </w:r>
      <w:r w:rsidRPr="00F035C4">
        <w:rPr>
          <w:rFonts w:ascii="Times New Roman" w:hAnsi="Times New Roman"/>
          <w:sz w:val="24"/>
          <w:szCs w:val="24"/>
        </w:rPr>
        <w:t>В соответствии с ФГОС, результаты обучения делятся на три группы: предметные, метапредметные, личностные.</w:t>
      </w:r>
    </w:p>
    <w:p w:rsidR="00B42089" w:rsidRDefault="00B42089" w:rsidP="004D2540">
      <w:pPr>
        <w:spacing w:before="0" w:after="0"/>
        <w:ind w:left="0"/>
        <w:rPr>
          <w:rFonts w:ascii="Times New Roman" w:hAnsi="Times New Roman"/>
          <w:sz w:val="24"/>
          <w:szCs w:val="24"/>
        </w:rPr>
      </w:pPr>
      <w:r w:rsidRPr="00F035C4">
        <w:rPr>
          <w:rFonts w:ascii="Times New Roman" w:hAnsi="Times New Roman"/>
          <w:bCs/>
          <w:i/>
          <w:sz w:val="24"/>
          <w:szCs w:val="24"/>
        </w:rPr>
        <w:t>Предметным результатом</w:t>
      </w:r>
      <w:r w:rsidRPr="00F035C4">
        <w:rPr>
          <w:rFonts w:ascii="Times New Roman" w:hAnsi="Times New Roman"/>
          <w:b/>
          <w:sz w:val="24"/>
          <w:szCs w:val="24"/>
        </w:rPr>
        <w:t xml:space="preserve"> </w:t>
      </w:r>
      <w:r w:rsidRPr="00F035C4">
        <w:rPr>
          <w:rFonts w:ascii="Times New Roman" w:hAnsi="Times New Roman"/>
          <w:sz w:val="24"/>
          <w:szCs w:val="24"/>
        </w:rPr>
        <w:t>проблемного диалога является качественное усвоение знаний, которое служит необходимой основой для последующего формирования умений и навыков. Этот результат достигается за счет центральных компонентов технологии: методы постановки проблемы обеспечивают познавательную мотивацию, методы поиска решения – подлинное понимание материала. Традиционные методы не гарантируют полноценного усвоения знаний, что существенно затрудняет дальнейшее формирование умений и навыков.</w:t>
      </w:r>
    </w:p>
    <w:p w:rsidR="00B42089" w:rsidRDefault="00B42089" w:rsidP="004D2540">
      <w:pPr>
        <w:spacing w:before="0" w:after="0"/>
        <w:ind w:left="0"/>
        <w:rPr>
          <w:rFonts w:ascii="Times New Roman" w:hAnsi="Times New Roman"/>
          <w:sz w:val="24"/>
          <w:szCs w:val="24"/>
        </w:rPr>
      </w:pPr>
      <w:r w:rsidRPr="00F035C4">
        <w:rPr>
          <w:rFonts w:ascii="Times New Roman" w:hAnsi="Times New Roman"/>
          <w:bCs/>
          <w:i/>
          <w:sz w:val="24"/>
          <w:szCs w:val="24"/>
        </w:rPr>
        <w:t>Метапредметным результатом</w:t>
      </w:r>
      <w:r w:rsidRPr="00F035C4">
        <w:rPr>
          <w:rFonts w:ascii="Times New Roman" w:hAnsi="Times New Roman"/>
          <w:b/>
          <w:sz w:val="24"/>
          <w:szCs w:val="24"/>
        </w:rPr>
        <w:t xml:space="preserve"> </w:t>
      </w:r>
      <w:r w:rsidRPr="00F035C4">
        <w:rPr>
          <w:rFonts w:ascii="Times New Roman" w:hAnsi="Times New Roman"/>
          <w:sz w:val="24"/>
          <w:szCs w:val="24"/>
        </w:rPr>
        <w:t>проблемного диалога является формирование познавательных, коммуникативных и регулятивных умений.</w:t>
      </w:r>
    </w:p>
    <w:p w:rsidR="00B42089"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 xml:space="preserve">Познавательные умения делятся на группы: творческие, логические, информационные и знаковые. Побуждающий диалог развивает творческие умения осознавать противоречие и формулировать проблему, выдвигать и проверять гипотезы. Подводящий диалог формирует логические умения сравнивать, анализировать, обобщать и др. Оба диалога развивают речь как одно из главных информационных умений. Обязательное использование опорного сигнала формирует знаковые умения. Традиционные методы развивают логические, информационные и знаковые умения существенно хуже, а творческие умения не развивают совсем. </w:t>
      </w:r>
    </w:p>
    <w:p w:rsidR="00B42089" w:rsidRDefault="00B42089" w:rsidP="004D2540">
      <w:pPr>
        <w:spacing w:before="0" w:after="0"/>
        <w:ind w:left="0"/>
        <w:rPr>
          <w:rFonts w:ascii="Times New Roman" w:hAnsi="Times New Roman"/>
          <w:sz w:val="24"/>
          <w:szCs w:val="24"/>
        </w:rPr>
      </w:pPr>
      <w:r w:rsidRPr="00F035C4">
        <w:rPr>
          <w:rFonts w:ascii="Times New Roman" w:hAnsi="Times New Roman"/>
          <w:bCs/>
          <w:sz w:val="24"/>
          <w:szCs w:val="24"/>
        </w:rPr>
        <w:t>Коммуникативные умения как умения взаимодействовать (слушать, договариваться, распределять роли и т.д.) развиваются преимущественно за счет парной и групповой форм обучения. П</w:t>
      </w:r>
      <w:r w:rsidRPr="00F035C4">
        <w:rPr>
          <w:rFonts w:ascii="Times New Roman" w:hAnsi="Times New Roman"/>
          <w:sz w:val="24"/>
          <w:szCs w:val="24"/>
        </w:rPr>
        <w:t>роблемно-диалогические методы   дают возможность варьировать формы обучения и тем самым способствуют формированию коммуникативных умений. Традиционные методы   реализуются фронтально и не способствуют коммуникативному развитию.</w:t>
      </w:r>
    </w:p>
    <w:p w:rsidR="00B42089" w:rsidRDefault="00B42089" w:rsidP="004D2540">
      <w:pPr>
        <w:spacing w:before="0" w:after="0"/>
        <w:ind w:left="0"/>
        <w:rPr>
          <w:rFonts w:ascii="Times New Roman" w:hAnsi="Times New Roman"/>
          <w:sz w:val="24"/>
          <w:szCs w:val="24"/>
        </w:rPr>
      </w:pPr>
      <w:r>
        <w:rPr>
          <w:rFonts w:ascii="Times New Roman" w:hAnsi="Times New Roman"/>
          <w:sz w:val="24"/>
          <w:szCs w:val="24"/>
        </w:rPr>
        <w:t>Р</w:t>
      </w:r>
      <w:r w:rsidRPr="00F035C4">
        <w:rPr>
          <w:rFonts w:ascii="Times New Roman" w:hAnsi="Times New Roman"/>
          <w:bCs/>
          <w:sz w:val="24"/>
          <w:szCs w:val="24"/>
        </w:rPr>
        <w:t>егулятивные умения включают: целеполагание, планирование, контроль и др. Проблемно-диалогические методы эффективно формируют регулятивные умения: м</w:t>
      </w:r>
      <w:r w:rsidRPr="00F035C4">
        <w:rPr>
          <w:rFonts w:ascii="Times New Roman" w:hAnsi="Times New Roman"/>
          <w:sz w:val="24"/>
          <w:szCs w:val="24"/>
        </w:rPr>
        <w:t xml:space="preserve">етоды постановки проблемы развивают целеполагание, методы поиска решения – планирование и контроль. Традиционные методы регулятивных умений не формируют. </w:t>
      </w:r>
    </w:p>
    <w:p w:rsidR="00B42089" w:rsidRDefault="00B42089" w:rsidP="004D2540">
      <w:pPr>
        <w:spacing w:before="0" w:after="0"/>
        <w:ind w:left="0"/>
        <w:rPr>
          <w:rFonts w:ascii="Times New Roman" w:hAnsi="Times New Roman"/>
          <w:sz w:val="24"/>
          <w:szCs w:val="24"/>
        </w:rPr>
      </w:pPr>
      <w:r w:rsidRPr="00F035C4">
        <w:rPr>
          <w:rFonts w:ascii="Times New Roman" w:hAnsi="Times New Roman"/>
          <w:bCs/>
          <w:i/>
          <w:sz w:val="24"/>
          <w:szCs w:val="24"/>
        </w:rPr>
        <w:t>Личностным результатом</w:t>
      </w:r>
      <w:r w:rsidRPr="00F035C4">
        <w:rPr>
          <w:rFonts w:ascii="Times New Roman" w:hAnsi="Times New Roman"/>
          <w:sz w:val="24"/>
          <w:szCs w:val="24"/>
        </w:rPr>
        <w:t xml:space="preserve"> проблемного диалога являются ценностно-мотивационные образования, такие как внутренняя учебная мотивация и позиция исследователя. Традиционное обучение формирует внешнюю учебную мотивацию и позицию исполнителя. </w:t>
      </w:r>
    </w:p>
    <w:p w:rsidR="00B42089" w:rsidRPr="005C2C71" w:rsidRDefault="00B42089" w:rsidP="004D2540">
      <w:pPr>
        <w:spacing w:before="0" w:after="0"/>
        <w:ind w:left="0"/>
        <w:rPr>
          <w:rFonts w:ascii="Times New Roman" w:hAnsi="Times New Roman"/>
          <w:sz w:val="24"/>
          <w:szCs w:val="24"/>
        </w:rPr>
      </w:pPr>
      <w:r w:rsidRPr="00F035C4">
        <w:rPr>
          <w:rFonts w:ascii="Times New Roman" w:hAnsi="Times New Roman"/>
          <w:sz w:val="24"/>
          <w:szCs w:val="24"/>
        </w:rPr>
        <w:t xml:space="preserve">Таким образом, технология проблемного диалога действительно обеспечивает достижение образовательных результатов, установленных ФГОС. </w:t>
      </w:r>
      <w:bookmarkStart w:id="2" w:name="_top"/>
      <w:bookmarkEnd w:id="2"/>
    </w:p>
    <w:p w:rsidR="00B42089" w:rsidRPr="005C2C71" w:rsidRDefault="00B42089" w:rsidP="004D2540">
      <w:pPr>
        <w:spacing w:before="0" w:after="0"/>
        <w:ind w:left="0"/>
        <w:rPr>
          <w:rFonts w:ascii="Times New Roman" w:hAnsi="Times New Roman"/>
          <w:sz w:val="24"/>
          <w:szCs w:val="24"/>
        </w:rPr>
      </w:pPr>
      <w:r>
        <w:rPr>
          <w:rFonts w:ascii="Times New Roman" w:hAnsi="Times New Roman"/>
          <w:b/>
          <w:sz w:val="28"/>
          <w:szCs w:val="28"/>
        </w:rPr>
        <w:t xml:space="preserve">                                </w:t>
      </w:r>
    </w:p>
    <w:p w:rsidR="00B42089" w:rsidRDefault="00B42089" w:rsidP="003B6544">
      <w:pPr>
        <w:jc w:val="center"/>
        <w:rPr>
          <w:rFonts w:ascii="Times New Roman" w:hAnsi="Times New Roman"/>
          <w:b/>
        </w:rPr>
      </w:pPr>
      <w:r>
        <w:rPr>
          <w:rFonts w:ascii="Times New Roman" w:hAnsi="Times New Roman"/>
          <w:b/>
        </w:rPr>
        <w:t xml:space="preserve">                                                                                 </w:t>
      </w: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pPr>
    </w:p>
    <w:p w:rsidR="00B42089" w:rsidRDefault="00B42089" w:rsidP="003B6544">
      <w:pPr>
        <w:jc w:val="center"/>
        <w:rPr>
          <w:rFonts w:ascii="Times New Roman" w:hAnsi="Times New Roman"/>
          <w:b/>
        </w:rPr>
        <w:sectPr w:rsidR="00B42089" w:rsidSect="003B6544">
          <w:pgSz w:w="11906" w:h="16838"/>
          <w:pgMar w:top="1134" w:right="851" w:bottom="1134" w:left="1701" w:header="709" w:footer="709" w:gutter="0"/>
          <w:cols w:space="708"/>
          <w:docGrid w:linePitch="360"/>
        </w:sectPr>
      </w:pPr>
    </w:p>
    <w:p w:rsidR="00B42089" w:rsidRPr="004D2540" w:rsidRDefault="00B42089" w:rsidP="004D2540">
      <w:pPr>
        <w:jc w:val="right"/>
        <w:rPr>
          <w:rFonts w:ascii="Times New Roman" w:hAnsi="Times New Roman"/>
          <w:b/>
          <w:sz w:val="28"/>
          <w:szCs w:val="28"/>
        </w:rPr>
      </w:pPr>
      <w:r>
        <w:rPr>
          <w:rFonts w:ascii="Times New Roman" w:hAnsi="Times New Roman"/>
          <w:b/>
        </w:rPr>
        <w:t xml:space="preserve">   </w:t>
      </w:r>
      <w:r w:rsidRPr="004D2540">
        <w:rPr>
          <w:rFonts w:ascii="Times New Roman" w:hAnsi="Times New Roman"/>
          <w:b/>
          <w:sz w:val="28"/>
          <w:szCs w:val="28"/>
        </w:rPr>
        <w:t>Приложение №</w:t>
      </w:r>
      <w:r>
        <w:rPr>
          <w:rFonts w:ascii="Times New Roman" w:hAnsi="Times New Roman"/>
          <w:b/>
          <w:sz w:val="28"/>
          <w:szCs w:val="28"/>
        </w:rPr>
        <w:t xml:space="preserve"> </w:t>
      </w:r>
      <w:r w:rsidRPr="004D2540">
        <w:rPr>
          <w:rFonts w:ascii="Times New Roman" w:hAnsi="Times New Roman"/>
          <w:b/>
          <w:sz w:val="28"/>
          <w:szCs w:val="28"/>
        </w:rPr>
        <w:t>9</w:t>
      </w:r>
    </w:p>
    <w:p w:rsidR="00B42089" w:rsidRPr="003A5CC0" w:rsidRDefault="00B42089" w:rsidP="003A5CC0">
      <w:pPr>
        <w:spacing w:before="0" w:after="0"/>
        <w:ind w:left="0" w:firstLine="0"/>
        <w:jc w:val="center"/>
        <w:rPr>
          <w:rFonts w:ascii="Times New Roman" w:hAnsi="Times New Roman"/>
          <w:b/>
          <w:sz w:val="24"/>
          <w:szCs w:val="24"/>
        </w:rPr>
      </w:pPr>
      <w:r w:rsidRPr="003A5CC0">
        <w:rPr>
          <w:rFonts w:ascii="Times New Roman" w:hAnsi="Times New Roman"/>
          <w:b/>
          <w:sz w:val="24"/>
          <w:szCs w:val="24"/>
        </w:rPr>
        <w:t>ПЛАН ОЗДОРОВИТЕЛЬНОЙ, ПРОФИЛАКТИЧЕСКОЙ  РАБОТЫ НА 2016 -2017 УЧЕБНЫЙ ГОД</w:t>
      </w:r>
    </w:p>
    <w:tbl>
      <w:tblPr>
        <w:tblW w:w="5095" w:type="pct"/>
        <w:jc w:val="center"/>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18"/>
        <w:gridCol w:w="1290"/>
        <w:gridCol w:w="1082"/>
        <w:gridCol w:w="1009"/>
        <w:gridCol w:w="985"/>
        <w:gridCol w:w="913"/>
        <w:gridCol w:w="63"/>
        <w:gridCol w:w="1175"/>
        <w:gridCol w:w="883"/>
        <w:gridCol w:w="1287"/>
        <w:gridCol w:w="1109"/>
        <w:gridCol w:w="750"/>
        <w:gridCol w:w="753"/>
        <w:gridCol w:w="829"/>
        <w:gridCol w:w="21"/>
      </w:tblGrid>
      <w:tr w:rsidR="00B42089" w:rsidRPr="003A5CC0" w:rsidTr="003A5CC0">
        <w:trPr>
          <w:jc w:val="center"/>
        </w:trPr>
        <w:tc>
          <w:tcPr>
            <w:tcW w:w="96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Оздоровительные мер</w:t>
            </w:r>
            <w:r w:rsidRPr="003A5CC0">
              <w:rPr>
                <w:rFonts w:ascii="Times New Roman" w:hAnsi="Times New Roman"/>
                <w:sz w:val="20"/>
                <w:szCs w:val="20"/>
              </w:rPr>
              <w:t>о</w:t>
            </w:r>
            <w:r w:rsidRPr="003A5CC0">
              <w:rPr>
                <w:rFonts w:ascii="Times New Roman" w:hAnsi="Times New Roman"/>
                <w:sz w:val="20"/>
                <w:szCs w:val="20"/>
              </w:rPr>
              <w:t>приятия</w:t>
            </w:r>
          </w:p>
        </w:tc>
        <w:tc>
          <w:tcPr>
            <w:tcW w:w="42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Сентябрь</w:t>
            </w:r>
          </w:p>
        </w:tc>
        <w:tc>
          <w:tcPr>
            <w:tcW w:w="359"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Октябрь</w:t>
            </w:r>
          </w:p>
        </w:tc>
        <w:tc>
          <w:tcPr>
            <w:tcW w:w="335"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Ноябрь</w:t>
            </w:r>
          </w:p>
        </w:tc>
        <w:tc>
          <w:tcPr>
            <w:tcW w:w="3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Декабрь</w:t>
            </w:r>
          </w:p>
        </w:tc>
        <w:tc>
          <w:tcPr>
            <w:tcW w:w="303"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Январь</w:t>
            </w:r>
          </w:p>
        </w:tc>
        <w:tc>
          <w:tcPr>
            <w:tcW w:w="411"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Февраль</w:t>
            </w:r>
          </w:p>
        </w:tc>
        <w:tc>
          <w:tcPr>
            <w:tcW w:w="293"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Март</w:t>
            </w:r>
          </w:p>
        </w:tc>
        <w:tc>
          <w:tcPr>
            <w:tcW w:w="4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Апрель</w:t>
            </w:r>
          </w:p>
        </w:tc>
        <w:tc>
          <w:tcPr>
            <w:tcW w:w="36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Май</w:t>
            </w:r>
          </w:p>
        </w:tc>
        <w:tc>
          <w:tcPr>
            <w:tcW w:w="249"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Июнь</w:t>
            </w:r>
          </w:p>
        </w:tc>
        <w:tc>
          <w:tcPr>
            <w:tcW w:w="250"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Июль</w:t>
            </w:r>
          </w:p>
        </w:tc>
        <w:tc>
          <w:tcPr>
            <w:tcW w:w="282"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Август</w:t>
            </w:r>
          </w:p>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jc w:val="center"/>
        </w:trPr>
        <w:tc>
          <w:tcPr>
            <w:tcW w:w="5000" w:type="pct"/>
            <w:gridSpan w:val="15"/>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Реализуют медицинские работники</w:t>
            </w:r>
          </w:p>
        </w:tc>
      </w:tr>
      <w:tr w:rsidR="00B42089" w:rsidRPr="003A5CC0" w:rsidTr="00C31279">
        <w:trPr>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1.Трешолд (тренажер дыхательной мускулатуры)</w:t>
            </w:r>
          </w:p>
        </w:tc>
        <w:tc>
          <w:tcPr>
            <w:tcW w:w="4032" w:type="pct"/>
            <w:gridSpan w:val="14"/>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В течение всего года для детей с диагнозом: бронхиальная астма с 3-7 лет</w:t>
            </w:r>
          </w:p>
        </w:tc>
      </w:tr>
      <w:tr w:rsidR="00B42089" w:rsidRPr="003A5CC0" w:rsidTr="003A5CC0">
        <w:trPr>
          <w:trHeight w:val="635"/>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2. Фиточай (отвары фито средств – ягод) ку</w:t>
            </w:r>
            <w:r w:rsidRPr="003A5CC0">
              <w:rPr>
                <w:rFonts w:ascii="Times New Roman" w:hAnsi="Times New Roman"/>
                <w:sz w:val="20"/>
                <w:szCs w:val="20"/>
              </w:rPr>
              <w:t>р</w:t>
            </w:r>
            <w:r w:rsidRPr="003A5CC0">
              <w:rPr>
                <w:rFonts w:ascii="Times New Roman" w:hAnsi="Times New Roman"/>
                <w:sz w:val="20"/>
                <w:szCs w:val="20"/>
              </w:rPr>
              <w:t xml:space="preserve">сами </w:t>
            </w:r>
          </w:p>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по 2 нед. </w:t>
            </w:r>
          </w:p>
          <w:p w:rsidR="00B42089" w:rsidRPr="003A5CC0" w:rsidRDefault="00B42089" w:rsidP="003A5CC0">
            <w:pPr>
              <w:tabs>
                <w:tab w:val="left" w:pos="435"/>
                <w:tab w:val="left" w:pos="1620"/>
              </w:tabs>
              <w:spacing w:before="0" w:after="0"/>
              <w:ind w:left="0" w:firstLine="0"/>
              <w:jc w:val="left"/>
              <w:rPr>
                <w:rFonts w:ascii="Times New Roman" w:hAnsi="Times New Roman"/>
                <w:sz w:val="20"/>
                <w:szCs w:val="20"/>
              </w:rPr>
            </w:pPr>
          </w:p>
        </w:tc>
        <w:tc>
          <w:tcPr>
            <w:tcW w:w="42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шиповник</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12 -23</w:t>
            </w:r>
          </w:p>
        </w:tc>
        <w:tc>
          <w:tcPr>
            <w:tcW w:w="359" w:type="pct"/>
          </w:tcPr>
          <w:p w:rsidR="00B42089" w:rsidRPr="003A5CC0" w:rsidRDefault="00B42089" w:rsidP="003A5CC0">
            <w:pPr>
              <w:spacing w:before="0" w:after="0"/>
              <w:ind w:left="0" w:firstLine="0"/>
              <w:jc w:val="center"/>
              <w:rPr>
                <w:rFonts w:ascii="Times New Roman" w:hAnsi="Times New Roman"/>
                <w:sz w:val="20"/>
                <w:szCs w:val="20"/>
              </w:rPr>
            </w:pPr>
          </w:p>
        </w:tc>
        <w:tc>
          <w:tcPr>
            <w:tcW w:w="335" w:type="pct"/>
          </w:tcPr>
          <w:p w:rsidR="00B42089" w:rsidRPr="003A5CC0" w:rsidRDefault="00B42089" w:rsidP="003A5CC0">
            <w:pPr>
              <w:spacing w:before="0" w:after="0"/>
              <w:ind w:left="0" w:firstLine="0"/>
              <w:jc w:val="center"/>
              <w:rPr>
                <w:rFonts w:ascii="Times New Roman" w:hAnsi="Times New Roman"/>
                <w:sz w:val="20"/>
                <w:szCs w:val="20"/>
              </w:rPr>
            </w:pPr>
          </w:p>
        </w:tc>
        <w:tc>
          <w:tcPr>
            <w:tcW w:w="3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солодка</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5 - 16</w:t>
            </w:r>
          </w:p>
        </w:tc>
        <w:tc>
          <w:tcPr>
            <w:tcW w:w="303"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рябина</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красная</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10 – 23</w:t>
            </w:r>
          </w:p>
        </w:tc>
        <w:tc>
          <w:tcPr>
            <w:tcW w:w="411" w:type="pct"/>
            <w:gridSpan w:val="2"/>
          </w:tcPr>
          <w:p w:rsidR="00B42089" w:rsidRPr="003A5CC0" w:rsidRDefault="00B42089" w:rsidP="003A5CC0">
            <w:pPr>
              <w:spacing w:before="0" w:after="0"/>
              <w:ind w:left="0" w:firstLine="0"/>
              <w:jc w:val="center"/>
              <w:rPr>
                <w:rFonts w:ascii="Times New Roman" w:hAnsi="Times New Roman"/>
                <w:sz w:val="20"/>
                <w:szCs w:val="20"/>
              </w:rPr>
            </w:pPr>
          </w:p>
        </w:tc>
        <w:tc>
          <w:tcPr>
            <w:tcW w:w="293" w:type="pct"/>
          </w:tcPr>
          <w:p w:rsidR="00B42089" w:rsidRPr="003A5CC0" w:rsidRDefault="00B42089" w:rsidP="003A5CC0">
            <w:pPr>
              <w:spacing w:before="0" w:after="0"/>
              <w:ind w:left="0" w:firstLine="0"/>
              <w:jc w:val="center"/>
              <w:rPr>
                <w:rFonts w:ascii="Times New Roman" w:hAnsi="Times New Roman"/>
                <w:sz w:val="20"/>
                <w:szCs w:val="20"/>
              </w:rPr>
            </w:pPr>
          </w:p>
        </w:tc>
        <w:tc>
          <w:tcPr>
            <w:tcW w:w="4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черника</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3 - 14</w:t>
            </w:r>
          </w:p>
        </w:tc>
        <w:tc>
          <w:tcPr>
            <w:tcW w:w="368"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шиповник</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11-24</w:t>
            </w: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3A5CC0">
        <w:trPr>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3. Препараты кальция (морской кальций)  ку</w:t>
            </w:r>
            <w:r w:rsidRPr="003A5CC0">
              <w:rPr>
                <w:rFonts w:ascii="Times New Roman" w:hAnsi="Times New Roman"/>
                <w:sz w:val="20"/>
                <w:szCs w:val="20"/>
              </w:rPr>
              <w:t>р</w:t>
            </w:r>
            <w:r w:rsidRPr="003A5CC0">
              <w:rPr>
                <w:rFonts w:ascii="Times New Roman" w:hAnsi="Times New Roman"/>
                <w:sz w:val="20"/>
                <w:szCs w:val="20"/>
              </w:rPr>
              <w:t>сами по 2 нед. – садовые группы</w:t>
            </w:r>
          </w:p>
        </w:tc>
        <w:tc>
          <w:tcPr>
            <w:tcW w:w="428" w:type="pct"/>
          </w:tcPr>
          <w:p w:rsidR="00B42089" w:rsidRPr="003A5CC0" w:rsidRDefault="00B42089" w:rsidP="003A5CC0">
            <w:pPr>
              <w:spacing w:before="0" w:after="0"/>
              <w:ind w:left="0" w:firstLine="0"/>
              <w:rPr>
                <w:rFonts w:ascii="Times New Roman" w:hAnsi="Times New Roman"/>
                <w:sz w:val="20"/>
                <w:szCs w:val="20"/>
              </w:rPr>
            </w:pPr>
          </w:p>
        </w:tc>
        <w:tc>
          <w:tcPr>
            <w:tcW w:w="359" w:type="pct"/>
          </w:tcPr>
          <w:p w:rsidR="00B42089" w:rsidRPr="003A5CC0" w:rsidRDefault="00B42089" w:rsidP="003A5CC0">
            <w:pPr>
              <w:spacing w:before="0" w:after="0"/>
              <w:ind w:left="0" w:firstLine="0"/>
              <w:jc w:val="center"/>
              <w:rPr>
                <w:rFonts w:ascii="Times New Roman" w:hAnsi="Times New Roman"/>
                <w:sz w:val="20"/>
                <w:szCs w:val="20"/>
              </w:rPr>
            </w:pPr>
          </w:p>
        </w:tc>
        <w:tc>
          <w:tcPr>
            <w:tcW w:w="335" w:type="pct"/>
          </w:tcPr>
          <w:p w:rsidR="00B42089" w:rsidRPr="003A5CC0" w:rsidRDefault="00B42089" w:rsidP="003A5CC0">
            <w:pPr>
              <w:spacing w:before="0" w:after="0"/>
              <w:ind w:left="0" w:firstLine="0"/>
              <w:jc w:val="center"/>
              <w:rPr>
                <w:rFonts w:ascii="Times New Roman" w:hAnsi="Times New Roman"/>
                <w:sz w:val="20"/>
                <w:szCs w:val="20"/>
              </w:rPr>
            </w:pPr>
          </w:p>
        </w:tc>
        <w:tc>
          <w:tcPr>
            <w:tcW w:w="327"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12 – 23</w:t>
            </w:r>
          </w:p>
          <w:p w:rsidR="00B42089" w:rsidRPr="003A5CC0" w:rsidRDefault="00B42089" w:rsidP="003A5CC0">
            <w:pPr>
              <w:spacing w:before="0" w:after="0"/>
              <w:ind w:left="0" w:firstLine="0"/>
              <w:jc w:val="center"/>
              <w:rPr>
                <w:rFonts w:ascii="Times New Roman" w:hAnsi="Times New Roman"/>
                <w:sz w:val="20"/>
                <w:szCs w:val="20"/>
              </w:rPr>
            </w:pPr>
          </w:p>
        </w:tc>
        <w:tc>
          <w:tcPr>
            <w:tcW w:w="303" w:type="pct"/>
          </w:tcPr>
          <w:p w:rsidR="00B42089" w:rsidRPr="003A5CC0" w:rsidRDefault="00B42089" w:rsidP="003A5CC0">
            <w:pPr>
              <w:spacing w:before="0" w:after="0"/>
              <w:ind w:left="0" w:firstLine="0"/>
              <w:jc w:val="center"/>
              <w:rPr>
                <w:rFonts w:ascii="Times New Roman" w:hAnsi="Times New Roman"/>
                <w:sz w:val="20"/>
                <w:szCs w:val="20"/>
              </w:rPr>
            </w:pPr>
          </w:p>
        </w:tc>
        <w:tc>
          <w:tcPr>
            <w:tcW w:w="411" w:type="pct"/>
            <w:gridSpan w:val="2"/>
          </w:tcPr>
          <w:p w:rsidR="00B42089" w:rsidRPr="003A5CC0" w:rsidRDefault="00B42089" w:rsidP="003A5CC0">
            <w:pPr>
              <w:spacing w:before="0" w:after="0"/>
              <w:ind w:left="0" w:firstLine="0"/>
              <w:jc w:val="center"/>
              <w:rPr>
                <w:rFonts w:ascii="Times New Roman" w:hAnsi="Times New Roman"/>
                <w:sz w:val="20"/>
                <w:szCs w:val="20"/>
              </w:rPr>
            </w:pPr>
          </w:p>
        </w:tc>
        <w:tc>
          <w:tcPr>
            <w:tcW w:w="293" w:type="pct"/>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6 - 20</w:t>
            </w:r>
          </w:p>
        </w:tc>
        <w:tc>
          <w:tcPr>
            <w:tcW w:w="427" w:type="pct"/>
          </w:tcPr>
          <w:p w:rsidR="00B42089" w:rsidRPr="003A5CC0" w:rsidRDefault="00B42089" w:rsidP="003A5CC0">
            <w:pPr>
              <w:spacing w:before="0" w:after="0"/>
              <w:ind w:left="0" w:firstLine="0"/>
              <w:jc w:val="center"/>
              <w:rPr>
                <w:rFonts w:ascii="Times New Roman" w:hAnsi="Times New Roman"/>
                <w:sz w:val="20"/>
                <w:szCs w:val="20"/>
              </w:rPr>
            </w:pPr>
          </w:p>
        </w:tc>
        <w:tc>
          <w:tcPr>
            <w:tcW w:w="368" w:type="pct"/>
          </w:tcPr>
          <w:p w:rsidR="00B42089" w:rsidRPr="003A5CC0" w:rsidRDefault="00B42089" w:rsidP="003A5CC0">
            <w:pPr>
              <w:spacing w:before="0" w:after="0"/>
              <w:ind w:left="0" w:firstLine="0"/>
              <w:jc w:val="center"/>
              <w:rPr>
                <w:rFonts w:ascii="Times New Roman" w:hAnsi="Times New Roman"/>
                <w:sz w:val="20"/>
                <w:szCs w:val="20"/>
              </w:rPr>
            </w:pP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3A5CC0">
        <w:trPr>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4. Кислородный ко</w:t>
            </w:r>
            <w:r w:rsidRPr="003A5CC0">
              <w:rPr>
                <w:rFonts w:ascii="Times New Roman" w:hAnsi="Times New Roman"/>
                <w:sz w:val="20"/>
                <w:szCs w:val="20"/>
              </w:rPr>
              <w:t>к</w:t>
            </w:r>
            <w:r w:rsidRPr="003A5CC0">
              <w:rPr>
                <w:rFonts w:ascii="Times New Roman" w:hAnsi="Times New Roman"/>
                <w:sz w:val="20"/>
                <w:szCs w:val="20"/>
              </w:rPr>
              <w:t>тейль (яблочный сок, желатин)</w:t>
            </w:r>
          </w:p>
        </w:tc>
        <w:tc>
          <w:tcPr>
            <w:tcW w:w="428" w:type="pct"/>
          </w:tcPr>
          <w:p w:rsidR="00B42089" w:rsidRPr="003A5CC0" w:rsidRDefault="00B42089" w:rsidP="003A5CC0">
            <w:pPr>
              <w:spacing w:before="0" w:after="0"/>
              <w:ind w:left="0" w:firstLine="0"/>
              <w:rPr>
                <w:rFonts w:ascii="Times New Roman" w:hAnsi="Times New Roman"/>
                <w:sz w:val="20"/>
                <w:szCs w:val="20"/>
              </w:rPr>
            </w:pPr>
          </w:p>
        </w:tc>
        <w:tc>
          <w:tcPr>
            <w:tcW w:w="694"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 xml:space="preserve">17 – 28  № 10 </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допаивание</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7-18</w:t>
            </w:r>
          </w:p>
        </w:tc>
        <w:tc>
          <w:tcPr>
            <w:tcW w:w="327" w:type="pct"/>
          </w:tcPr>
          <w:p w:rsidR="00B42089" w:rsidRPr="003A5CC0" w:rsidRDefault="00B42089" w:rsidP="003A5CC0">
            <w:pPr>
              <w:spacing w:before="0" w:after="0"/>
              <w:ind w:left="0" w:firstLine="0"/>
              <w:jc w:val="center"/>
              <w:rPr>
                <w:rFonts w:ascii="Times New Roman" w:hAnsi="Times New Roman"/>
                <w:sz w:val="20"/>
                <w:szCs w:val="20"/>
              </w:rPr>
            </w:pPr>
          </w:p>
        </w:tc>
        <w:tc>
          <w:tcPr>
            <w:tcW w:w="303" w:type="pct"/>
          </w:tcPr>
          <w:p w:rsidR="00B42089" w:rsidRPr="003A5CC0" w:rsidRDefault="00B42089" w:rsidP="003A5CC0">
            <w:pPr>
              <w:spacing w:before="0" w:after="0"/>
              <w:ind w:left="0" w:firstLine="0"/>
              <w:jc w:val="center"/>
              <w:rPr>
                <w:rFonts w:ascii="Times New Roman" w:hAnsi="Times New Roman"/>
                <w:sz w:val="20"/>
                <w:szCs w:val="20"/>
              </w:rPr>
            </w:pPr>
          </w:p>
        </w:tc>
        <w:tc>
          <w:tcPr>
            <w:tcW w:w="411" w:type="pct"/>
            <w:gridSpan w:val="2"/>
          </w:tcPr>
          <w:p w:rsidR="00B42089" w:rsidRPr="003A5CC0" w:rsidRDefault="00B42089" w:rsidP="003A5CC0">
            <w:pPr>
              <w:spacing w:before="0" w:after="0"/>
              <w:ind w:left="0" w:firstLine="0"/>
              <w:jc w:val="center"/>
              <w:rPr>
                <w:rFonts w:ascii="Times New Roman" w:hAnsi="Times New Roman"/>
                <w:sz w:val="20"/>
                <w:szCs w:val="20"/>
              </w:rPr>
            </w:pPr>
          </w:p>
        </w:tc>
        <w:tc>
          <w:tcPr>
            <w:tcW w:w="720"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13- 24</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 10</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допаивание</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03.04 – 14.04</w:t>
            </w:r>
          </w:p>
        </w:tc>
        <w:tc>
          <w:tcPr>
            <w:tcW w:w="368" w:type="pct"/>
          </w:tcPr>
          <w:p w:rsidR="00B42089" w:rsidRPr="003A5CC0" w:rsidRDefault="00B42089" w:rsidP="003A5CC0">
            <w:pPr>
              <w:spacing w:before="0" w:after="0"/>
              <w:ind w:left="0" w:firstLine="0"/>
              <w:jc w:val="center"/>
              <w:rPr>
                <w:rFonts w:ascii="Times New Roman" w:hAnsi="Times New Roman"/>
                <w:sz w:val="20"/>
                <w:szCs w:val="20"/>
              </w:rPr>
            </w:pP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3A5CC0">
        <w:trPr>
          <w:jc w:val="center"/>
        </w:trPr>
        <w:tc>
          <w:tcPr>
            <w:tcW w:w="968" w:type="pct"/>
            <w:vMerge w:val="restar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5. Оксолиновая мазь</w:t>
            </w:r>
          </w:p>
        </w:tc>
        <w:tc>
          <w:tcPr>
            <w:tcW w:w="787"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01.09-31.10</w:t>
            </w:r>
          </w:p>
        </w:tc>
        <w:tc>
          <w:tcPr>
            <w:tcW w:w="335" w:type="pct"/>
          </w:tcPr>
          <w:p w:rsidR="00B42089" w:rsidRPr="003A5CC0" w:rsidRDefault="00B42089" w:rsidP="003A5CC0">
            <w:pPr>
              <w:spacing w:before="0" w:after="0"/>
              <w:ind w:left="0" w:firstLine="0"/>
              <w:jc w:val="center"/>
              <w:rPr>
                <w:rFonts w:ascii="Times New Roman" w:hAnsi="Times New Roman"/>
                <w:sz w:val="20"/>
                <w:szCs w:val="20"/>
              </w:rPr>
            </w:pPr>
          </w:p>
        </w:tc>
        <w:tc>
          <w:tcPr>
            <w:tcW w:w="327" w:type="pct"/>
          </w:tcPr>
          <w:p w:rsidR="00B42089" w:rsidRPr="003A5CC0" w:rsidRDefault="00B42089" w:rsidP="003A5CC0">
            <w:pPr>
              <w:spacing w:before="0" w:after="0"/>
              <w:ind w:left="0" w:firstLine="0"/>
              <w:jc w:val="center"/>
              <w:rPr>
                <w:rFonts w:ascii="Times New Roman" w:hAnsi="Times New Roman"/>
                <w:sz w:val="20"/>
                <w:szCs w:val="20"/>
              </w:rPr>
            </w:pPr>
          </w:p>
        </w:tc>
        <w:tc>
          <w:tcPr>
            <w:tcW w:w="714" w:type="pct"/>
            <w:gridSpan w:val="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09.01 – 28.02</w:t>
            </w:r>
          </w:p>
          <w:p w:rsidR="00B42089" w:rsidRPr="003A5CC0" w:rsidRDefault="00B42089" w:rsidP="003A5CC0">
            <w:pPr>
              <w:spacing w:before="0" w:after="0"/>
              <w:ind w:left="0" w:firstLine="0"/>
              <w:jc w:val="center"/>
              <w:rPr>
                <w:rFonts w:ascii="Times New Roman" w:hAnsi="Times New Roman"/>
                <w:sz w:val="20"/>
                <w:szCs w:val="20"/>
              </w:rPr>
            </w:pPr>
          </w:p>
        </w:tc>
        <w:tc>
          <w:tcPr>
            <w:tcW w:w="293" w:type="pct"/>
          </w:tcPr>
          <w:p w:rsidR="00B42089" w:rsidRPr="003A5CC0" w:rsidRDefault="00B42089" w:rsidP="003A5CC0">
            <w:pPr>
              <w:spacing w:before="0" w:after="0"/>
              <w:ind w:left="0" w:firstLine="0"/>
              <w:jc w:val="center"/>
              <w:rPr>
                <w:rFonts w:ascii="Times New Roman" w:hAnsi="Times New Roman"/>
                <w:sz w:val="20"/>
                <w:szCs w:val="20"/>
              </w:rPr>
            </w:pPr>
          </w:p>
        </w:tc>
        <w:tc>
          <w:tcPr>
            <w:tcW w:w="427" w:type="pct"/>
          </w:tcPr>
          <w:p w:rsidR="00B42089" w:rsidRPr="003A5CC0" w:rsidRDefault="00B42089" w:rsidP="003A5CC0">
            <w:pPr>
              <w:spacing w:before="0" w:after="0"/>
              <w:ind w:left="0" w:firstLine="0"/>
              <w:jc w:val="center"/>
              <w:rPr>
                <w:rFonts w:ascii="Times New Roman" w:hAnsi="Times New Roman"/>
                <w:sz w:val="20"/>
                <w:szCs w:val="20"/>
              </w:rPr>
            </w:pPr>
          </w:p>
        </w:tc>
        <w:tc>
          <w:tcPr>
            <w:tcW w:w="368" w:type="pct"/>
          </w:tcPr>
          <w:p w:rsidR="00B42089" w:rsidRPr="003A5CC0" w:rsidRDefault="00B42089" w:rsidP="003A5CC0">
            <w:pPr>
              <w:spacing w:before="0" w:after="0"/>
              <w:ind w:left="0" w:firstLine="0"/>
              <w:jc w:val="center"/>
              <w:rPr>
                <w:rFonts w:ascii="Times New Roman" w:hAnsi="Times New Roman"/>
                <w:sz w:val="20"/>
                <w:szCs w:val="20"/>
              </w:rPr>
            </w:pP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C31279">
        <w:trPr>
          <w:jc w:val="center"/>
        </w:trPr>
        <w:tc>
          <w:tcPr>
            <w:tcW w:w="968" w:type="pct"/>
            <w:vMerge/>
          </w:tcPr>
          <w:p w:rsidR="00B42089" w:rsidRPr="003A5CC0" w:rsidRDefault="00B42089" w:rsidP="003A5CC0">
            <w:pPr>
              <w:spacing w:before="0" w:after="0"/>
              <w:ind w:left="0" w:firstLine="0"/>
              <w:jc w:val="left"/>
              <w:rPr>
                <w:rFonts w:ascii="Times New Roman" w:hAnsi="Times New Roman"/>
                <w:sz w:val="20"/>
                <w:szCs w:val="20"/>
              </w:rPr>
            </w:pPr>
          </w:p>
        </w:tc>
        <w:tc>
          <w:tcPr>
            <w:tcW w:w="4032" w:type="pct"/>
            <w:gridSpan w:val="14"/>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дополнительно во время подъема вирусных заболеваний: ОРВИ, грипп</w:t>
            </w:r>
          </w:p>
        </w:tc>
      </w:tr>
      <w:tr w:rsidR="00B42089" w:rsidRPr="003A5CC0" w:rsidTr="003A5CC0">
        <w:trPr>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6. Минеральная вода «Некрасовская»</w:t>
            </w:r>
          </w:p>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комнатной t, без газа – после прогулки  10 мл на / год жизни курсами по 20 дней</w:t>
            </w:r>
          </w:p>
        </w:tc>
        <w:tc>
          <w:tcPr>
            <w:tcW w:w="428" w:type="pct"/>
          </w:tcPr>
          <w:p w:rsidR="00B42089" w:rsidRPr="003A5CC0" w:rsidRDefault="00B42089" w:rsidP="003A5CC0">
            <w:pPr>
              <w:spacing w:before="0" w:after="0"/>
              <w:ind w:left="0" w:firstLine="0"/>
              <w:jc w:val="center"/>
              <w:rPr>
                <w:rFonts w:ascii="Times New Roman" w:hAnsi="Times New Roman"/>
                <w:sz w:val="20"/>
                <w:szCs w:val="20"/>
              </w:rPr>
            </w:pPr>
          </w:p>
        </w:tc>
        <w:tc>
          <w:tcPr>
            <w:tcW w:w="694"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10.10-07.11</w:t>
            </w:r>
          </w:p>
        </w:tc>
        <w:tc>
          <w:tcPr>
            <w:tcW w:w="327" w:type="pct"/>
          </w:tcPr>
          <w:p w:rsidR="00B42089" w:rsidRPr="003A5CC0" w:rsidRDefault="00B42089" w:rsidP="003A5CC0">
            <w:pPr>
              <w:spacing w:before="0" w:after="0"/>
              <w:ind w:left="0" w:firstLine="0"/>
              <w:jc w:val="center"/>
              <w:rPr>
                <w:rFonts w:ascii="Times New Roman" w:hAnsi="Times New Roman"/>
                <w:sz w:val="20"/>
                <w:szCs w:val="20"/>
              </w:rPr>
            </w:pPr>
          </w:p>
        </w:tc>
        <w:tc>
          <w:tcPr>
            <w:tcW w:w="324" w:type="pct"/>
            <w:gridSpan w:val="2"/>
          </w:tcPr>
          <w:p w:rsidR="00B42089" w:rsidRPr="003A5CC0" w:rsidRDefault="00B42089" w:rsidP="003A5CC0">
            <w:pPr>
              <w:spacing w:before="0" w:after="0"/>
              <w:ind w:left="0" w:firstLine="0"/>
              <w:jc w:val="center"/>
              <w:rPr>
                <w:rFonts w:ascii="Times New Roman" w:hAnsi="Times New Roman"/>
                <w:sz w:val="20"/>
                <w:szCs w:val="20"/>
              </w:rPr>
            </w:pPr>
          </w:p>
        </w:tc>
        <w:tc>
          <w:tcPr>
            <w:tcW w:w="683"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01.02-02.03</w:t>
            </w:r>
          </w:p>
        </w:tc>
        <w:tc>
          <w:tcPr>
            <w:tcW w:w="795" w:type="pct"/>
            <w:gridSpan w:val="2"/>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10.04-10.05</w:t>
            </w:r>
          </w:p>
        </w:tc>
        <w:tc>
          <w:tcPr>
            <w:tcW w:w="249" w:type="pct"/>
          </w:tcPr>
          <w:p w:rsidR="00B42089" w:rsidRPr="003A5CC0" w:rsidRDefault="00B42089" w:rsidP="003A5CC0">
            <w:pPr>
              <w:spacing w:before="0" w:after="0"/>
              <w:ind w:left="0" w:firstLine="0"/>
              <w:rPr>
                <w:rFonts w:ascii="Times New Roman" w:hAnsi="Times New Roman"/>
                <w:sz w:val="20"/>
                <w:szCs w:val="20"/>
              </w:rPr>
            </w:pPr>
          </w:p>
        </w:tc>
        <w:tc>
          <w:tcPr>
            <w:tcW w:w="250" w:type="pct"/>
          </w:tcPr>
          <w:p w:rsidR="00B42089" w:rsidRPr="003A5CC0" w:rsidRDefault="00B42089" w:rsidP="003A5CC0">
            <w:pPr>
              <w:spacing w:before="0" w:after="0"/>
              <w:ind w:left="0" w:firstLine="0"/>
              <w:rPr>
                <w:rFonts w:ascii="Times New Roman" w:hAnsi="Times New Roman"/>
                <w:sz w:val="20"/>
                <w:szCs w:val="20"/>
              </w:rPr>
            </w:pPr>
          </w:p>
        </w:tc>
        <w:tc>
          <w:tcPr>
            <w:tcW w:w="282" w:type="pct"/>
            <w:gridSpan w:val="2"/>
          </w:tcPr>
          <w:p w:rsidR="00B42089" w:rsidRPr="003A5CC0" w:rsidRDefault="00B42089" w:rsidP="003A5CC0">
            <w:pPr>
              <w:spacing w:before="0" w:after="0"/>
              <w:ind w:left="0" w:firstLine="0"/>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7. Массаж</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Грудной клетки – 2 раза в год для детей из группы ЧБД;   3 раза в год для детей с бронхиальной астмой;</w:t>
            </w: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общий массаж – детям до 2 – х лет  - 1 – 2 раза в год</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8. Физиопроцедуры: небулайзер (компрессорный ингалятор), ПГГ,  УГН (тубус)</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По назначению врача-педиатра ДОУ</w:t>
            </w:r>
          </w:p>
        </w:tc>
      </w:tr>
      <w:tr w:rsidR="00B42089" w:rsidRPr="003A5CC0" w:rsidTr="00C31279">
        <w:trPr>
          <w:gridAfter w:val="1"/>
          <w:wAfter w:w="7" w:type="pct"/>
          <w:jc w:val="center"/>
        </w:trPr>
        <w:tc>
          <w:tcPr>
            <w:tcW w:w="968" w:type="pct"/>
          </w:tcPr>
          <w:p w:rsidR="00B42089" w:rsidRPr="003A5CC0" w:rsidRDefault="00B42089" w:rsidP="003A5CC0">
            <w:pPr>
              <w:tabs>
                <w:tab w:val="left" w:pos="1220"/>
              </w:tabs>
              <w:spacing w:before="0" w:after="0"/>
              <w:ind w:left="0" w:firstLine="0"/>
              <w:jc w:val="left"/>
              <w:rPr>
                <w:rFonts w:ascii="Times New Roman" w:hAnsi="Times New Roman"/>
                <w:sz w:val="20"/>
                <w:szCs w:val="20"/>
              </w:rPr>
            </w:pPr>
            <w:r w:rsidRPr="003A5CC0">
              <w:rPr>
                <w:rFonts w:ascii="Times New Roman" w:hAnsi="Times New Roman"/>
                <w:sz w:val="20"/>
                <w:szCs w:val="20"/>
              </w:rPr>
              <w:t>9. ЛФК</w:t>
            </w:r>
            <w:r w:rsidRPr="003A5CC0">
              <w:rPr>
                <w:rFonts w:ascii="Times New Roman" w:hAnsi="Times New Roman"/>
                <w:sz w:val="20"/>
                <w:szCs w:val="20"/>
              </w:rPr>
              <w:tab/>
            </w:r>
          </w:p>
          <w:p w:rsidR="00B42089" w:rsidRPr="003A5CC0" w:rsidRDefault="00B42089" w:rsidP="003A5CC0">
            <w:pPr>
              <w:tabs>
                <w:tab w:val="left" w:pos="1220"/>
              </w:tabs>
              <w:spacing w:before="0" w:after="0"/>
              <w:ind w:left="0" w:firstLine="0"/>
              <w:jc w:val="left"/>
              <w:rPr>
                <w:rFonts w:ascii="Times New Roman" w:hAnsi="Times New Roman"/>
                <w:sz w:val="20"/>
                <w:szCs w:val="20"/>
              </w:rPr>
            </w:pPr>
          </w:p>
        </w:tc>
        <w:tc>
          <w:tcPr>
            <w:tcW w:w="4025" w:type="pct"/>
            <w:gridSpan w:val="13"/>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По расписанию занятий  (для детей с бронхиальной астмой 3 раза в неделю; для детей имеющих патологию опорно-двигательного апп</w:t>
            </w:r>
            <w:r w:rsidRPr="003A5CC0">
              <w:rPr>
                <w:rFonts w:ascii="Times New Roman" w:hAnsi="Times New Roman"/>
                <w:sz w:val="20"/>
                <w:szCs w:val="20"/>
              </w:rPr>
              <w:t>а</w:t>
            </w:r>
            <w:r w:rsidRPr="003A5CC0">
              <w:rPr>
                <w:rFonts w:ascii="Times New Roman" w:hAnsi="Times New Roman"/>
                <w:sz w:val="20"/>
                <w:szCs w:val="20"/>
              </w:rPr>
              <w:t>рата –  2 раза в неделю)</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10. Профилактика йод – дефицитных состояний</w:t>
            </w:r>
          </w:p>
        </w:tc>
        <w:tc>
          <w:tcPr>
            <w:tcW w:w="4025" w:type="pct"/>
            <w:gridSpan w:val="13"/>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 xml:space="preserve"> Йодомарин по ½ таблетки ежедневно во всех группах – после обеда (запивать достаточным количеством  жидкости)  </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11. Организация пит</w:t>
            </w:r>
            <w:r w:rsidRPr="003A5CC0">
              <w:rPr>
                <w:rFonts w:ascii="Times New Roman" w:hAnsi="Times New Roman"/>
                <w:sz w:val="20"/>
                <w:szCs w:val="20"/>
              </w:rPr>
              <w:t>а</w:t>
            </w:r>
            <w:r w:rsidRPr="003A5CC0">
              <w:rPr>
                <w:rFonts w:ascii="Times New Roman" w:hAnsi="Times New Roman"/>
                <w:sz w:val="20"/>
                <w:szCs w:val="20"/>
              </w:rPr>
              <w:t>ния с заменой проду</w:t>
            </w:r>
            <w:r w:rsidRPr="003A5CC0">
              <w:rPr>
                <w:rFonts w:ascii="Times New Roman" w:hAnsi="Times New Roman"/>
                <w:sz w:val="20"/>
                <w:szCs w:val="20"/>
              </w:rPr>
              <w:t>к</w:t>
            </w:r>
            <w:r w:rsidRPr="003A5CC0">
              <w:rPr>
                <w:rFonts w:ascii="Times New Roman" w:hAnsi="Times New Roman"/>
                <w:sz w:val="20"/>
                <w:szCs w:val="20"/>
              </w:rPr>
              <w:t>тов</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В течение всего года для детей с аллергопатологией</w:t>
            </w:r>
          </w:p>
        </w:tc>
      </w:tr>
      <w:tr w:rsidR="00B42089" w:rsidRPr="003A5CC0" w:rsidTr="00C31279">
        <w:trPr>
          <w:gridAfter w:val="1"/>
          <w:wAfter w:w="7" w:type="pct"/>
          <w:jc w:val="center"/>
        </w:trPr>
        <w:tc>
          <w:tcPr>
            <w:tcW w:w="4993" w:type="pct"/>
            <w:gridSpan w:val="14"/>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Реализуют педагогические работники</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 Массаж биологически активных точек (точе</w:t>
            </w:r>
            <w:r w:rsidRPr="003A5CC0">
              <w:rPr>
                <w:rFonts w:ascii="Times New Roman" w:hAnsi="Times New Roman"/>
                <w:sz w:val="20"/>
                <w:szCs w:val="20"/>
              </w:rPr>
              <w:t>ч</w:t>
            </w:r>
            <w:r w:rsidRPr="003A5CC0">
              <w:rPr>
                <w:rFonts w:ascii="Times New Roman" w:hAnsi="Times New Roman"/>
                <w:sz w:val="20"/>
                <w:szCs w:val="20"/>
              </w:rPr>
              <w:t>ный)</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года на группах</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2. Утренняя гимнастика (оздоровительный бег с комплексом упражнений и подвижных игр и проч.)</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года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3. Дыхательная гимн</w:t>
            </w:r>
            <w:r w:rsidRPr="003A5CC0">
              <w:rPr>
                <w:rFonts w:ascii="Times New Roman" w:hAnsi="Times New Roman"/>
                <w:sz w:val="20"/>
                <w:szCs w:val="20"/>
              </w:rPr>
              <w:t>а</w:t>
            </w:r>
            <w:r w:rsidRPr="003A5CC0">
              <w:rPr>
                <w:rFonts w:ascii="Times New Roman" w:hAnsi="Times New Roman"/>
                <w:sz w:val="20"/>
                <w:szCs w:val="20"/>
              </w:rPr>
              <w:t>стика</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во время утренней зарядки</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4. Занятия физкульт</w:t>
            </w:r>
            <w:r w:rsidRPr="003A5CC0">
              <w:rPr>
                <w:rFonts w:ascii="Times New Roman" w:hAnsi="Times New Roman"/>
                <w:sz w:val="20"/>
                <w:szCs w:val="20"/>
              </w:rPr>
              <w:t>у</w:t>
            </w:r>
            <w:r w:rsidRPr="003A5CC0">
              <w:rPr>
                <w:rFonts w:ascii="Times New Roman" w:hAnsi="Times New Roman"/>
                <w:sz w:val="20"/>
                <w:szCs w:val="20"/>
              </w:rPr>
              <w:t>рой</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По расписанию занятий 3 раза в неделю (1 занятие на улице – для детей среднего и старшего дошкольного возраста)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5..Ги</w:t>
            </w:r>
            <w:r w:rsidRPr="003A5CC0">
              <w:rPr>
                <w:rFonts w:ascii="Times New Roman" w:hAnsi="Times New Roman"/>
                <w:sz w:val="20"/>
                <w:szCs w:val="20"/>
              </w:rPr>
              <w:t>м</w:t>
            </w:r>
            <w:r w:rsidRPr="003A5CC0">
              <w:rPr>
                <w:rFonts w:ascii="Times New Roman" w:hAnsi="Times New Roman"/>
                <w:sz w:val="20"/>
                <w:szCs w:val="20"/>
              </w:rPr>
              <w:t>настика  после сна</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после дневного сна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6. Упражнений на  </w:t>
            </w:r>
          </w:p>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 массажных дорожках</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 xml:space="preserve">Ежедневно после дневного сна с целью профилактики плоскостопия </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7.  Аэроионотерапия </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В течение всего года на физкультурных  и музыкальных занятиях, а так же  во всех группах  ежедневно</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8. Музыкотерапия</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во время засыпания и пробуждения детей.</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9. Пешие походы</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1-2 раза в месяц для детей старшего дошкольного возраста (посещение библиотеки)</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 xml:space="preserve">10. «Минутки вхождения </w:t>
            </w:r>
          </w:p>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в день»</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(позитивный настрой ребенка на проживание текущего дня)</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11. «Позитивная рефлексия прожитого дня»</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(обсуждение с детьми прожитого дня)</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12. Прогулка и подвижные игры на свежем воздухе</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jc w:val="left"/>
              <w:rPr>
                <w:rFonts w:ascii="Times New Roman" w:hAnsi="Times New Roman"/>
                <w:sz w:val="20"/>
                <w:szCs w:val="20"/>
              </w:rPr>
            </w:pPr>
            <w:r w:rsidRPr="003A5CC0">
              <w:rPr>
                <w:rFonts w:ascii="Times New Roman" w:hAnsi="Times New Roman"/>
                <w:sz w:val="20"/>
                <w:szCs w:val="20"/>
              </w:rPr>
              <w:t>13. Полоскание полости рта после еды кипяч</w:t>
            </w:r>
            <w:r w:rsidRPr="003A5CC0">
              <w:rPr>
                <w:rFonts w:ascii="Times New Roman" w:hAnsi="Times New Roman"/>
                <w:sz w:val="20"/>
                <w:szCs w:val="20"/>
              </w:rPr>
              <w:t>е</w:t>
            </w:r>
            <w:r w:rsidRPr="003A5CC0">
              <w:rPr>
                <w:rFonts w:ascii="Times New Roman" w:hAnsi="Times New Roman"/>
                <w:sz w:val="20"/>
                <w:szCs w:val="20"/>
              </w:rPr>
              <w:t>ной водой</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всего года, после каждого приема пищи</w:t>
            </w:r>
          </w:p>
        </w:tc>
      </w:tr>
      <w:tr w:rsidR="00B42089" w:rsidRPr="003A5CC0" w:rsidTr="00C31279">
        <w:trPr>
          <w:gridAfter w:val="1"/>
          <w:wAfter w:w="7" w:type="pct"/>
          <w:jc w:val="center"/>
        </w:trPr>
        <w:tc>
          <w:tcPr>
            <w:tcW w:w="4993" w:type="pct"/>
            <w:gridSpan w:val="14"/>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Организация летнего оздоровительного периода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 xml:space="preserve">1. Оксолиновая мазь </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В период адаптации вновь поступивших воспитанников</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2. Воздушные ванны</w:t>
            </w:r>
          </w:p>
        </w:tc>
        <w:tc>
          <w:tcPr>
            <w:tcW w:w="4025" w:type="pct"/>
            <w:gridSpan w:val="13"/>
            <w:vMerge w:val="restart"/>
          </w:tcPr>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p>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 в течение всего летнего периода</w:t>
            </w: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3. Босохождение</w:t>
            </w:r>
          </w:p>
        </w:tc>
        <w:tc>
          <w:tcPr>
            <w:tcW w:w="4025" w:type="pct"/>
            <w:gridSpan w:val="13"/>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 xml:space="preserve">4. Обливание ног водой </w:t>
            </w:r>
          </w:p>
        </w:tc>
        <w:tc>
          <w:tcPr>
            <w:tcW w:w="4025" w:type="pct"/>
            <w:gridSpan w:val="13"/>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5. Организация  НОД  на свежем воздухе</w:t>
            </w:r>
          </w:p>
        </w:tc>
        <w:tc>
          <w:tcPr>
            <w:tcW w:w="4025" w:type="pct"/>
            <w:gridSpan w:val="13"/>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6. Организация питьевого режима на свежем воздухе</w:t>
            </w:r>
          </w:p>
        </w:tc>
        <w:tc>
          <w:tcPr>
            <w:tcW w:w="4025" w:type="pct"/>
            <w:gridSpan w:val="13"/>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7. Удлинение прогулок на свежем воздухе</w:t>
            </w:r>
          </w:p>
        </w:tc>
        <w:tc>
          <w:tcPr>
            <w:tcW w:w="4025" w:type="pct"/>
            <w:gridSpan w:val="13"/>
            <w:vMerge/>
          </w:tcPr>
          <w:p w:rsidR="00B42089" w:rsidRPr="003A5CC0" w:rsidRDefault="00B42089" w:rsidP="003A5CC0">
            <w:pPr>
              <w:spacing w:before="0" w:after="0"/>
              <w:ind w:left="0" w:firstLine="0"/>
              <w:jc w:val="center"/>
              <w:rPr>
                <w:rFonts w:ascii="Times New Roman" w:hAnsi="Times New Roman"/>
                <w:sz w:val="20"/>
                <w:szCs w:val="20"/>
              </w:rPr>
            </w:pPr>
          </w:p>
        </w:tc>
      </w:tr>
      <w:tr w:rsidR="00B42089" w:rsidRPr="003A5CC0" w:rsidTr="00C31279">
        <w:trPr>
          <w:gridAfter w:val="1"/>
          <w:wAfter w:w="7" w:type="pct"/>
          <w:jc w:val="center"/>
        </w:trPr>
        <w:tc>
          <w:tcPr>
            <w:tcW w:w="968" w:type="pct"/>
          </w:tcPr>
          <w:p w:rsidR="00B42089" w:rsidRPr="003A5CC0" w:rsidRDefault="00B42089" w:rsidP="003A5CC0">
            <w:pPr>
              <w:spacing w:before="0" w:after="0"/>
              <w:ind w:left="0" w:firstLine="0"/>
              <w:rPr>
                <w:rFonts w:ascii="Times New Roman" w:hAnsi="Times New Roman"/>
                <w:sz w:val="20"/>
                <w:szCs w:val="20"/>
              </w:rPr>
            </w:pPr>
            <w:r w:rsidRPr="003A5CC0">
              <w:rPr>
                <w:rFonts w:ascii="Times New Roman" w:hAnsi="Times New Roman"/>
                <w:sz w:val="20"/>
                <w:szCs w:val="20"/>
              </w:rPr>
              <w:t>8.Создание гипоаллергенных условий на прогулочных площадках</w:t>
            </w:r>
          </w:p>
        </w:tc>
        <w:tc>
          <w:tcPr>
            <w:tcW w:w="4025" w:type="pct"/>
            <w:gridSpan w:val="13"/>
          </w:tcPr>
          <w:p w:rsidR="00B42089" w:rsidRPr="003A5CC0" w:rsidRDefault="00B42089" w:rsidP="003A5CC0">
            <w:pPr>
              <w:spacing w:before="0" w:after="0"/>
              <w:ind w:left="0" w:firstLine="0"/>
              <w:jc w:val="center"/>
              <w:rPr>
                <w:rFonts w:ascii="Times New Roman" w:hAnsi="Times New Roman"/>
                <w:sz w:val="20"/>
                <w:szCs w:val="20"/>
              </w:rPr>
            </w:pPr>
            <w:r w:rsidRPr="003A5CC0">
              <w:rPr>
                <w:rFonts w:ascii="Times New Roman" w:hAnsi="Times New Roman"/>
                <w:sz w:val="20"/>
                <w:szCs w:val="20"/>
              </w:rPr>
              <w:t>Ежедневное орошение территории участка, кустов, песка в песочнице</w:t>
            </w:r>
          </w:p>
        </w:tc>
      </w:tr>
    </w:tbl>
    <w:p w:rsidR="00B42089" w:rsidRPr="003A5CC0" w:rsidRDefault="00B42089" w:rsidP="003A5CC0">
      <w:pPr>
        <w:rPr>
          <w:sz w:val="20"/>
          <w:szCs w:val="20"/>
        </w:rPr>
      </w:pPr>
    </w:p>
    <w:p w:rsidR="00B42089" w:rsidRPr="003A5CC0" w:rsidRDefault="00B42089" w:rsidP="003B6544">
      <w:pPr>
        <w:jc w:val="center"/>
        <w:rPr>
          <w:rFonts w:ascii="Times New Roman" w:hAnsi="Times New Roman"/>
          <w:b/>
        </w:rPr>
        <w:sectPr w:rsidR="00B42089" w:rsidRPr="003A5CC0" w:rsidSect="003A5CC0">
          <w:pgSz w:w="16838" w:h="11906" w:orient="landscape"/>
          <w:pgMar w:top="851" w:right="1134" w:bottom="1701" w:left="1134" w:header="709" w:footer="709" w:gutter="0"/>
          <w:cols w:space="708"/>
          <w:docGrid w:linePitch="360"/>
        </w:sectPr>
      </w:pPr>
    </w:p>
    <w:p w:rsidR="00B42089" w:rsidRPr="003A5CC0" w:rsidRDefault="00B42089" w:rsidP="003A5CC0">
      <w:pPr>
        <w:jc w:val="left"/>
        <w:rPr>
          <w:rFonts w:ascii="Times New Roman" w:hAnsi="Times New Roman"/>
          <w:b/>
          <w:sz w:val="28"/>
          <w:szCs w:val="28"/>
        </w:rPr>
      </w:pPr>
      <w:r>
        <w:rPr>
          <w:rFonts w:ascii="Times New Roman" w:hAnsi="Times New Roman"/>
          <w:b/>
        </w:rPr>
        <w:t xml:space="preserve">                                                                                                                                                                                                           </w:t>
      </w:r>
      <w:r w:rsidRPr="003A5CC0">
        <w:rPr>
          <w:rFonts w:ascii="Times New Roman" w:hAnsi="Times New Roman"/>
          <w:b/>
          <w:sz w:val="28"/>
          <w:szCs w:val="28"/>
        </w:rPr>
        <w:t>Приложение №</w:t>
      </w:r>
      <w:r>
        <w:rPr>
          <w:rFonts w:ascii="Times New Roman" w:hAnsi="Times New Roman"/>
          <w:b/>
          <w:sz w:val="28"/>
          <w:szCs w:val="28"/>
        </w:rPr>
        <w:t xml:space="preserve"> </w:t>
      </w:r>
      <w:r w:rsidRPr="003A5CC0">
        <w:rPr>
          <w:rFonts w:ascii="Times New Roman" w:hAnsi="Times New Roman"/>
          <w:b/>
          <w:sz w:val="28"/>
          <w:szCs w:val="28"/>
        </w:rPr>
        <w:t>10</w:t>
      </w:r>
    </w:p>
    <w:p w:rsidR="00B42089" w:rsidRPr="00366907" w:rsidRDefault="00B42089" w:rsidP="003A5CC0">
      <w:pPr>
        <w:jc w:val="center"/>
        <w:rPr>
          <w:rFonts w:ascii="Times New Roman" w:hAnsi="Times New Roman"/>
          <w:b/>
          <w:sz w:val="28"/>
          <w:szCs w:val="28"/>
        </w:rPr>
      </w:pPr>
      <w:r w:rsidRPr="00366907">
        <w:rPr>
          <w:rFonts w:ascii="Times New Roman" w:hAnsi="Times New Roman"/>
          <w:b/>
          <w:sz w:val="28"/>
          <w:szCs w:val="28"/>
        </w:rPr>
        <w:t>Программа профилактической работы с детьми дошкольного возраста 3-7 лет (ОДА)</w:t>
      </w:r>
    </w:p>
    <w:tbl>
      <w:tblPr>
        <w:tblW w:w="14520" w:type="dxa"/>
        <w:tblLayout w:type="fixed"/>
        <w:tblCellMar>
          <w:left w:w="0" w:type="dxa"/>
          <w:right w:w="0" w:type="dxa"/>
        </w:tblCellMar>
        <w:tblLook w:val="00A0"/>
      </w:tblPr>
      <w:tblGrid>
        <w:gridCol w:w="2844"/>
        <w:gridCol w:w="1978"/>
        <w:gridCol w:w="2268"/>
        <w:gridCol w:w="2268"/>
        <w:gridCol w:w="2835"/>
        <w:gridCol w:w="2327"/>
      </w:tblGrid>
      <w:tr w:rsidR="00B42089" w:rsidRPr="00B119F9" w:rsidTr="00B119F9">
        <w:trPr>
          <w:trHeight w:val="815"/>
        </w:trPr>
        <w:tc>
          <w:tcPr>
            <w:tcW w:w="28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Этапы профилактической работы</w:t>
            </w:r>
          </w:p>
        </w:tc>
        <w:tc>
          <w:tcPr>
            <w:tcW w:w="19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Целевые</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установки</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Средства ЛФК</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Формы ЛФК</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Методические</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рекомендации</w:t>
            </w:r>
          </w:p>
        </w:tc>
        <w:tc>
          <w:tcPr>
            <w:tcW w:w="23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Методы</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функционального контроля</w:t>
            </w:r>
          </w:p>
        </w:tc>
      </w:tr>
      <w:tr w:rsidR="00B42089" w:rsidRPr="00B119F9" w:rsidTr="00B119F9">
        <w:trPr>
          <w:trHeight w:val="1820"/>
        </w:trPr>
        <w:tc>
          <w:tcPr>
            <w:tcW w:w="2844"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Default="00B42089" w:rsidP="00B119F9">
            <w:pPr>
              <w:kinsoku w:val="0"/>
              <w:overflowPunct w:val="0"/>
              <w:spacing w:before="0" w:after="0"/>
              <w:ind w:left="0" w:firstLine="0"/>
              <w:jc w:val="center"/>
              <w:textAlignment w:val="baseline"/>
              <w:rPr>
                <w:rFonts w:ascii="Times New Roman" w:hAnsi="Times New Roman"/>
                <w:kern w:val="24"/>
                <w:sz w:val="24"/>
                <w:szCs w:val="24"/>
                <w:lang w:eastAsia="ru-RU"/>
              </w:rPr>
            </w:pPr>
            <w:r w:rsidRPr="00B119F9">
              <w:rPr>
                <w:rFonts w:ascii="Times New Roman" w:hAnsi="Times New Roman"/>
                <w:kern w:val="24"/>
                <w:sz w:val="24"/>
                <w:szCs w:val="24"/>
                <w:lang w:eastAsia="ru-RU"/>
              </w:rPr>
              <w:t xml:space="preserve">Посещение занятий </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kern w:val="24"/>
                <w:sz w:val="24"/>
                <w:szCs w:val="24"/>
                <w:lang w:eastAsia="ru-RU"/>
              </w:rPr>
              <w:t>2 раза в неделю.</w:t>
            </w:r>
          </w:p>
        </w:tc>
        <w:tc>
          <w:tcPr>
            <w:tcW w:w="19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kern w:val="24"/>
                <w:sz w:val="24"/>
                <w:szCs w:val="24"/>
                <w:lang w:eastAsia="ru-RU"/>
              </w:rPr>
              <w:t>Общее укрепление мышц стопы; развитие основных функций стопы; обучение правильной постановке стоп при ходьбе; увеличение подвижности в суставах стоп; улучшение кровообращения; улучшение координации движения.</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Физические упражнения.</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Сочетание ОРУ и СУ — (1/3 СУ).</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Использование статических и динамических упражнений.</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Преобладание упражнений из и. п. Сидя — работа ногами.</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Темп выполнения в зависимости от упражнения -разный.</w:t>
            </w:r>
          </w:p>
        </w:tc>
        <w:tc>
          <w:tcPr>
            <w:tcW w:w="226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kern w:val="24"/>
                <w:sz w:val="24"/>
                <w:szCs w:val="24"/>
                <w:lang w:eastAsia="ru-RU"/>
              </w:rPr>
              <w:t>Занятия лечебной гимнастикой -продолжительность в соответствии с возрастом детей.</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Индивидуальные занятия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с детьми 2-х летнего возраста.</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Условие</w:t>
            </w:r>
            <w:r>
              <w:rPr>
                <w:rFonts w:ascii="Times New Roman" w:hAnsi="Times New Roman"/>
                <w:kern w:val="24"/>
                <w:sz w:val="24"/>
                <w:szCs w:val="24"/>
                <w:lang w:eastAsia="ru-RU"/>
              </w:rPr>
              <w:t xml:space="preserve"> - </w:t>
            </w:r>
            <w:r w:rsidRPr="00B119F9">
              <w:rPr>
                <w:rFonts w:ascii="Times New Roman" w:hAnsi="Times New Roman"/>
                <w:kern w:val="24"/>
                <w:sz w:val="24"/>
                <w:szCs w:val="24"/>
                <w:lang w:eastAsia="ru-RU"/>
              </w:rPr>
              <w:t xml:space="preserve">босые ноги ребёнка (по согласию родителей).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Контроль за качеством выполнения упражнений.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Чередование исходных положений при выполнении упражнений для верхних конечностей и туловища, статического напряжения и расслабления. </w:t>
            </w:r>
          </w:p>
        </w:tc>
        <w:tc>
          <w:tcPr>
            <w:tcW w:w="2327"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Внешний осмотр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в и. п. стоя.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Плантография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2 раза в год (сентябрь, май)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w:t>
            </w:r>
          </w:p>
          <w:p w:rsidR="00B42089" w:rsidRPr="00B119F9" w:rsidRDefault="00B42089" w:rsidP="00B119F9">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проводят специалисты Медакадемии. </w:t>
            </w:r>
          </w:p>
        </w:tc>
      </w:tr>
    </w:tbl>
    <w:p w:rsidR="00B42089" w:rsidRDefault="00B42089" w:rsidP="003A5CC0">
      <w:pPr>
        <w:jc w:val="center"/>
        <w:rPr>
          <w:rFonts w:ascii="Times New Roman" w:hAnsi="Times New Roman"/>
          <w:b/>
        </w:rPr>
      </w:pPr>
    </w:p>
    <w:p w:rsidR="00B42089" w:rsidRDefault="00B42089" w:rsidP="003B6544">
      <w:pPr>
        <w:jc w:val="center"/>
        <w:rPr>
          <w:rFonts w:ascii="Times New Roman" w:hAnsi="Times New Roman"/>
          <w:b/>
        </w:rPr>
        <w:sectPr w:rsidR="00B42089" w:rsidSect="003A5CC0">
          <w:pgSz w:w="16838" w:h="11906" w:orient="landscape"/>
          <w:pgMar w:top="851" w:right="1134" w:bottom="1701" w:left="1134" w:header="709" w:footer="709" w:gutter="0"/>
          <w:cols w:space="708"/>
          <w:docGrid w:linePitch="360"/>
        </w:sectPr>
      </w:pPr>
      <w:r>
        <w:rPr>
          <w:rFonts w:ascii="Times New Roman" w:hAnsi="Times New Roman"/>
          <w:b/>
        </w:rPr>
        <w:t xml:space="preserve">                                                                       </w:t>
      </w:r>
    </w:p>
    <w:p w:rsidR="00B42089" w:rsidRPr="00B119F9" w:rsidRDefault="00B42089" w:rsidP="00B119F9">
      <w:pPr>
        <w:jc w:val="right"/>
        <w:rPr>
          <w:rFonts w:ascii="Times New Roman" w:hAnsi="Times New Roman"/>
          <w:b/>
          <w:sz w:val="28"/>
          <w:szCs w:val="28"/>
        </w:rPr>
      </w:pPr>
      <w:r>
        <w:rPr>
          <w:rFonts w:ascii="Times New Roman" w:hAnsi="Times New Roman"/>
          <w:b/>
        </w:rPr>
        <w:t xml:space="preserve">                                                                                                                                                                                                                                                                               </w:t>
      </w:r>
      <w:r w:rsidRPr="00B119F9">
        <w:rPr>
          <w:rFonts w:ascii="Times New Roman" w:hAnsi="Times New Roman"/>
          <w:b/>
          <w:sz w:val="28"/>
          <w:szCs w:val="28"/>
        </w:rPr>
        <w:t>Приложение №</w:t>
      </w:r>
      <w:r>
        <w:rPr>
          <w:rFonts w:ascii="Times New Roman" w:hAnsi="Times New Roman"/>
          <w:b/>
          <w:sz w:val="28"/>
          <w:szCs w:val="28"/>
        </w:rPr>
        <w:t xml:space="preserve"> </w:t>
      </w:r>
      <w:r w:rsidRPr="00B119F9">
        <w:rPr>
          <w:rFonts w:ascii="Times New Roman" w:hAnsi="Times New Roman"/>
          <w:b/>
          <w:sz w:val="28"/>
          <w:szCs w:val="28"/>
        </w:rPr>
        <w:t>11</w:t>
      </w:r>
    </w:p>
    <w:p w:rsidR="00B42089" w:rsidRPr="00366907" w:rsidRDefault="00B42089" w:rsidP="00B119F9">
      <w:pPr>
        <w:ind w:left="0" w:firstLine="0"/>
        <w:jc w:val="center"/>
        <w:rPr>
          <w:rFonts w:ascii="Times New Roman" w:hAnsi="Times New Roman"/>
          <w:b/>
          <w:sz w:val="28"/>
          <w:szCs w:val="28"/>
        </w:rPr>
      </w:pPr>
      <w:r w:rsidRPr="00366907">
        <w:rPr>
          <w:rFonts w:ascii="Times New Roman" w:hAnsi="Times New Roman"/>
          <w:b/>
          <w:sz w:val="28"/>
          <w:szCs w:val="28"/>
        </w:rPr>
        <w:t>Программа профилактической работы с детьми дошкольного возраста 3-7 лет (бронхиальная астма)</w:t>
      </w:r>
    </w:p>
    <w:tbl>
      <w:tblPr>
        <w:tblW w:w="14591" w:type="dxa"/>
        <w:tblLayout w:type="fixed"/>
        <w:tblCellMar>
          <w:left w:w="0" w:type="dxa"/>
          <w:right w:w="0" w:type="dxa"/>
        </w:tblCellMar>
        <w:tblLook w:val="00A0"/>
      </w:tblPr>
      <w:tblGrid>
        <w:gridCol w:w="1562"/>
        <w:gridCol w:w="2835"/>
        <w:gridCol w:w="2489"/>
        <w:gridCol w:w="2866"/>
        <w:gridCol w:w="2441"/>
        <w:gridCol w:w="2398"/>
      </w:tblGrid>
      <w:tr w:rsidR="00B42089" w:rsidRPr="00B119F9" w:rsidTr="00904965">
        <w:trPr>
          <w:trHeight w:val="480"/>
        </w:trPr>
        <w:tc>
          <w:tcPr>
            <w:tcW w:w="1562"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Этапы профилактической работы</w:t>
            </w:r>
          </w:p>
        </w:tc>
        <w:tc>
          <w:tcPr>
            <w:tcW w:w="28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Целевые установки</w:t>
            </w:r>
          </w:p>
        </w:tc>
        <w:tc>
          <w:tcPr>
            <w:tcW w:w="2489"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Средства ЛФК</w:t>
            </w:r>
          </w:p>
        </w:tc>
        <w:tc>
          <w:tcPr>
            <w:tcW w:w="286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Формы ЛФК</w:t>
            </w:r>
          </w:p>
        </w:tc>
        <w:tc>
          <w:tcPr>
            <w:tcW w:w="244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Методические рекомендации</w:t>
            </w:r>
          </w:p>
        </w:tc>
        <w:tc>
          <w:tcPr>
            <w:tcW w:w="2398" w:type="dxa"/>
            <w:tcBorders>
              <w:top w:val="single" w:sz="2" w:space="0" w:color="000000"/>
              <w:left w:val="single" w:sz="2" w:space="0" w:color="000000"/>
              <w:bottom w:val="single" w:sz="8" w:space="0" w:color="000000"/>
              <w:right w:val="single" w:sz="2" w:space="0" w:color="000000"/>
            </w:tcBorders>
            <w:tcMar>
              <w:top w:w="72" w:type="dxa"/>
              <w:left w:w="144" w:type="dxa"/>
              <w:bottom w:w="72" w:type="dxa"/>
              <w:right w:w="144" w:type="dxa"/>
            </w:tcMar>
          </w:tcPr>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b/>
                <w:bCs/>
                <w:kern w:val="24"/>
                <w:sz w:val="24"/>
                <w:szCs w:val="24"/>
                <w:lang w:eastAsia="ru-RU"/>
              </w:rPr>
              <w:t>Методы функционального контроля</w:t>
            </w:r>
          </w:p>
        </w:tc>
      </w:tr>
      <w:tr w:rsidR="00B42089" w:rsidRPr="00B119F9" w:rsidTr="00904965">
        <w:trPr>
          <w:trHeight w:val="1820"/>
        </w:trPr>
        <w:tc>
          <w:tcPr>
            <w:tcW w:w="1562"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Default="00B42089" w:rsidP="00B119F9">
            <w:pPr>
              <w:kinsoku w:val="0"/>
              <w:overflowPunct w:val="0"/>
              <w:spacing w:before="0" w:after="0"/>
              <w:ind w:left="0" w:firstLine="0"/>
              <w:jc w:val="center"/>
              <w:textAlignment w:val="baseline"/>
              <w:rPr>
                <w:rFonts w:ascii="Times New Roman" w:hAnsi="Times New Roman"/>
                <w:kern w:val="24"/>
                <w:sz w:val="24"/>
                <w:szCs w:val="24"/>
                <w:lang w:eastAsia="ru-RU"/>
              </w:rPr>
            </w:pPr>
            <w:r w:rsidRPr="00B119F9">
              <w:rPr>
                <w:rFonts w:ascii="Times New Roman" w:hAnsi="Times New Roman"/>
                <w:kern w:val="24"/>
                <w:sz w:val="24"/>
                <w:szCs w:val="24"/>
                <w:lang w:eastAsia="ru-RU"/>
              </w:rPr>
              <w:t xml:space="preserve">Посещение занятий </w:t>
            </w:r>
          </w:p>
          <w:p w:rsidR="00B42089" w:rsidRPr="00B119F9" w:rsidRDefault="00B42089" w:rsidP="00B119F9">
            <w:pPr>
              <w:kinsoku w:val="0"/>
              <w:overflowPunct w:val="0"/>
              <w:spacing w:before="0" w:after="0"/>
              <w:ind w:left="0" w:firstLine="0"/>
              <w:jc w:val="center"/>
              <w:textAlignment w:val="baseline"/>
              <w:rPr>
                <w:rFonts w:ascii="Arial" w:hAnsi="Arial" w:cs="Arial"/>
                <w:sz w:val="24"/>
                <w:szCs w:val="24"/>
                <w:lang w:eastAsia="ru-RU"/>
              </w:rPr>
            </w:pPr>
            <w:r w:rsidRPr="00B119F9">
              <w:rPr>
                <w:rFonts w:ascii="Times New Roman" w:hAnsi="Times New Roman"/>
                <w:kern w:val="24"/>
                <w:sz w:val="24"/>
                <w:szCs w:val="24"/>
                <w:lang w:eastAsia="ru-RU"/>
              </w:rPr>
              <w:t>3 раза в неделю.</w:t>
            </w:r>
          </w:p>
        </w:tc>
        <w:tc>
          <w:tcPr>
            <w:tcW w:w="2835"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Улучшение функции внешнего (носового) дыхания;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Выработка более глубокого вдоха и более длительного выдоха;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Развитие озвученного выдоха;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Развитие речевого дыхания;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Тренировка  речевого дыхания в процессе произнесения текста. </w:t>
            </w:r>
          </w:p>
        </w:tc>
        <w:tc>
          <w:tcPr>
            <w:tcW w:w="2489"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Физические упражнения с использованием дыхательных упражнений.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Pr>
                <w:rFonts w:ascii="Times New Roman" w:hAnsi="Times New Roman"/>
                <w:kern w:val="24"/>
                <w:sz w:val="24"/>
                <w:szCs w:val="24"/>
                <w:lang w:eastAsia="ru-RU"/>
              </w:rPr>
              <w:t>Сочетание ОРУ и СУ -</w:t>
            </w:r>
            <w:r w:rsidRPr="00B119F9">
              <w:rPr>
                <w:rFonts w:ascii="Times New Roman" w:hAnsi="Times New Roman"/>
                <w:kern w:val="24"/>
                <w:sz w:val="24"/>
                <w:szCs w:val="24"/>
                <w:lang w:eastAsia="ru-RU"/>
              </w:rPr>
              <w:t xml:space="preserve"> (1/3 СУ).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Преобладание и.п.  стоя и сидя.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Использование статических и динамических упражнений; звуковой гимнастики.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Темп выполнения средний. </w:t>
            </w:r>
          </w:p>
        </w:tc>
        <w:tc>
          <w:tcPr>
            <w:tcW w:w="2866"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Занятия продолжительностью для каждого возраста индивидуально согласно расписания. </w:t>
            </w:r>
          </w:p>
          <w:p w:rsidR="00B42089" w:rsidRDefault="00B42089" w:rsidP="00366907">
            <w:pPr>
              <w:kinsoku w:val="0"/>
              <w:overflowPunct w:val="0"/>
              <w:spacing w:before="0" w:after="0"/>
              <w:ind w:left="0" w:firstLine="0"/>
              <w:jc w:val="left"/>
              <w:textAlignment w:val="baseline"/>
              <w:rPr>
                <w:rFonts w:ascii="Times New Roman" w:hAnsi="Times New Roman"/>
                <w:kern w:val="24"/>
                <w:sz w:val="24"/>
                <w:szCs w:val="24"/>
                <w:lang w:eastAsia="ru-RU"/>
              </w:rPr>
            </w:pPr>
            <w:r w:rsidRPr="00B119F9">
              <w:rPr>
                <w:rFonts w:ascii="Times New Roman" w:hAnsi="Times New Roman"/>
                <w:kern w:val="24"/>
                <w:sz w:val="24"/>
                <w:szCs w:val="24"/>
                <w:lang w:eastAsia="ru-RU"/>
              </w:rPr>
              <w:t xml:space="preserve">Индивидуальные занятия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для детей раннего возраста (упражнения в бассейне);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для остальных детей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после дневного сна. </w:t>
            </w:r>
          </w:p>
        </w:tc>
        <w:tc>
          <w:tcPr>
            <w:tcW w:w="244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Обязательное условие </w:t>
            </w:r>
            <w:r>
              <w:rPr>
                <w:rFonts w:ascii="Times New Roman" w:hAnsi="Times New Roman"/>
                <w:kern w:val="24"/>
                <w:sz w:val="24"/>
                <w:szCs w:val="24"/>
                <w:lang w:eastAsia="ru-RU"/>
              </w:rPr>
              <w:t>-</w:t>
            </w:r>
            <w:r w:rsidRPr="00B119F9">
              <w:rPr>
                <w:rFonts w:ascii="Times New Roman" w:hAnsi="Times New Roman"/>
                <w:kern w:val="24"/>
                <w:sz w:val="24"/>
                <w:szCs w:val="24"/>
                <w:lang w:eastAsia="ru-RU"/>
              </w:rPr>
              <w:t xml:space="preserve"> хорошо проветренное помещение;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Освобождение носа от слизи (самостоятельно перед занятием).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Следить за правильностью выполнения упражнений,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за состоянием детей во время выполнения упражнений. </w:t>
            </w:r>
          </w:p>
        </w:tc>
        <w:tc>
          <w:tcPr>
            <w:tcW w:w="2398" w:type="dxa"/>
            <w:tcBorders>
              <w:top w:val="single" w:sz="8" w:space="0" w:color="000000"/>
              <w:left w:val="single" w:sz="2" w:space="0" w:color="000000"/>
              <w:bottom w:val="single" w:sz="2" w:space="0" w:color="000000"/>
              <w:right w:val="single" w:sz="2" w:space="0" w:color="000000"/>
            </w:tcBorders>
            <w:tcMar>
              <w:top w:w="72" w:type="dxa"/>
              <w:left w:w="144" w:type="dxa"/>
              <w:bottom w:w="72" w:type="dxa"/>
              <w:right w:w="144" w:type="dxa"/>
            </w:tcMar>
          </w:tcPr>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Спирометрия -         3 раза (сентябрь, январь, май).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Определение жизненного объёма лёгких, сравнение.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Осмотр детей с бронхиальной астмой специалистами Медакадемии —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2 раза в год </w:t>
            </w:r>
          </w:p>
          <w:p w:rsidR="00B42089" w:rsidRPr="00B119F9" w:rsidRDefault="00B42089" w:rsidP="00366907">
            <w:pPr>
              <w:kinsoku w:val="0"/>
              <w:overflowPunct w:val="0"/>
              <w:spacing w:before="0" w:after="0"/>
              <w:ind w:left="0" w:firstLine="0"/>
              <w:jc w:val="left"/>
              <w:textAlignment w:val="baseline"/>
              <w:rPr>
                <w:rFonts w:ascii="Arial" w:hAnsi="Arial" w:cs="Arial"/>
                <w:sz w:val="24"/>
                <w:szCs w:val="24"/>
                <w:lang w:eastAsia="ru-RU"/>
              </w:rPr>
            </w:pPr>
            <w:r w:rsidRPr="00B119F9">
              <w:rPr>
                <w:rFonts w:ascii="Times New Roman" w:hAnsi="Times New Roman"/>
                <w:kern w:val="24"/>
                <w:sz w:val="24"/>
                <w:szCs w:val="24"/>
                <w:lang w:eastAsia="ru-RU"/>
              </w:rPr>
              <w:t xml:space="preserve">(сентябрь, май). </w:t>
            </w:r>
          </w:p>
        </w:tc>
      </w:tr>
    </w:tbl>
    <w:p w:rsidR="00B42089" w:rsidRDefault="00B42089" w:rsidP="003B6544">
      <w:pPr>
        <w:jc w:val="center"/>
        <w:rPr>
          <w:rFonts w:ascii="Times New Roman" w:hAnsi="Times New Roman"/>
          <w:b/>
        </w:rPr>
      </w:pPr>
      <w:r>
        <w:rPr>
          <w:rFonts w:ascii="Times New Roman" w:hAnsi="Times New Roman"/>
          <w:b/>
        </w:rPr>
        <w:t xml:space="preserve">                                                                                                           </w:t>
      </w:r>
    </w:p>
    <w:p w:rsidR="00B42089" w:rsidRDefault="00B42089" w:rsidP="00904965">
      <w:pPr>
        <w:ind w:left="0" w:firstLine="0"/>
        <w:rPr>
          <w:rFonts w:ascii="Times New Roman" w:hAnsi="Times New Roman"/>
          <w:b/>
        </w:rPr>
        <w:sectPr w:rsidR="00B42089" w:rsidSect="00904965">
          <w:pgSz w:w="16838" w:h="11906" w:orient="landscape"/>
          <w:pgMar w:top="1701" w:right="1134" w:bottom="851" w:left="1134" w:header="709" w:footer="709" w:gutter="0"/>
          <w:cols w:space="708"/>
          <w:docGrid w:linePitch="360"/>
        </w:sectPr>
      </w:pPr>
    </w:p>
    <w:p w:rsidR="00B42089" w:rsidRPr="00B119F9" w:rsidRDefault="00B42089" w:rsidP="00904965">
      <w:pPr>
        <w:jc w:val="right"/>
        <w:rPr>
          <w:rFonts w:ascii="Times New Roman" w:hAnsi="Times New Roman"/>
          <w:b/>
          <w:sz w:val="28"/>
          <w:szCs w:val="28"/>
        </w:rPr>
      </w:pPr>
      <w:r>
        <w:rPr>
          <w:rFonts w:ascii="Times New Roman" w:hAnsi="Times New Roman"/>
          <w:b/>
        </w:rPr>
        <w:t xml:space="preserve">   </w:t>
      </w:r>
      <w:r w:rsidRPr="00B119F9">
        <w:rPr>
          <w:rFonts w:ascii="Times New Roman" w:hAnsi="Times New Roman"/>
          <w:b/>
          <w:sz w:val="28"/>
          <w:szCs w:val="28"/>
        </w:rPr>
        <w:t>Приложение №</w:t>
      </w:r>
      <w:r>
        <w:rPr>
          <w:rFonts w:ascii="Times New Roman" w:hAnsi="Times New Roman"/>
          <w:b/>
          <w:sz w:val="28"/>
          <w:szCs w:val="28"/>
        </w:rPr>
        <w:t xml:space="preserve"> </w:t>
      </w:r>
      <w:r w:rsidRPr="00B119F9">
        <w:rPr>
          <w:rFonts w:ascii="Times New Roman" w:hAnsi="Times New Roman"/>
          <w:b/>
          <w:sz w:val="28"/>
          <w:szCs w:val="28"/>
        </w:rPr>
        <w:t>12</w:t>
      </w:r>
    </w:p>
    <w:p w:rsidR="00B42089" w:rsidRPr="000C5B15" w:rsidRDefault="00B42089" w:rsidP="003B6544">
      <w:pPr>
        <w:ind w:left="0" w:firstLine="0"/>
        <w:jc w:val="center"/>
        <w:rPr>
          <w:rFonts w:ascii="Times New Roman" w:hAnsi="Times New Roman"/>
          <w:b/>
          <w:sz w:val="28"/>
          <w:szCs w:val="28"/>
        </w:rPr>
      </w:pPr>
      <w:r>
        <w:rPr>
          <w:rFonts w:ascii="Times New Roman" w:hAnsi="Times New Roman"/>
          <w:b/>
          <w:sz w:val="28"/>
          <w:szCs w:val="28"/>
        </w:rPr>
        <w:t>П</w:t>
      </w:r>
      <w:r w:rsidRPr="000C5B15">
        <w:rPr>
          <w:rFonts w:ascii="Times New Roman" w:hAnsi="Times New Roman"/>
          <w:b/>
          <w:sz w:val="28"/>
          <w:szCs w:val="28"/>
        </w:rPr>
        <w:t>еречень развлечений и праздников</w:t>
      </w:r>
    </w:p>
    <w:p w:rsidR="00B42089" w:rsidRPr="00B9239B" w:rsidRDefault="00B42089" w:rsidP="003B6544">
      <w:pPr>
        <w:rPr>
          <w:rFonts w:ascii="Times New Roman" w:hAnsi="Times New Roman"/>
          <w:b/>
          <w:sz w:val="24"/>
          <w:szCs w:val="24"/>
        </w:rPr>
      </w:pPr>
      <w:r>
        <w:rPr>
          <w:rFonts w:ascii="Times New Roman" w:hAnsi="Times New Roman"/>
          <w:b/>
          <w:sz w:val="24"/>
          <w:szCs w:val="24"/>
        </w:rPr>
        <w:t xml:space="preserve">                    </w:t>
      </w:r>
      <w:r w:rsidRPr="00B9239B">
        <w:rPr>
          <w:rFonts w:ascii="Times New Roman" w:hAnsi="Times New Roman"/>
          <w:b/>
          <w:sz w:val="24"/>
          <w:szCs w:val="24"/>
        </w:rPr>
        <w:t>Вторая группа раннего возраста (от 2 до 3 лет)</w:t>
      </w:r>
    </w:p>
    <w:p w:rsidR="00B42089"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Тематические праздники и развлечения.«</w:t>
      </w:r>
      <w:r>
        <w:rPr>
          <w:rFonts w:ascii="Times New Roman" w:hAnsi="Times New Roman"/>
          <w:sz w:val="24"/>
          <w:szCs w:val="24"/>
        </w:rPr>
        <w:t>Осень», «Солнышко-вед</w:t>
      </w:r>
      <w:r w:rsidRPr="00B9239B">
        <w:rPr>
          <w:rFonts w:ascii="Times New Roman" w:hAnsi="Times New Roman"/>
          <w:sz w:val="24"/>
          <w:szCs w:val="24"/>
        </w:rPr>
        <w:t>рышко», «Мишкин день рождения», «Мои любимые игрушки», «Зайчата в лесу», «Игры-забавы», «Зимняя сказка», «Музыкальные игрушки».</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Театрализованные  представления.</w:t>
      </w:r>
      <w:r>
        <w:rPr>
          <w:rFonts w:ascii="Times New Roman" w:hAnsi="Times New Roman"/>
          <w:sz w:val="24"/>
          <w:szCs w:val="24"/>
        </w:rPr>
        <w:t xml:space="preserve"> Кукольный  театр:  «Козлик  Бу</w:t>
      </w:r>
      <w:r w:rsidRPr="00B9239B">
        <w:rPr>
          <w:rFonts w:ascii="Times New Roman" w:hAnsi="Times New Roman"/>
          <w:sz w:val="24"/>
          <w:szCs w:val="24"/>
        </w:rPr>
        <w:t>бенчик и его друзья», Т. Караманенко; инсценирование рус. нар. сказок: «Веселые зайчата», Л. Феоктистова; «Ладушки в гостях у бабушки», «На бабушкином дворе», Л. Исаева.</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Рассказы с музыкальными иллюстрациями</w:t>
      </w:r>
      <w:r w:rsidRPr="00B9239B">
        <w:rPr>
          <w:rFonts w:ascii="Times New Roman" w:hAnsi="Times New Roman"/>
          <w:sz w:val="24"/>
          <w:szCs w:val="24"/>
        </w:rPr>
        <w:t>.«Птички», муз. Г. Фрида; «Праздничная прогулка», муз. Ан. Александрова.</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Игры с пением.</w:t>
      </w:r>
      <w:r w:rsidRPr="00B9239B">
        <w:rPr>
          <w:rFonts w:ascii="Times New Roman" w:hAnsi="Times New Roman"/>
          <w:sz w:val="24"/>
          <w:szCs w:val="24"/>
        </w:rPr>
        <w:t xml:space="preserve"> «Игра с мишкой», муз. Г. Финаровского; «Кошка», муз. Ан. Александрова, сл. Н. Френкель; «Кто у нас хороший?», рус. нар. песня.</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Инсценирование песен</w:t>
      </w:r>
      <w:r w:rsidRPr="00B9239B">
        <w:rPr>
          <w:rFonts w:ascii="Times New Roman" w:hAnsi="Times New Roman"/>
          <w:sz w:val="24"/>
          <w:szCs w:val="24"/>
        </w:rPr>
        <w:t>.«Кошка и котенок», муз. М. Красева, сл. О. Вы-сотской; «Неваляшки», муз. З. Левиной; «Посреди двора ледяная гора», муз. Е. Соковниной; «Веселый поезд», муз. Э. Компанейца.</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Спортивные развлечения.«</w:t>
      </w:r>
      <w:r w:rsidRPr="00B9239B">
        <w:rPr>
          <w:rFonts w:ascii="Times New Roman" w:hAnsi="Times New Roman"/>
          <w:sz w:val="24"/>
          <w:szCs w:val="24"/>
        </w:rPr>
        <w:t>Мы смелые и умелые».</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Забавы</w:t>
      </w:r>
      <w:r w:rsidRPr="00B9239B">
        <w:rPr>
          <w:rFonts w:ascii="Times New Roman" w:hAnsi="Times New Roman"/>
          <w:sz w:val="24"/>
          <w:szCs w:val="24"/>
        </w:rPr>
        <w:t>. «Из-за  леса,  из-за  гор»,  Т.  Казакова;  «Лягушка»,  рус.  нар. песня, обр. Ю. Слонова; «Котик и козлик», муз. Ц. Кюи.</w:t>
      </w:r>
    </w:p>
    <w:p w:rsidR="00B42089" w:rsidRDefault="00B42089" w:rsidP="00B119F9">
      <w:pPr>
        <w:spacing w:before="0" w:after="0"/>
        <w:ind w:left="0"/>
        <w:jc w:val="center"/>
        <w:rPr>
          <w:rFonts w:ascii="Times New Roman" w:hAnsi="Times New Roman"/>
          <w:b/>
          <w:sz w:val="24"/>
          <w:szCs w:val="24"/>
        </w:rPr>
      </w:pPr>
    </w:p>
    <w:p w:rsidR="00B42089" w:rsidRDefault="00B42089" w:rsidP="00B119F9">
      <w:pPr>
        <w:spacing w:before="0" w:after="0"/>
        <w:ind w:left="0"/>
        <w:jc w:val="center"/>
        <w:rPr>
          <w:rFonts w:ascii="Times New Roman" w:hAnsi="Times New Roman"/>
          <w:b/>
          <w:sz w:val="24"/>
          <w:szCs w:val="24"/>
        </w:rPr>
      </w:pPr>
      <w:r w:rsidRPr="00B9239B">
        <w:rPr>
          <w:rFonts w:ascii="Times New Roman" w:hAnsi="Times New Roman"/>
          <w:b/>
          <w:sz w:val="24"/>
          <w:szCs w:val="24"/>
        </w:rPr>
        <w:t>Младшая группа (от 3 до 4 лет)</w:t>
      </w:r>
    </w:p>
    <w:p w:rsidR="00B42089" w:rsidRDefault="00B42089" w:rsidP="00B119F9">
      <w:pPr>
        <w:spacing w:before="0" w:after="0"/>
        <w:ind w:left="0"/>
        <w:jc w:val="center"/>
        <w:rPr>
          <w:rFonts w:ascii="Times New Roman" w:hAnsi="Times New Roman"/>
          <w:b/>
          <w:sz w:val="24"/>
          <w:szCs w:val="24"/>
        </w:rPr>
      </w:pP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Тематические праздники и развлечения.</w:t>
      </w:r>
      <w:r>
        <w:rPr>
          <w:rFonts w:ascii="Times New Roman" w:hAnsi="Times New Roman"/>
          <w:sz w:val="24"/>
          <w:szCs w:val="24"/>
        </w:rPr>
        <w:t xml:space="preserve"> «Здравствуй, осень!», «В ве</w:t>
      </w:r>
      <w:r w:rsidRPr="00B9239B">
        <w:rPr>
          <w:rFonts w:ascii="Times New Roman" w:hAnsi="Times New Roman"/>
          <w:sz w:val="24"/>
          <w:szCs w:val="24"/>
        </w:rPr>
        <w:t>сеннем лесу», «Здравствуй, лето!», «Ой, бежит ручьем вода», «На бабушкином дворе», «Во саду ли, в огороде», «На птичьем дворе».</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Театрализованные  представления.</w:t>
      </w:r>
      <w:r w:rsidRPr="00B9239B">
        <w:rPr>
          <w:rFonts w:ascii="Times New Roman" w:hAnsi="Times New Roman"/>
          <w:sz w:val="24"/>
          <w:szCs w:val="24"/>
        </w:rPr>
        <w:t xml:space="preserve"> «Маша  и  медведь»,  «Теремок», «Волк  и  козлята»,  «Заюшкина  избушка»  (по  мотивам  рус.  нар.  сказок); «Потешки да шутки», «Были-небылицы», «Бабушка-загадушка» (по мо-тивам русского фольклора).</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Музыкально-литературные развлечения.</w:t>
      </w:r>
      <w:r>
        <w:rPr>
          <w:rFonts w:ascii="Times New Roman" w:hAnsi="Times New Roman"/>
          <w:b/>
          <w:sz w:val="24"/>
          <w:szCs w:val="24"/>
        </w:rPr>
        <w:t xml:space="preserve"> </w:t>
      </w:r>
      <w:r>
        <w:rPr>
          <w:rFonts w:ascii="Times New Roman" w:hAnsi="Times New Roman"/>
          <w:sz w:val="24"/>
          <w:szCs w:val="24"/>
        </w:rPr>
        <w:t>Концерт для кукол, пред</w:t>
      </w:r>
      <w:r w:rsidRPr="00B9239B">
        <w:rPr>
          <w:rFonts w:ascii="Times New Roman" w:hAnsi="Times New Roman"/>
          <w:sz w:val="24"/>
          <w:szCs w:val="24"/>
        </w:rPr>
        <w:t>ставление «Мы любим петь и танцевать».</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Спортивные  развлечения</w:t>
      </w:r>
      <w:r w:rsidRPr="00B9239B">
        <w:rPr>
          <w:rFonts w:ascii="Times New Roman" w:hAnsi="Times New Roman"/>
          <w:sz w:val="24"/>
          <w:szCs w:val="24"/>
        </w:rPr>
        <w:t>. «Кто  быстрее?»,  «Зимние  радости», «Мы растем сильными и смелыми».</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Забавы.«</w:t>
      </w:r>
      <w:r w:rsidRPr="00B9239B">
        <w:rPr>
          <w:rFonts w:ascii="Times New Roman" w:hAnsi="Times New Roman"/>
          <w:sz w:val="24"/>
          <w:szCs w:val="24"/>
        </w:rPr>
        <w:t>Музыкальные заводные игрушки», «Сюрпризные моменты»; забавы с красками, карандашами и т. д.</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Фокусы.</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Цветная водичка», «Волшебная коробочка».</w:t>
      </w: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r w:rsidRPr="00B9239B">
        <w:rPr>
          <w:rFonts w:ascii="Times New Roman" w:hAnsi="Times New Roman"/>
          <w:b/>
          <w:sz w:val="24"/>
          <w:szCs w:val="24"/>
        </w:rPr>
        <w:t>Средняя группа (от 4 до 5 лет)</w:t>
      </w:r>
    </w:p>
    <w:p w:rsidR="00B42089" w:rsidRPr="00B9239B" w:rsidRDefault="00B42089" w:rsidP="00B119F9">
      <w:pPr>
        <w:spacing w:before="0" w:after="0"/>
        <w:jc w:val="center"/>
        <w:rPr>
          <w:rFonts w:ascii="Times New Roman" w:hAnsi="Times New Roman"/>
          <w:b/>
          <w:sz w:val="24"/>
          <w:szCs w:val="24"/>
        </w:rPr>
      </w:pP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Тематические праздники и развлечения.</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Приметы осени», «Русская народная сказка», «Зимушка-зима», «Весна пришла», «Город, в котором ты живешь», «Наступило лето».</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Театрализованные  представления.</w:t>
      </w:r>
      <w:r w:rsidRPr="00B9239B">
        <w:rPr>
          <w:rFonts w:ascii="Times New Roman" w:hAnsi="Times New Roman"/>
          <w:sz w:val="24"/>
          <w:szCs w:val="24"/>
        </w:rPr>
        <w:t xml:space="preserve"> По  сюжетам  русских  народных сказок: «Лисичка со скалочкой», «Жиха</w:t>
      </w:r>
      <w:r>
        <w:rPr>
          <w:rFonts w:ascii="Times New Roman" w:hAnsi="Times New Roman"/>
          <w:sz w:val="24"/>
          <w:szCs w:val="24"/>
        </w:rPr>
        <w:t>рка», «Рукавичка», «Бычок — смо</w:t>
      </w:r>
      <w:r w:rsidRPr="00B9239B">
        <w:rPr>
          <w:rFonts w:ascii="Times New Roman" w:hAnsi="Times New Roman"/>
          <w:sz w:val="24"/>
          <w:szCs w:val="24"/>
        </w:rPr>
        <w:t>ляной бочок», «Пых», «Гуси-лебеди» и т. д.</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Русское народное творчество.</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Загадки», «Любимые народные игры», «Бабушкины  сказки»,  «Пословицы  и  поговорки»,  «Любимые  сказки», «Русские народные игры», «В гостях у сказки».</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Концерты.</w:t>
      </w:r>
      <w:r w:rsidRPr="00B9239B">
        <w:rPr>
          <w:rFonts w:ascii="Times New Roman" w:hAnsi="Times New Roman"/>
          <w:sz w:val="24"/>
          <w:szCs w:val="24"/>
        </w:rPr>
        <w:t xml:space="preserve"> «Мы  слушаем  музыку»,  «Любимые  песни»,  «Веселые ритмы».</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Спортивные развлечения.</w:t>
      </w:r>
      <w:r w:rsidRPr="00B9239B">
        <w:rPr>
          <w:rFonts w:ascii="Times New Roman" w:hAnsi="Times New Roman"/>
          <w:sz w:val="24"/>
          <w:szCs w:val="24"/>
        </w:rPr>
        <w:t xml:space="preserve"> «Спорт — это сила и здоровье», «Веселые старты», «Здоровье дарит Айболит».</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Забавы.</w:t>
      </w:r>
      <w:r>
        <w:rPr>
          <w:rFonts w:ascii="Times New Roman" w:hAnsi="Times New Roman"/>
          <w:b/>
          <w:sz w:val="24"/>
          <w:szCs w:val="24"/>
        </w:rPr>
        <w:t xml:space="preserve"> </w:t>
      </w:r>
      <w:r w:rsidRPr="00B9239B">
        <w:rPr>
          <w:rFonts w:ascii="Times New Roman" w:hAnsi="Times New Roman"/>
          <w:b/>
          <w:sz w:val="24"/>
          <w:szCs w:val="24"/>
        </w:rPr>
        <w:t>«</w:t>
      </w:r>
      <w:r w:rsidRPr="00B9239B">
        <w:rPr>
          <w:rFonts w:ascii="Times New Roman" w:hAnsi="Times New Roman"/>
          <w:sz w:val="24"/>
          <w:szCs w:val="24"/>
        </w:rPr>
        <w:t>Пальчики шагают», «Дождик», «Чок да чок», муз. Е. Макшанцевой; забавы с красками и карандашами, сюрпризные моменты.</w:t>
      </w:r>
    </w:p>
    <w:p w:rsidR="00B42089" w:rsidRPr="00B9239B" w:rsidRDefault="00B42089" w:rsidP="00B119F9">
      <w:pPr>
        <w:spacing w:before="0" w:after="0"/>
        <w:ind w:left="0"/>
        <w:rPr>
          <w:rFonts w:ascii="Times New Roman" w:hAnsi="Times New Roman"/>
          <w:sz w:val="24"/>
          <w:szCs w:val="24"/>
        </w:rPr>
      </w:pPr>
      <w:r w:rsidRPr="00B9239B">
        <w:rPr>
          <w:rFonts w:ascii="Times New Roman" w:hAnsi="Times New Roman"/>
          <w:b/>
          <w:sz w:val="24"/>
          <w:szCs w:val="24"/>
        </w:rPr>
        <w:t>Фокусы.</w:t>
      </w:r>
      <w:r w:rsidRPr="00B9239B">
        <w:rPr>
          <w:rFonts w:ascii="Times New Roman" w:hAnsi="Times New Roman"/>
          <w:sz w:val="24"/>
          <w:szCs w:val="24"/>
        </w:rPr>
        <w:t xml:space="preserve"> «Бесконечная нитка», «Превращение воды», «Неиссякаемая ширма», «Волшебное превращение».</w:t>
      </w:r>
    </w:p>
    <w:p w:rsidR="00B42089" w:rsidRDefault="00B42089" w:rsidP="00B119F9">
      <w:pPr>
        <w:spacing w:before="0" w:after="0"/>
        <w:jc w:val="center"/>
        <w:rPr>
          <w:rFonts w:ascii="Times New Roman" w:hAnsi="Times New Roman"/>
          <w:b/>
          <w:sz w:val="24"/>
          <w:szCs w:val="24"/>
        </w:rPr>
      </w:pPr>
      <w:r w:rsidRPr="00B9239B">
        <w:rPr>
          <w:rFonts w:ascii="Times New Roman" w:hAnsi="Times New Roman"/>
          <w:b/>
          <w:sz w:val="24"/>
          <w:szCs w:val="24"/>
        </w:rPr>
        <w:t>Старшая группа (от 5 до 6 лет)</w:t>
      </w:r>
    </w:p>
    <w:p w:rsidR="00B42089" w:rsidRPr="00B9239B" w:rsidRDefault="00B42089" w:rsidP="00B119F9">
      <w:pPr>
        <w:spacing w:before="0" w:after="0"/>
        <w:jc w:val="center"/>
        <w:rPr>
          <w:rFonts w:ascii="Times New Roman" w:hAnsi="Times New Roman"/>
          <w:b/>
          <w:sz w:val="24"/>
          <w:szCs w:val="24"/>
        </w:rPr>
      </w:pP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Тематические праздники и развлечения.</w:t>
      </w:r>
      <w:r>
        <w:rPr>
          <w:rFonts w:ascii="Times New Roman" w:hAnsi="Times New Roman"/>
          <w:b/>
          <w:sz w:val="24"/>
          <w:szCs w:val="24"/>
        </w:rPr>
        <w:t xml:space="preserve"> </w:t>
      </w:r>
      <w:r w:rsidRPr="00C93C96">
        <w:rPr>
          <w:rFonts w:ascii="Times New Roman" w:hAnsi="Times New Roman"/>
          <w:b/>
          <w:sz w:val="24"/>
          <w:szCs w:val="24"/>
        </w:rPr>
        <w:t>«</w:t>
      </w:r>
      <w:r>
        <w:rPr>
          <w:rFonts w:ascii="Times New Roman" w:hAnsi="Times New Roman"/>
          <w:sz w:val="24"/>
          <w:szCs w:val="24"/>
        </w:rPr>
        <w:t>О музыке П. И. Чайковс</w:t>
      </w:r>
      <w:r w:rsidRPr="00C93C96">
        <w:rPr>
          <w:rFonts w:ascii="Times New Roman" w:hAnsi="Times New Roman"/>
          <w:sz w:val="24"/>
          <w:szCs w:val="24"/>
        </w:rPr>
        <w:t xml:space="preserve">кого», «М. И.  Глинка </w:t>
      </w:r>
      <w:r>
        <w:rPr>
          <w:rFonts w:ascii="Times New Roman" w:hAnsi="Times New Roman"/>
          <w:sz w:val="24"/>
          <w:szCs w:val="24"/>
        </w:rPr>
        <w:t>-</w:t>
      </w:r>
      <w:r w:rsidRPr="00C93C96">
        <w:rPr>
          <w:rFonts w:ascii="Times New Roman" w:hAnsi="Times New Roman"/>
          <w:sz w:val="24"/>
          <w:szCs w:val="24"/>
        </w:rPr>
        <w:t xml:space="preserve">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sz w:val="24"/>
          <w:szCs w:val="24"/>
        </w:rPr>
        <w:t>праздники», «День города».</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Театрализованные представления.</w:t>
      </w:r>
      <w:r>
        <w:rPr>
          <w:rFonts w:ascii="Times New Roman" w:hAnsi="Times New Roman"/>
          <w:b/>
          <w:sz w:val="24"/>
          <w:szCs w:val="24"/>
        </w:rPr>
        <w:t xml:space="preserve"> </w:t>
      </w:r>
      <w:r w:rsidRPr="00C93C96">
        <w:rPr>
          <w:rFonts w:ascii="Times New Roman" w:hAnsi="Times New Roman"/>
          <w:sz w:val="24"/>
          <w:szCs w:val="24"/>
        </w:rPr>
        <w:t>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Музыкально-литературные развлечения.</w:t>
      </w:r>
      <w:r>
        <w:rPr>
          <w:rFonts w:ascii="Times New Roman" w:hAnsi="Times New Roman"/>
          <w:b/>
          <w:sz w:val="24"/>
          <w:szCs w:val="24"/>
        </w:rPr>
        <w:t xml:space="preserve"> </w:t>
      </w:r>
      <w:r w:rsidRPr="00C93C96">
        <w:rPr>
          <w:rFonts w:ascii="Times New Roman" w:hAnsi="Times New Roman"/>
          <w:b/>
          <w:sz w:val="24"/>
          <w:szCs w:val="24"/>
        </w:rPr>
        <w:t>«</w:t>
      </w:r>
      <w:r w:rsidRPr="00C93C96">
        <w:rPr>
          <w:rFonts w:ascii="Times New Roman" w:hAnsi="Times New Roman"/>
          <w:sz w:val="24"/>
          <w:szCs w:val="24"/>
        </w:rPr>
        <w:t>День цветов», «А. С. Пушкин и музыка», «Н. А. Римский-Корсаков и русские народные сказки».</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Русское  народное  творчество.</w:t>
      </w:r>
      <w:r w:rsidRPr="00C93C96">
        <w:rPr>
          <w:rFonts w:ascii="Times New Roman" w:hAnsi="Times New Roman"/>
          <w:sz w:val="24"/>
          <w:szCs w:val="24"/>
        </w:rPr>
        <w:t xml:space="preserve"> Концерты  русской  народной  песни и  танца;  загадки,  пословицы,  сказки  и  поговорки;  «Были  и  небылицы», «Добро и зло в русских народных сказках».</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Концерты</w:t>
      </w:r>
      <w:r>
        <w:rPr>
          <w:rFonts w:ascii="Times New Roman" w:hAnsi="Times New Roman"/>
          <w:b/>
          <w:sz w:val="24"/>
          <w:szCs w:val="24"/>
        </w:rPr>
        <w:t xml:space="preserve"> </w:t>
      </w:r>
      <w:r w:rsidRPr="00C93C96">
        <w:rPr>
          <w:rFonts w:ascii="Times New Roman" w:hAnsi="Times New Roman"/>
          <w:b/>
          <w:sz w:val="24"/>
          <w:szCs w:val="24"/>
        </w:rPr>
        <w:t>«</w:t>
      </w:r>
      <w:r w:rsidRPr="00C93C96">
        <w:rPr>
          <w:rFonts w:ascii="Times New Roman" w:hAnsi="Times New Roman"/>
          <w:sz w:val="24"/>
          <w:szCs w:val="24"/>
        </w:rPr>
        <w:t>Мы любим песни</w:t>
      </w:r>
      <w:r>
        <w:rPr>
          <w:rFonts w:ascii="Times New Roman" w:hAnsi="Times New Roman"/>
          <w:sz w:val="24"/>
          <w:szCs w:val="24"/>
        </w:rPr>
        <w:t>», «Веселые ритмы», «Слушаем му</w:t>
      </w:r>
      <w:r w:rsidRPr="00C93C96">
        <w:rPr>
          <w:rFonts w:ascii="Times New Roman" w:hAnsi="Times New Roman"/>
          <w:sz w:val="24"/>
          <w:szCs w:val="24"/>
        </w:rPr>
        <w:t>зыку».</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Спортивные  развлечения.</w:t>
      </w:r>
      <w:r w:rsidRPr="00C93C96">
        <w:rPr>
          <w:rFonts w:ascii="Times New Roman" w:hAnsi="Times New Roman"/>
          <w:sz w:val="24"/>
          <w:szCs w:val="24"/>
        </w:rPr>
        <w:t xml:space="preserve"> «Веселые  старты»,  «Подвижные  игры», «Зимние состязания», «Детская Олимпиада».</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КВН  и  викторины.</w:t>
      </w:r>
      <w:r w:rsidRPr="00C93C96">
        <w:rPr>
          <w:rFonts w:ascii="Times New Roman" w:hAnsi="Times New Roman"/>
          <w:sz w:val="24"/>
          <w:szCs w:val="24"/>
        </w:rPr>
        <w:t xml:space="preserve"> «Домашние  задания»,  «Вежливость»,  «Мисс Мальвина», «Знатоки леса», «Путешествие в Страну знаний», «Волшебная книга».</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Забавы</w:t>
      </w:r>
      <w:r w:rsidRPr="00C93C96">
        <w:rPr>
          <w:rFonts w:ascii="Times New Roman" w:hAnsi="Times New Roman"/>
          <w:sz w:val="24"/>
          <w:szCs w:val="24"/>
        </w:rPr>
        <w:t>.</w:t>
      </w:r>
      <w:r>
        <w:rPr>
          <w:rFonts w:ascii="Times New Roman" w:hAnsi="Times New Roman"/>
          <w:sz w:val="24"/>
          <w:szCs w:val="24"/>
        </w:rPr>
        <w:t xml:space="preserve"> </w:t>
      </w:r>
      <w:r w:rsidRPr="00C93C96">
        <w:rPr>
          <w:rFonts w:ascii="Times New Roman" w:hAnsi="Times New Roman"/>
          <w:sz w:val="24"/>
          <w:szCs w:val="24"/>
        </w:rPr>
        <w:t>Фокусы, сюрпризные моменты, устное народное творчество (шутки, прибаутки, небылицы), забавы с красками и карандашами.</w:t>
      </w:r>
    </w:p>
    <w:p w:rsidR="00B42089" w:rsidRDefault="00B42089" w:rsidP="003B6544">
      <w:pPr>
        <w:spacing w:after="0"/>
        <w:jc w:val="center"/>
        <w:rPr>
          <w:rFonts w:ascii="Times New Roman" w:hAnsi="Times New Roman"/>
          <w:b/>
          <w:sz w:val="24"/>
          <w:szCs w:val="24"/>
        </w:rPr>
      </w:pPr>
    </w:p>
    <w:p w:rsidR="00B42089" w:rsidRDefault="00B42089" w:rsidP="003B6544">
      <w:pPr>
        <w:spacing w:after="0"/>
        <w:jc w:val="center"/>
        <w:rPr>
          <w:rFonts w:ascii="Times New Roman" w:hAnsi="Times New Roman"/>
          <w:b/>
          <w:sz w:val="24"/>
          <w:szCs w:val="24"/>
        </w:rPr>
      </w:pPr>
      <w:r w:rsidRPr="00C93C96">
        <w:rPr>
          <w:rFonts w:ascii="Times New Roman" w:hAnsi="Times New Roman"/>
          <w:b/>
          <w:sz w:val="24"/>
          <w:szCs w:val="24"/>
        </w:rPr>
        <w:t>Подготовительная к школе группа (от 6 до 7 лет)</w:t>
      </w:r>
    </w:p>
    <w:p w:rsidR="00B42089" w:rsidRPr="00C93C96" w:rsidRDefault="00B42089" w:rsidP="00B119F9">
      <w:pPr>
        <w:spacing w:before="0" w:after="0"/>
        <w:jc w:val="center"/>
        <w:rPr>
          <w:rFonts w:ascii="Times New Roman" w:hAnsi="Times New Roman"/>
          <w:b/>
          <w:sz w:val="24"/>
          <w:szCs w:val="24"/>
        </w:rPr>
      </w:pP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Тематические праздники и развлечения.</w:t>
      </w:r>
      <w:r w:rsidRPr="00C93C96">
        <w:rPr>
          <w:rFonts w:ascii="Times New Roman" w:hAnsi="Times New Roman"/>
          <w:sz w:val="24"/>
          <w:szCs w:val="24"/>
        </w:rPr>
        <w:t xml:space="preserve"> «Веселая ярмарка»; вечера, посвященные творчеству композиторов, писателей, художников.</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Театрализованные представления.</w:t>
      </w:r>
      <w:r w:rsidRPr="00C93C96">
        <w:rPr>
          <w:rFonts w:ascii="Times New Roman" w:hAnsi="Times New Roman"/>
          <w:sz w:val="24"/>
          <w:szCs w:val="24"/>
        </w:rP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Музыкально-литературные  композиции</w:t>
      </w:r>
      <w:r>
        <w:rPr>
          <w:rFonts w:ascii="Times New Roman" w:hAnsi="Times New Roman"/>
          <w:sz w:val="24"/>
          <w:szCs w:val="24"/>
        </w:rPr>
        <w:t>. «Музыка  и  поэзия»,  «Ве</w:t>
      </w:r>
      <w:r w:rsidRPr="00C93C96">
        <w:rPr>
          <w:rFonts w:ascii="Times New Roman" w:hAnsi="Times New Roman"/>
          <w:sz w:val="24"/>
          <w:szCs w:val="24"/>
        </w:rPr>
        <w:t>сенние мотивы», «Сказочные образы в музыке и поэзии», «А. С. Пушкин и музыка», «Город чудный, город древний», «Зима-волшебница».</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Концерты. «</w:t>
      </w:r>
      <w:r w:rsidRPr="00C93C96">
        <w:rPr>
          <w:rFonts w:ascii="Times New Roman" w:hAnsi="Times New Roman"/>
          <w:sz w:val="24"/>
          <w:szCs w:val="24"/>
        </w:rPr>
        <w:t>Песни о Москве», «</w:t>
      </w:r>
      <w:r>
        <w:rPr>
          <w:rFonts w:ascii="Times New Roman" w:hAnsi="Times New Roman"/>
          <w:sz w:val="24"/>
          <w:szCs w:val="24"/>
        </w:rPr>
        <w:t>Шутка в музыке», «Любимые произ</w:t>
      </w:r>
      <w:r w:rsidRPr="00C93C96">
        <w:rPr>
          <w:rFonts w:ascii="Times New Roman" w:hAnsi="Times New Roman"/>
          <w:sz w:val="24"/>
          <w:szCs w:val="24"/>
        </w:rPr>
        <w:t>ведения», «Поем и танцуем»; концерты детской самодеятельности.</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 xml:space="preserve">Русское  народное  творчество. </w:t>
      </w:r>
      <w:r w:rsidRPr="00C93C96">
        <w:rPr>
          <w:rFonts w:ascii="Times New Roman" w:hAnsi="Times New Roman"/>
          <w:sz w:val="24"/>
          <w:szCs w:val="24"/>
        </w:rPr>
        <w:t>Загадки,  были  и  небылицы,  шутки, любимые сказки, сказания, былины, предания.</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Декоративно-прикладное искусство.«</w:t>
      </w:r>
      <w:r>
        <w:rPr>
          <w:rFonts w:ascii="Times New Roman" w:hAnsi="Times New Roman"/>
          <w:sz w:val="24"/>
          <w:szCs w:val="24"/>
        </w:rPr>
        <w:t>Вологодские кружева», «Гжель</w:t>
      </w:r>
      <w:r w:rsidRPr="00C93C96">
        <w:rPr>
          <w:rFonts w:ascii="Times New Roman" w:hAnsi="Times New Roman"/>
          <w:sz w:val="24"/>
          <w:szCs w:val="24"/>
        </w:rPr>
        <w:t>ские узоры», «Народная игрушка», «Хохлома» и др.</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КВН и викторины.</w:t>
      </w:r>
      <w:r w:rsidRPr="00C93C96">
        <w:rPr>
          <w:rFonts w:ascii="Times New Roman" w:hAnsi="Times New Roman"/>
          <w:sz w:val="24"/>
          <w:szCs w:val="24"/>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w:t>
      </w:r>
    </w:p>
    <w:p w:rsidR="00B42089" w:rsidRPr="00C93C96"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Спортивные развлечения. «</w:t>
      </w:r>
      <w:r w:rsidRPr="00C93C96">
        <w:rPr>
          <w:rFonts w:ascii="Times New Roman" w:hAnsi="Times New Roman"/>
          <w:sz w:val="24"/>
          <w:szCs w:val="24"/>
        </w:rPr>
        <w:t>Летняя олимпиада», «Ловкие и смелые», «Спорт, спорт, спорт», «Зимние катания», «Игры-соревнования», «Путешествие в Спортландию».</w:t>
      </w:r>
    </w:p>
    <w:p w:rsidR="00B42089" w:rsidRPr="009E31CF" w:rsidRDefault="00B42089" w:rsidP="00B119F9">
      <w:pPr>
        <w:spacing w:before="0" w:after="0"/>
        <w:ind w:left="0"/>
        <w:rPr>
          <w:rFonts w:ascii="Times New Roman" w:hAnsi="Times New Roman"/>
          <w:sz w:val="24"/>
          <w:szCs w:val="24"/>
        </w:rPr>
      </w:pPr>
      <w:r w:rsidRPr="00C93C96">
        <w:rPr>
          <w:rFonts w:ascii="Times New Roman" w:hAnsi="Times New Roman"/>
          <w:b/>
          <w:sz w:val="24"/>
          <w:szCs w:val="24"/>
        </w:rPr>
        <w:t>Забавы.</w:t>
      </w:r>
      <w:r w:rsidRPr="00C93C96">
        <w:rPr>
          <w:rFonts w:ascii="Times New Roman" w:hAnsi="Times New Roman"/>
          <w:sz w:val="24"/>
          <w:szCs w:val="24"/>
        </w:rPr>
        <w:t xml:space="preserve"> Фокусы, шарады, сюрпризные моменты, подвижные и словесные игры, аттракционы, театр теней при помощи рук.</w:t>
      </w:r>
    </w:p>
    <w:sectPr w:rsidR="00B42089" w:rsidRPr="009E31CF" w:rsidSect="0087658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089" w:rsidRDefault="00B42089">
      <w:r>
        <w:separator/>
      </w:r>
    </w:p>
  </w:endnote>
  <w:endnote w:type="continuationSeparator" w:id="0">
    <w:p w:rsidR="00B42089" w:rsidRDefault="00B420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ordiaUPC">
    <w:panose1 w:val="020B0304020202020204"/>
    <w:charset w:val="00"/>
    <w:family w:val="swiss"/>
    <w:pitch w:val="variable"/>
    <w:sig w:usb0="81000003" w:usb1="00000000" w:usb2="00000000" w:usb3="00000000" w:csb0="00010001" w:csb1="00000000"/>
  </w:font>
  <w:font w:name="Franklin Gothic Heavy">
    <w:altName w:val="Arial Black"/>
    <w:panose1 w:val="00000000000000000000"/>
    <w:charset w:val="CC"/>
    <w:family w:val="swiss"/>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89" w:rsidRDefault="00B42089" w:rsidP="00D04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2089" w:rsidRDefault="00B42089" w:rsidP="00D04ED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089" w:rsidRDefault="00B42089" w:rsidP="00D04E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77</w:t>
    </w:r>
    <w:r>
      <w:rPr>
        <w:rStyle w:val="PageNumber"/>
      </w:rPr>
      <w:fldChar w:fldCharType="end"/>
    </w:r>
  </w:p>
  <w:p w:rsidR="00B42089" w:rsidRDefault="00B42089" w:rsidP="00D04ED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089" w:rsidRDefault="00B42089">
      <w:r>
        <w:separator/>
      </w:r>
    </w:p>
  </w:footnote>
  <w:footnote w:type="continuationSeparator" w:id="0">
    <w:p w:rsidR="00B42089" w:rsidRDefault="00B42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38265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87E36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D8B77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9FED3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07461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D0D1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9858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84B6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556CB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5303AE0"/>
    <w:lvl w:ilvl="0">
      <w:start w:val="1"/>
      <w:numFmt w:val="bullet"/>
      <w:lvlText w:val=""/>
      <w:lvlJc w:val="left"/>
      <w:pPr>
        <w:tabs>
          <w:tab w:val="num" w:pos="360"/>
        </w:tabs>
        <w:ind w:left="360" w:hanging="360"/>
      </w:pPr>
      <w:rPr>
        <w:rFonts w:ascii="Symbol" w:hAnsi="Symbol" w:hint="default"/>
      </w:rPr>
    </w:lvl>
  </w:abstractNum>
  <w:abstractNum w:abstractNumId="10">
    <w:nsid w:val="00BF5DEF"/>
    <w:multiLevelType w:val="hybridMultilevel"/>
    <w:tmpl w:val="D0E68082"/>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1">
    <w:nsid w:val="0161249D"/>
    <w:multiLevelType w:val="hybridMultilevel"/>
    <w:tmpl w:val="9BC439F6"/>
    <w:lvl w:ilvl="0" w:tplc="5EA42C4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EB67DCC"/>
    <w:multiLevelType w:val="hybridMultilevel"/>
    <w:tmpl w:val="C30AE9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0FC777A9"/>
    <w:multiLevelType w:val="multilevel"/>
    <w:tmpl w:val="B5DA0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2EC1D33"/>
    <w:multiLevelType w:val="hybridMultilevel"/>
    <w:tmpl w:val="E396A4F8"/>
    <w:lvl w:ilvl="0" w:tplc="D2D600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67E23E9"/>
    <w:multiLevelType w:val="hybridMultilevel"/>
    <w:tmpl w:val="D0A25A2A"/>
    <w:lvl w:ilvl="0" w:tplc="EDBE3C5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20F445C"/>
    <w:multiLevelType w:val="hybridMultilevel"/>
    <w:tmpl w:val="E8D029DE"/>
    <w:lvl w:ilvl="0" w:tplc="2FD45E2C">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41619F4"/>
    <w:multiLevelType w:val="multilevel"/>
    <w:tmpl w:val="CA0CB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26566B7B"/>
    <w:multiLevelType w:val="multilevel"/>
    <w:tmpl w:val="5368505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9097164"/>
    <w:multiLevelType w:val="hybridMultilevel"/>
    <w:tmpl w:val="95C2E04A"/>
    <w:lvl w:ilvl="0" w:tplc="677EE01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AC628A1"/>
    <w:multiLevelType w:val="hybridMultilevel"/>
    <w:tmpl w:val="BDA27266"/>
    <w:lvl w:ilvl="0" w:tplc="C7EE9AA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2D55558C"/>
    <w:multiLevelType w:val="hybridMultilevel"/>
    <w:tmpl w:val="22464D08"/>
    <w:lvl w:ilvl="0" w:tplc="8A0C810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FCC4EDC"/>
    <w:multiLevelType w:val="hybridMultilevel"/>
    <w:tmpl w:val="239682E4"/>
    <w:lvl w:ilvl="0" w:tplc="AE92BA2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0E15437"/>
    <w:multiLevelType w:val="multilevel"/>
    <w:tmpl w:val="EFDED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1B34C5F"/>
    <w:multiLevelType w:val="multilevel"/>
    <w:tmpl w:val="3AA2DBE4"/>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66C0645"/>
    <w:multiLevelType w:val="hybridMultilevel"/>
    <w:tmpl w:val="74B82BA2"/>
    <w:lvl w:ilvl="0" w:tplc="734CB0B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369C441A"/>
    <w:multiLevelType w:val="hybridMultilevel"/>
    <w:tmpl w:val="C2420992"/>
    <w:lvl w:ilvl="0" w:tplc="10E8E43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D9959E4"/>
    <w:multiLevelType w:val="multilevel"/>
    <w:tmpl w:val="877C09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43D63B15"/>
    <w:multiLevelType w:val="hybridMultilevel"/>
    <w:tmpl w:val="CAD03382"/>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9">
    <w:nsid w:val="465F631B"/>
    <w:multiLevelType w:val="hybridMultilevel"/>
    <w:tmpl w:val="B68EF3AC"/>
    <w:lvl w:ilvl="0" w:tplc="5358A6B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AD520A9"/>
    <w:multiLevelType w:val="hybridMultilevel"/>
    <w:tmpl w:val="0BF078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061EED"/>
    <w:multiLevelType w:val="hybridMultilevel"/>
    <w:tmpl w:val="129C610C"/>
    <w:lvl w:ilvl="0" w:tplc="D070DAD8">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nsid w:val="5A442C90"/>
    <w:multiLevelType w:val="multilevel"/>
    <w:tmpl w:val="7F6E0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BC024B9"/>
    <w:multiLevelType w:val="hybridMultilevel"/>
    <w:tmpl w:val="22DEE108"/>
    <w:lvl w:ilvl="0" w:tplc="9A5E7F5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4">
    <w:nsid w:val="5BCD07E2"/>
    <w:multiLevelType w:val="hybridMultilevel"/>
    <w:tmpl w:val="46BAC9D0"/>
    <w:lvl w:ilvl="0" w:tplc="E34C896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0376ADD"/>
    <w:multiLevelType w:val="hybridMultilevel"/>
    <w:tmpl w:val="D27EA6EA"/>
    <w:lvl w:ilvl="0" w:tplc="DF568018">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03C1B5A"/>
    <w:multiLevelType w:val="multilevel"/>
    <w:tmpl w:val="F300F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60D068BA"/>
    <w:multiLevelType w:val="multilevel"/>
    <w:tmpl w:val="D86E9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6374143A"/>
    <w:multiLevelType w:val="hybridMultilevel"/>
    <w:tmpl w:val="6A0E22E0"/>
    <w:lvl w:ilvl="0" w:tplc="7438ECA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A1B5BC1"/>
    <w:multiLevelType w:val="multilevel"/>
    <w:tmpl w:val="923A2712"/>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6F61199E"/>
    <w:multiLevelType w:val="hybridMultilevel"/>
    <w:tmpl w:val="FD3EE25A"/>
    <w:lvl w:ilvl="0" w:tplc="5E9E352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6557535"/>
    <w:multiLevelType w:val="hybridMultilevel"/>
    <w:tmpl w:val="951279A8"/>
    <w:lvl w:ilvl="0" w:tplc="B516B54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30"/>
  </w:num>
  <w:num w:numId="3">
    <w:abstractNumId w:val="12"/>
  </w:num>
  <w:num w:numId="4">
    <w:abstractNumId w:val="14"/>
  </w:num>
  <w:num w:numId="5">
    <w:abstractNumId w:val="11"/>
  </w:num>
  <w:num w:numId="6">
    <w:abstractNumId w:val="25"/>
  </w:num>
  <w:num w:numId="7">
    <w:abstractNumId w:val="21"/>
  </w:num>
  <w:num w:numId="8">
    <w:abstractNumId w:val="28"/>
  </w:num>
  <w:num w:numId="9">
    <w:abstractNumId w:val="37"/>
  </w:num>
  <w:num w:numId="10">
    <w:abstractNumId w:val="36"/>
  </w:num>
  <w:num w:numId="11">
    <w:abstractNumId w:val="23"/>
  </w:num>
  <w:num w:numId="12">
    <w:abstractNumId w:val="16"/>
  </w:num>
  <w:num w:numId="13">
    <w:abstractNumId w:val="19"/>
  </w:num>
  <w:num w:numId="14">
    <w:abstractNumId w:val="41"/>
  </w:num>
  <w:num w:numId="15">
    <w:abstractNumId w:val="26"/>
  </w:num>
  <w:num w:numId="16">
    <w:abstractNumId w:val="39"/>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24"/>
    <w:lvlOverride w:ilvl="0">
      <w:startOverride w:val="1"/>
    </w:lvlOverride>
    <w:lvlOverride w:ilvl="1"/>
    <w:lvlOverride w:ilvl="2"/>
    <w:lvlOverride w:ilvl="3"/>
    <w:lvlOverride w:ilvl="4"/>
    <w:lvlOverride w:ilvl="5"/>
    <w:lvlOverride w:ilvl="6"/>
    <w:lvlOverride w:ilvl="7"/>
    <w:lvlOverride w:ilvl="8"/>
  </w:num>
  <w:num w:numId="19">
    <w:abstractNumId w:val="15"/>
  </w:num>
  <w:num w:numId="20">
    <w:abstractNumId w:val="22"/>
  </w:num>
  <w:num w:numId="21">
    <w:abstractNumId w:val="20"/>
  </w:num>
  <w:num w:numId="22">
    <w:abstractNumId w:val="29"/>
  </w:num>
  <w:num w:numId="23">
    <w:abstractNumId w:val="17"/>
  </w:num>
  <w:num w:numId="24">
    <w:abstractNumId w:val="13"/>
  </w:num>
  <w:num w:numId="25">
    <w:abstractNumId w:val="27"/>
  </w:num>
  <w:num w:numId="26">
    <w:abstractNumId w:val="32"/>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35"/>
  </w:num>
  <w:num w:numId="30">
    <w:abstractNumId w:val="40"/>
  </w:num>
  <w:num w:numId="31">
    <w:abstractNumId w:val="34"/>
  </w:num>
  <w:num w:numId="32">
    <w:abstractNumId w:val="33"/>
  </w:num>
  <w:num w:numId="33">
    <w:abstractNumId w:val="31"/>
  </w:num>
  <w:num w:numId="34">
    <w:abstractNumId w:val="9"/>
  </w:num>
  <w:num w:numId="35">
    <w:abstractNumId w:val="7"/>
  </w:num>
  <w:num w:numId="36">
    <w:abstractNumId w:val="6"/>
  </w:num>
  <w:num w:numId="37">
    <w:abstractNumId w:val="5"/>
  </w:num>
  <w:num w:numId="38">
    <w:abstractNumId w:val="4"/>
  </w:num>
  <w:num w:numId="39">
    <w:abstractNumId w:val="8"/>
  </w:num>
  <w:num w:numId="40">
    <w:abstractNumId w:val="3"/>
  </w:num>
  <w:num w:numId="41">
    <w:abstractNumId w:val="2"/>
  </w:num>
  <w:num w:numId="42">
    <w:abstractNumId w:val="1"/>
  </w:num>
  <w:num w:numId="43">
    <w:abstractNumId w:val="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CC2"/>
    <w:rsid w:val="000255C9"/>
    <w:rsid w:val="00040FDE"/>
    <w:rsid w:val="000C5B15"/>
    <w:rsid w:val="00104F6E"/>
    <w:rsid w:val="001151F4"/>
    <w:rsid w:val="0015058B"/>
    <w:rsid w:val="00163F39"/>
    <w:rsid w:val="0017725D"/>
    <w:rsid w:val="00190411"/>
    <w:rsid w:val="002757C1"/>
    <w:rsid w:val="002B26F7"/>
    <w:rsid w:val="002E3EC4"/>
    <w:rsid w:val="002F6969"/>
    <w:rsid w:val="00366907"/>
    <w:rsid w:val="003A2FBC"/>
    <w:rsid w:val="003A5CC0"/>
    <w:rsid w:val="003B6544"/>
    <w:rsid w:val="00441DFA"/>
    <w:rsid w:val="004508B6"/>
    <w:rsid w:val="004A1942"/>
    <w:rsid w:val="004D2540"/>
    <w:rsid w:val="004F10E2"/>
    <w:rsid w:val="004F743C"/>
    <w:rsid w:val="005276C6"/>
    <w:rsid w:val="00550626"/>
    <w:rsid w:val="005C2C71"/>
    <w:rsid w:val="005C308E"/>
    <w:rsid w:val="00612593"/>
    <w:rsid w:val="006907CC"/>
    <w:rsid w:val="006B4C36"/>
    <w:rsid w:val="006E4E69"/>
    <w:rsid w:val="00747348"/>
    <w:rsid w:val="00876585"/>
    <w:rsid w:val="008E56FA"/>
    <w:rsid w:val="00904965"/>
    <w:rsid w:val="00917C58"/>
    <w:rsid w:val="00924632"/>
    <w:rsid w:val="00991B20"/>
    <w:rsid w:val="009A6DE2"/>
    <w:rsid w:val="009E31CF"/>
    <w:rsid w:val="009F4BC7"/>
    <w:rsid w:val="009F5C2A"/>
    <w:rsid w:val="00A40F84"/>
    <w:rsid w:val="00AC0DFE"/>
    <w:rsid w:val="00AE6C26"/>
    <w:rsid w:val="00B119F9"/>
    <w:rsid w:val="00B2345C"/>
    <w:rsid w:val="00B23C04"/>
    <w:rsid w:val="00B42089"/>
    <w:rsid w:val="00B527BF"/>
    <w:rsid w:val="00B751E7"/>
    <w:rsid w:val="00B82ADF"/>
    <w:rsid w:val="00B830A1"/>
    <w:rsid w:val="00B9239B"/>
    <w:rsid w:val="00BC23BE"/>
    <w:rsid w:val="00C31279"/>
    <w:rsid w:val="00C839E6"/>
    <w:rsid w:val="00C84355"/>
    <w:rsid w:val="00C93C96"/>
    <w:rsid w:val="00CA6D62"/>
    <w:rsid w:val="00CA79B1"/>
    <w:rsid w:val="00CC3004"/>
    <w:rsid w:val="00D04EDF"/>
    <w:rsid w:val="00D055F7"/>
    <w:rsid w:val="00D17CC2"/>
    <w:rsid w:val="00DA6174"/>
    <w:rsid w:val="00DD124E"/>
    <w:rsid w:val="00DD6B0B"/>
    <w:rsid w:val="00E10800"/>
    <w:rsid w:val="00E845AB"/>
    <w:rsid w:val="00EC4360"/>
    <w:rsid w:val="00EF15E5"/>
    <w:rsid w:val="00F035C4"/>
    <w:rsid w:val="00F07DFE"/>
    <w:rsid w:val="00F4734A"/>
    <w:rsid w:val="00F70C37"/>
    <w:rsid w:val="00FB49AB"/>
    <w:rsid w:val="00FC6CB2"/>
    <w:rsid w:val="00FF01F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7CC2"/>
    <w:pPr>
      <w:spacing w:before="240" w:after="200"/>
      <w:ind w:left="357" w:firstLine="709"/>
      <w:jc w:val="both"/>
    </w:pPr>
    <w:rPr>
      <w:lang w:eastAsia="en-US"/>
    </w:rPr>
  </w:style>
  <w:style w:type="paragraph" w:styleId="Heading1">
    <w:name w:val="heading 1"/>
    <w:basedOn w:val="Normal"/>
    <w:next w:val="Normal"/>
    <w:link w:val="Heading1Char"/>
    <w:uiPriority w:val="99"/>
    <w:qFormat/>
    <w:rsid w:val="003B6544"/>
    <w:pPr>
      <w:keepNext/>
      <w:spacing w:after="60"/>
      <w:ind w:left="0" w:firstLine="0"/>
      <w:jc w:val="left"/>
      <w:outlineLvl w:val="0"/>
    </w:pPr>
    <w:rPr>
      <w:rFonts w:ascii="Arial" w:eastAsia="Times New Roman" w:hAnsi="Arial" w:cs="Arial"/>
      <w:b/>
      <w:bCs/>
      <w:kern w:val="32"/>
      <w:sz w:val="32"/>
      <w:szCs w:val="32"/>
      <w:lang w:eastAsia="ru-RU"/>
    </w:rPr>
  </w:style>
  <w:style w:type="paragraph" w:styleId="Heading3">
    <w:name w:val="heading 3"/>
    <w:basedOn w:val="Normal"/>
    <w:link w:val="Heading3Char"/>
    <w:uiPriority w:val="99"/>
    <w:qFormat/>
    <w:rsid w:val="003B6544"/>
    <w:pPr>
      <w:spacing w:before="100" w:beforeAutospacing="1" w:after="100" w:afterAutospacing="1"/>
      <w:ind w:left="0" w:firstLine="0"/>
      <w:jc w:val="left"/>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6544"/>
    <w:rPr>
      <w:rFonts w:ascii="Arial" w:hAnsi="Arial" w:cs="Arial"/>
      <w:b/>
      <w:bCs/>
      <w:kern w:val="32"/>
      <w:sz w:val="32"/>
      <w:szCs w:val="32"/>
      <w:lang w:eastAsia="ru-RU"/>
    </w:rPr>
  </w:style>
  <w:style w:type="character" w:customStyle="1" w:styleId="Heading3Char">
    <w:name w:val="Heading 3 Char"/>
    <w:basedOn w:val="DefaultParagraphFont"/>
    <w:link w:val="Heading3"/>
    <w:uiPriority w:val="99"/>
    <w:locked/>
    <w:rsid w:val="003B6544"/>
    <w:rPr>
      <w:rFonts w:ascii="Times New Roman" w:hAnsi="Times New Roman" w:cs="Times New Roman"/>
      <w:b/>
      <w:bCs/>
      <w:sz w:val="27"/>
      <w:szCs w:val="27"/>
      <w:lang w:eastAsia="ru-RU"/>
    </w:rPr>
  </w:style>
  <w:style w:type="paragraph" w:styleId="BodyText">
    <w:name w:val="Body Text"/>
    <w:basedOn w:val="Normal"/>
    <w:link w:val="BodyTextChar"/>
    <w:uiPriority w:val="99"/>
    <w:rsid w:val="00D17CC2"/>
    <w:pPr>
      <w:widowControl w:val="0"/>
      <w:suppressAutoHyphens/>
      <w:spacing w:before="0" w:after="120"/>
      <w:ind w:left="0" w:firstLine="0"/>
      <w:jc w:val="left"/>
    </w:pPr>
    <w:rPr>
      <w:rFonts w:ascii="Arial" w:eastAsia="SimSun" w:hAnsi="Arial" w:cs="Mangal"/>
      <w:kern w:val="1"/>
      <w:sz w:val="20"/>
      <w:szCs w:val="24"/>
      <w:lang w:eastAsia="zh-CN" w:bidi="hi-IN"/>
    </w:rPr>
  </w:style>
  <w:style w:type="character" w:customStyle="1" w:styleId="BodyTextChar">
    <w:name w:val="Body Text Char"/>
    <w:basedOn w:val="DefaultParagraphFont"/>
    <w:link w:val="BodyText"/>
    <w:uiPriority w:val="99"/>
    <w:locked/>
    <w:rsid w:val="00D17CC2"/>
    <w:rPr>
      <w:rFonts w:ascii="Arial" w:eastAsia="SimSun" w:hAnsi="Arial" w:cs="Mangal"/>
      <w:kern w:val="1"/>
      <w:sz w:val="24"/>
      <w:szCs w:val="24"/>
      <w:lang w:eastAsia="zh-CN" w:bidi="hi-IN"/>
    </w:rPr>
  </w:style>
  <w:style w:type="paragraph" w:customStyle="1" w:styleId="1">
    <w:name w:val="Без интервала1"/>
    <w:uiPriority w:val="99"/>
    <w:rsid w:val="00D17CC2"/>
    <w:pPr>
      <w:widowControl w:val="0"/>
      <w:suppressAutoHyphens/>
    </w:pPr>
    <w:rPr>
      <w:rFonts w:ascii="Arial" w:hAnsi="Arial" w:cs="Mangal"/>
      <w:kern w:val="1"/>
      <w:sz w:val="20"/>
      <w:szCs w:val="24"/>
      <w:lang w:eastAsia="zh-CN" w:bidi="hi-IN"/>
    </w:rPr>
  </w:style>
  <w:style w:type="paragraph" w:styleId="ListParagraph">
    <w:name w:val="List Paragraph"/>
    <w:basedOn w:val="Normal"/>
    <w:uiPriority w:val="99"/>
    <w:qFormat/>
    <w:rsid w:val="00D17CC2"/>
    <w:pPr>
      <w:ind w:left="720"/>
      <w:contextualSpacing/>
    </w:pPr>
  </w:style>
  <w:style w:type="character" w:customStyle="1" w:styleId="Bodytext0">
    <w:name w:val="Body text_"/>
    <w:basedOn w:val="DefaultParagraphFont"/>
    <w:link w:val="10"/>
    <w:uiPriority w:val="99"/>
    <w:locked/>
    <w:rsid w:val="00D17CC2"/>
    <w:rPr>
      <w:rFonts w:ascii="Times New Roman" w:hAnsi="Times New Roman" w:cs="Times New Roman"/>
      <w:spacing w:val="10"/>
      <w:sz w:val="31"/>
      <w:szCs w:val="31"/>
      <w:shd w:val="clear" w:color="auto" w:fill="FFFFFF"/>
    </w:rPr>
  </w:style>
  <w:style w:type="paragraph" w:customStyle="1" w:styleId="10">
    <w:name w:val="Основной текст1"/>
    <w:basedOn w:val="Normal"/>
    <w:link w:val="Bodytext0"/>
    <w:uiPriority w:val="99"/>
    <w:rsid w:val="00D17CC2"/>
    <w:pPr>
      <w:widowControl w:val="0"/>
      <w:shd w:val="clear" w:color="auto" w:fill="FFFFFF"/>
      <w:spacing w:before="0" w:after="1380" w:line="360" w:lineRule="exact"/>
      <w:ind w:left="0" w:firstLine="280"/>
      <w:jc w:val="left"/>
    </w:pPr>
    <w:rPr>
      <w:rFonts w:ascii="Times New Roman" w:eastAsia="Times New Roman" w:hAnsi="Times New Roman"/>
      <w:spacing w:val="10"/>
      <w:sz w:val="31"/>
      <w:szCs w:val="31"/>
    </w:rPr>
  </w:style>
  <w:style w:type="character" w:customStyle="1" w:styleId="Bodytext10">
    <w:name w:val="Body text (10)_"/>
    <w:basedOn w:val="DefaultParagraphFont"/>
    <w:link w:val="Bodytext100"/>
    <w:uiPriority w:val="99"/>
    <w:locked/>
    <w:rsid w:val="00D17CC2"/>
    <w:rPr>
      <w:rFonts w:ascii="Times New Roman" w:hAnsi="Times New Roman" w:cs="Times New Roman"/>
      <w:sz w:val="20"/>
      <w:szCs w:val="20"/>
      <w:shd w:val="clear" w:color="auto" w:fill="FFFFFF"/>
    </w:rPr>
  </w:style>
  <w:style w:type="character" w:customStyle="1" w:styleId="Bodytext10Bold">
    <w:name w:val="Body text (10) + Bold"/>
    <w:aliases w:val="Italic"/>
    <w:basedOn w:val="Bodytext10"/>
    <w:uiPriority w:val="99"/>
    <w:rsid w:val="00D17CC2"/>
    <w:rPr>
      <w:b/>
      <w:bCs/>
      <w:i/>
      <w:iCs/>
      <w:color w:val="000000"/>
      <w:spacing w:val="0"/>
      <w:w w:val="100"/>
      <w:position w:val="0"/>
      <w:lang w:val="ru-RU"/>
    </w:rPr>
  </w:style>
  <w:style w:type="paragraph" w:customStyle="1" w:styleId="Bodytext100">
    <w:name w:val="Body text (10)"/>
    <w:basedOn w:val="Normal"/>
    <w:link w:val="Bodytext10"/>
    <w:uiPriority w:val="99"/>
    <w:rsid w:val="00D17CC2"/>
    <w:pPr>
      <w:widowControl w:val="0"/>
      <w:shd w:val="clear" w:color="auto" w:fill="FFFFFF"/>
      <w:spacing w:before="0" w:after="0" w:line="240" w:lineRule="atLeast"/>
      <w:ind w:left="0" w:firstLine="0"/>
      <w:jc w:val="left"/>
    </w:pPr>
    <w:rPr>
      <w:rFonts w:ascii="Times New Roman" w:eastAsia="Times New Roman" w:hAnsi="Times New Roman"/>
      <w:sz w:val="20"/>
      <w:szCs w:val="20"/>
    </w:rPr>
  </w:style>
  <w:style w:type="table" w:styleId="TableGrid">
    <w:name w:val="Table Grid"/>
    <w:basedOn w:val="TableNormal"/>
    <w:uiPriority w:val="99"/>
    <w:rsid w:val="00D17CC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07">
    <w:name w:val="Body text (10) + 7"/>
    <w:aliases w:val="5 pt"/>
    <w:basedOn w:val="Bodytext10"/>
    <w:uiPriority w:val="99"/>
    <w:rsid w:val="00D17CC2"/>
    <w:rPr>
      <w:color w:val="000000"/>
      <w:spacing w:val="0"/>
      <w:w w:val="100"/>
      <w:position w:val="0"/>
      <w:sz w:val="15"/>
      <w:szCs w:val="15"/>
      <w:u w:val="none"/>
      <w:lang w:val="ru-RU"/>
    </w:rPr>
  </w:style>
  <w:style w:type="character" w:customStyle="1" w:styleId="Heading2">
    <w:name w:val="Heading #2_"/>
    <w:basedOn w:val="DefaultParagraphFont"/>
    <w:link w:val="Heading20"/>
    <w:uiPriority w:val="99"/>
    <w:locked/>
    <w:rsid w:val="00D17CC2"/>
    <w:rPr>
      <w:rFonts w:ascii="Times New Roman" w:hAnsi="Times New Roman" w:cs="Times New Roman"/>
      <w:shd w:val="clear" w:color="auto" w:fill="FFFFFF"/>
    </w:rPr>
  </w:style>
  <w:style w:type="paragraph" w:customStyle="1" w:styleId="Heading20">
    <w:name w:val="Heading #2"/>
    <w:basedOn w:val="Normal"/>
    <w:link w:val="Heading2"/>
    <w:uiPriority w:val="99"/>
    <w:rsid w:val="00D17CC2"/>
    <w:pPr>
      <w:widowControl w:val="0"/>
      <w:shd w:val="clear" w:color="auto" w:fill="FFFFFF"/>
      <w:spacing w:before="0" w:after="120" w:line="240" w:lineRule="atLeast"/>
      <w:ind w:left="0" w:firstLine="0"/>
      <w:jc w:val="center"/>
      <w:outlineLvl w:val="1"/>
    </w:pPr>
    <w:rPr>
      <w:rFonts w:ascii="Times New Roman" w:eastAsia="Times New Roman" w:hAnsi="Times New Roman"/>
    </w:rPr>
  </w:style>
  <w:style w:type="character" w:customStyle="1" w:styleId="Bodytext8">
    <w:name w:val="Body text (8)"/>
    <w:basedOn w:val="DefaultParagraphFont"/>
    <w:uiPriority w:val="99"/>
    <w:rsid w:val="00D17CC2"/>
    <w:rPr>
      <w:rFonts w:ascii="Times New Roman" w:hAnsi="Times New Roman" w:cs="Times New Roman"/>
      <w:color w:val="000000"/>
      <w:spacing w:val="0"/>
      <w:w w:val="100"/>
      <w:position w:val="0"/>
      <w:sz w:val="22"/>
      <w:szCs w:val="22"/>
      <w:u w:val="none"/>
      <w:lang w:val="ru-RU"/>
    </w:rPr>
  </w:style>
  <w:style w:type="character" w:customStyle="1" w:styleId="Bodytext12">
    <w:name w:val="Body text (12)_"/>
    <w:basedOn w:val="DefaultParagraphFont"/>
    <w:link w:val="Bodytext120"/>
    <w:uiPriority w:val="99"/>
    <w:locked/>
    <w:rsid w:val="00D17CC2"/>
    <w:rPr>
      <w:rFonts w:ascii="Times New Roman" w:hAnsi="Times New Roman" w:cs="Times New Roman"/>
      <w:i/>
      <w:iCs/>
      <w:sz w:val="21"/>
      <w:szCs w:val="21"/>
      <w:shd w:val="clear" w:color="auto" w:fill="FFFFFF"/>
    </w:rPr>
  </w:style>
  <w:style w:type="character" w:customStyle="1" w:styleId="Bodytext10Georgia">
    <w:name w:val="Body text (10) + Georgia"/>
    <w:aliases w:val="8,5 pt6"/>
    <w:basedOn w:val="Bodytext10"/>
    <w:uiPriority w:val="99"/>
    <w:rsid w:val="00D17CC2"/>
    <w:rPr>
      <w:rFonts w:ascii="Georgia" w:eastAsia="Times New Roman" w:hAnsi="Georgia" w:cs="Georgia"/>
      <w:color w:val="000000"/>
      <w:spacing w:val="0"/>
      <w:w w:val="100"/>
      <w:position w:val="0"/>
      <w:sz w:val="17"/>
      <w:szCs w:val="17"/>
      <w:u w:val="none"/>
    </w:rPr>
  </w:style>
  <w:style w:type="paragraph" w:customStyle="1" w:styleId="Bodytext120">
    <w:name w:val="Body text (12)"/>
    <w:basedOn w:val="Normal"/>
    <w:link w:val="Bodytext12"/>
    <w:uiPriority w:val="99"/>
    <w:rsid w:val="00D17CC2"/>
    <w:pPr>
      <w:widowControl w:val="0"/>
      <w:shd w:val="clear" w:color="auto" w:fill="FFFFFF"/>
      <w:spacing w:before="180" w:after="0" w:line="250" w:lineRule="exact"/>
      <w:ind w:left="0" w:firstLine="360"/>
    </w:pPr>
    <w:rPr>
      <w:rFonts w:ascii="Times New Roman" w:eastAsia="Times New Roman" w:hAnsi="Times New Roman"/>
      <w:i/>
      <w:iCs/>
      <w:sz w:val="21"/>
      <w:szCs w:val="21"/>
    </w:rPr>
  </w:style>
  <w:style w:type="paragraph" w:customStyle="1" w:styleId="2">
    <w:name w:val="Основной текст2"/>
    <w:basedOn w:val="Normal"/>
    <w:uiPriority w:val="99"/>
    <w:rsid w:val="00876585"/>
    <w:pPr>
      <w:widowControl w:val="0"/>
      <w:shd w:val="clear" w:color="auto" w:fill="FFFFFF"/>
      <w:spacing w:before="300" w:after="540" w:line="240" w:lineRule="atLeast"/>
      <w:ind w:left="0" w:firstLine="0"/>
    </w:pPr>
    <w:rPr>
      <w:rFonts w:ascii="Times New Roman" w:eastAsia="Times New Roman" w:hAnsi="Times New Roman"/>
      <w:color w:val="000000"/>
      <w:sz w:val="20"/>
      <w:szCs w:val="20"/>
      <w:lang w:eastAsia="ru-RU"/>
    </w:rPr>
  </w:style>
  <w:style w:type="character" w:customStyle="1" w:styleId="Bodytext16">
    <w:name w:val="Body text (16)_"/>
    <w:basedOn w:val="DefaultParagraphFont"/>
    <w:link w:val="Bodytext160"/>
    <w:uiPriority w:val="99"/>
    <w:locked/>
    <w:rsid w:val="00876585"/>
    <w:rPr>
      <w:rFonts w:ascii="Times New Roman" w:hAnsi="Times New Roman" w:cs="Times New Roman"/>
      <w:b/>
      <w:bCs/>
      <w:i/>
      <w:iCs/>
      <w:sz w:val="21"/>
      <w:szCs w:val="21"/>
      <w:shd w:val="clear" w:color="auto" w:fill="FFFFFF"/>
    </w:rPr>
  </w:style>
  <w:style w:type="paragraph" w:customStyle="1" w:styleId="Bodytext160">
    <w:name w:val="Body text (16)"/>
    <w:basedOn w:val="Normal"/>
    <w:link w:val="Bodytext16"/>
    <w:uiPriority w:val="99"/>
    <w:rsid w:val="00876585"/>
    <w:pPr>
      <w:widowControl w:val="0"/>
      <w:shd w:val="clear" w:color="auto" w:fill="FFFFFF"/>
      <w:spacing w:before="0" w:after="0" w:line="250" w:lineRule="exact"/>
      <w:ind w:left="0" w:firstLine="360"/>
    </w:pPr>
    <w:rPr>
      <w:rFonts w:ascii="Times New Roman" w:eastAsia="Times New Roman" w:hAnsi="Times New Roman"/>
      <w:b/>
      <w:bCs/>
      <w:i/>
      <w:iCs/>
      <w:sz w:val="21"/>
      <w:szCs w:val="21"/>
    </w:rPr>
  </w:style>
  <w:style w:type="character" w:customStyle="1" w:styleId="Headerorfooter">
    <w:name w:val="Header or footer"/>
    <w:basedOn w:val="DefaultParagraphFont"/>
    <w:uiPriority w:val="99"/>
    <w:rsid w:val="00876585"/>
    <w:rPr>
      <w:rFonts w:ascii="Times New Roman" w:hAnsi="Times New Roman" w:cs="Times New Roman"/>
      <w:b/>
      <w:bCs/>
      <w:color w:val="000000"/>
      <w:spacing w:val="0"/>
      <w:w w:val="100"/>
      <w:position w:val="0"/>
      <w:sz w:val="20"/>
      <w:szCs w:val="20"/>
      <w:u w:val="none"/>
      <w:lang w:val="ru-RU"/>
    </w:rPr>
  </w:style>
  <w:style w:type="character" w:customStyle="1" w:styleId="PicturecaptionExact">
    <w:name w:val="Picture caption Exact"/>
    <w:basedOn w:val="DefaultParagraphFont"/>
    <w:link w:val="Picturecaption"/>
    <w:uiPriority w:val="99"/>
    <w:locked/>
    <w:rsid w:val="00876585"/>
    <w:rPr>
      <w:rFonts w:ascii="Times New Roman" w:hAnsi="Times New Roman" w:cs="Times New Roman"/>
      <w:spacing w:val="6"/>
      <w:sz w:val="14"/>
      <w:szCs w:val="14"/>
      <w:shd w:val="clear" w:color="auto" w:fill="FFFFFF"/>
    </w:rPr>
  </w:style>
  <w:style w:type="paragraph" w:customStyle="1" w:styleId="Picturecaption">
    <w:name w:val="Picture caption"/>
    <w:basedOn w:val="Normal"/>
    <w:link w:val="PicturecaptionExact"/>
    <w:uiPriority w:val="99"/>
    <w:rsid w:val="00876585"/>
    <w:pPr>
      <w:widowControl w:val="0"/>
      <w:shd w:val="clear" w:color="auto" w:fill="FFFFFF"/>
      <w:spacing w:before="0" w:after="0" w:line="197" w:lineRule="exact"/>
      <w:ind w:left="0" w:firstLine="0"/>
    </w:pPr>
    <w:rPr>
      <w:rFonts w:ascii="Times New Roman" w:eastAsia="Times New Roman" w:hAnsi="Times New Roman"/>
      <w:spacing w:val="6"/>
      <w:sz w:val="14"/>
      <w:szCs w:val="14"/>
    </w:rPr>
  </w:style>
  <w:style w:type="character" w:customStyle="1" w:styleId="Bodytext5Exact">
    <w:name w:val="Body text (5) Exact"/>
    <w:basedOn w:val="DefaultParagraphFont"/>
    <w:uiPriority w:val="99"/>
    <w:rsid w:val="00876585"/>
    <w:rPr>
      <w:rFonts w:ascii="Times New Roman" w:hAnsi="Times New Roman" w:cs="Times New Roman"/>
      <w:spacing w:val="6"/>
      <w:sz w:val="14"/>
      <w:szCs w:val="14"/>
      <w:u w:val="none"/>
    </w:rPr>
  </w:style>
  <w:style w:type="character" w:customStyle="1" w:styleId="Bodytext5">
    <w:name w:val="Body text (5)_"/>
    <w:basedOn w:val="DefaultParagraphFont"/>
    <w:link w:val="Bodytext50"/>
    <w:uiPriority w:val="99"/>
    <w:locked/>
    <w:rsid w:val="00876585"/>
    <w:rPr>
      <w:rFonts w:ascii="Times New Roman" w:hAnsi="Times New Roman" w:cs="Times New Roman"/>
      <w:sz w:val="15"/>
      <w:szCs w:val="15"/>
      <w:shd w:val="clear" w:color="auto" w:fill="FFFFFF"/>
    </w:rPr>
  </w:style>
  <w:style w:type="paragraph" w:customStyle="1" w:styleId="Bodytext50">
    <w:name w:val="Body text (5)"/>
    <w:basedOn w:val="Normal"/>
    <w:link w:val="Bodytext5"/>
    <w:uiPriority w:val="99"/>
    <w:rsid w:val="00876585"/>
    <w:pPr>
      <w:widowControl w:val="0"/>
      <w:shd w:val="clear" w:color="auto" w:fill="FFFFFF"/>
      <w:spacing w:before="0" w:after="0" w:line="202" w:lineRule="exact"/>
      <w:ind w:left="0" w:firstLine="0"/>
      <w:jc w:val="left"/>
    </w:pPr>
    <w:rPr>
      <w:rFonts w:ascii="Times New Roman" w:eastAsia="Times New Roman" w:hAnsi="Times New Roman"/>
      <w:sz w:val="15"/>
      <w:szCs w:val="15"/>
    </w:rPr>
  </w:style>
  <w:style w:type="character" w:customStyle="1" w:styleId="Bodytext7">
    <w:name w:val="Body text + 7"/>
    <w:aliases w:val="5 pt5"/>
    <w:basedOn w:val="Bodytext0"/>
    <w:uiPriority w:val="99"/>
    <w:rsid w:val="00876585"/>
    <w:rPr>
      <w:color w:val="000000"/>
      <w:spacing w:val="0"/>
      <w:w w:val="100"/>
      <w:position w:val="0"/>
      <w:sz w:val="15"/>
      <w:szCs w:val="15"/>
      <w:u w:val="none"/>
      <w:lang w:val="ru-RU"/>
    </w:rPr>
  </w:style>
  <w:style w:type="character" w:customStyle="1" w:styleId="Bodytext14">
    <w:name w:val="Body text (14)_"/>
    <w:basedOn w:val="DefaultParagraphFont"/>
    <w:link w:val="Bodytext140"/>
    <w:uiPriority w:val="99"/>
    <w:locked/>
    <w:rsid w:val="00876585"/>
    <w:rPr>
      <w:rFonts w:ascii="Times New Roman" w:hAnsi="Times New Roman" w:cs="Times New Roman"/>
      <w:b/>
      <w:bCs/>
      <w:sz w:val="20"/>
      <w:szCs w:val="20"/>
      <w:shd w:val="clear" w:color="auto" w:fill="FFFFFF"/>
    </w:rPr>
  </w:style>
  <w:style w:type="paragraph" w:customStyle="1" w:styleId="Bodytext140">
    <w:name w:val="Body text (14)"/>
    <w:basedOn w:val="Normal"/>
    <w:link w:val="Bodytext14"/>
    <w:uiPriority w:val="99"/>
    <w:rsid w:val="00876585"/>
    <w:pPr>
      <w:widowControl w:val="0"/>
      <w:shd w:val="clear" w:color="auto" w:fill="FFFFFF"/>
      <w:spacing w:before="0" w:after="60" w:line="250" w:lineRule="exact"/>
      <w:ind w:left="0" w:firstLine="0"/>
      <w:jc w:val="center"/>
    </w:pPr>
    <w:rPr>
      <w:rFonts w:ascii="Times New Roman" w:eastAsia="Times New Roman" w:hAnsi="Times New Roman"/>
      <w:b/>
      <w:bCs/>
      <w:sz w:val="20"/>
      <w:szCs w:val="20"/>
    </w:rPr>
  </w:style>
  <w:style w:type="character" w:customStyle="1" w:styleId="BodytextItalic">
    <w:name w:val="Body text + Italic"/>
    <w:basedOn w:val="Bodytext0"/>
    <w:uiPriority w:val="99"/>
    <w:rsid w:val="001151F4"/>
    <w:rPr>
      <w:i/>
      <w:iCs/>
      <w:color w:val="000000"/>
      <w:spacing w:val="0"/>
      <w:w w:val="100"/>
      <w:position w:val="0"/>
      <w:sz w:val="20"/>
      <w:szCs w:val="20"/>
      <w:u w:val="none"/>
      <w:lang w:val="ru-RU"/>
    </w:rPr>
  </w:style>
  <w:style w:type="character" w:customStyle="1" w:styleId="Bodytext15">
    <w:name w:val="Body text (15)_"/>
    <w:basedOn w:val="DefaultParagraphFont"/>
    <w:link w:val="Bodytext150"/>
    <w:uiPriority w:val="99"/>
    <w:locked/>
    <w:rsid w:val="001151F4"/>
    <w:rPr>
      <w:rFonts w:ascii="Times New Roman" w:hAnsi="Times New Roman" w:cs="Times New Roman"/>
      <w:b/>
      <w:bCs/>
      <w:sz w:val="20"/>
      <w:szCs w:val="20"/>
      <w:shd w:val="clear" w:color="auto" w:fill="FFFFFF"/>
    </w:rPr>
  </w:style>
  <w:style w:type="paragraph" w:customStyle="1" w:styleId="Bodytext150">
    <w:name w:val="Body text (15)"/>
    <w:basedOn w:val="Normal"/>
    <w:link w:val="Bodytext15"/>
    <w:uiPriority w:val="99"/>
    <w:rsid w:val="001151F4"/>
    <w:pPr>
      <w:widowControl w:val="0"/>
      <w:shd w:val="clear" w:color="auto" w:fill="FFFFFF"/>
      <w:spacing w:before="0" w:after="60" w:line="254" w:lineRule="exact"/>
      <w:ind w:left="0" w:firstLine="0"/>
      <w:jc w:val="center"/>
    </w:pPr>
    <w:rPr>
      <w:rFonts w:ascii="Times New Roman" w:eastAsia="Times New Roman" w:hAnsi="Times New Roman"/>
      <w:b/>
      <w:bCs/>
      <w:sz w:val="20"/>
      <w:szCs w:val="20"/>
    </w:rPr>
  </w:style>
  <w:style w:type="character" w:customStyle="1" w:styleId="BodytextCandara">
    <w:name w:val="Body text + Candara"/>
    <w:aliases w:val="9,5 pt4,Body text + 9,Bold,Body text + 71,Body text (10) + 71"/>
    <w:basedOn w:val="Bodytext0"/>
    <w:uiPriority w:val="99"/>
    <w:rsid w:val="001151F4"/>
    <w:rPr>
      <w:rFonts w:ascii="Candara" w:eastAsia="Times New Roman" w:hAnsi="Candara" w:cs="Candara"/>
      <w:color w:val="000000"/>
      <w:spacing w:val="0"/>
      <w:w w:val="100"/>
      <w:position w:val="0"/>
      <w:sz w:val="19"/>
      <w:szCs w:val="19"/>
    </w:rPr>
  </w:style>
  <w:style w:type="character" w:customStyle="1" w:styleId="Bodytext6">
    <w:name w:val="Body text (6)_"/>
    <w:basedOn w:val="DefaultParagraphFont"/>
    <w:link w:val="Bodytext60"/>
    <w:uiPriority w:val="99"/>
    <w:locked/>
    <w:rsid w:val="001151F4"/>
    <w:rPr>
      <w:rFonts w:ascii="Times New Roman" w:hAnsi="Times New Roman" w:cs="Times New Roman"/>
      <w:sz w:val="15"/>
      <w:szCs w:val="15"/>
      <w:shd w:val="clear" w:color="auto" w:fill="FFFFFF"/>
    </w:rPr>
  </w:style>
  <w:style w:type="paragraph" w:customStyle="1" w:styleId="Bodytext60">
    <w:name w:val="Body text (6)"/>
    <w:basedOn w:val="Normal"/>
    <w:link w:val="Bodytext6"/>
    <w:uiPriority w:val="99"/>
    <w:rsid w:val="001151F4"/>
    <w:pPr>
      <w:widowControl w:val="0"/>
      <w:shd w:val="clear" w:color="auto" w:fill="FFFFFF"/>
      <w:spacing w:before="0" w:after="0" w:line="250" w:lineRule="exact"/>
      <w:ind w:left="0" w:firstLine="0"/>
      <w:jc w:val="left"/>
    </w:pPr>
    <w:rPr>
      <w:rFonts w:ascii="Times New Roman" w:eastAsia="Times New Roman" w:hAnsi="Times New Roman"/>
      <w:sz w:val="15"/>
      <w:szCs w:val="15"/>
    </w:rPr>
  </w:style>
  <w:style w:type="character" w:customStyle="1" w:styleId="Bodytext11">
    <w:name w:val="Body text (11)_"/>
    <w:basedOn w:val="DefaultParagraphFont"/>
    <w:link w:val="Bodytext110"/>
    <w:uiPriority w:val="99"/>
    <w:locked/>
    <w:rsid w:val="001151F4"/>
    <w:rPr>
      <w:rFonts w:ascii="Times New Roman" w:hAnsi="Times New Roman" w:cs="Times New Roman"/>
      <w:i/>
      <w:iCs/>
      <w:sz w:val="21"/>
      <w:szCs w:val="21"/>
      <w:shd w:val="clear" w:color="auto" w:fill="FFFFFF"/>
    </w:rPr>
  </w:style>
  <w:style w:type="paragraph" w:customStyle="1" w:styleId="Bodytext110">
    <w:name w:val="Body text (11)"/>
    <w:basedOn w:val="Normal"/>
    <w:link w:val="Bodytext11"/>
    <w:uiPriority w:val="99"/>
    <w:rsid w:val="001151F4"/>
    <w:pPr>
      <w:widowControl w:val="0"/>
      <w:shd w:val="clear" w:color="auto" w:fill="FFFFFF"/>
      <w:spacing w:before="0" w:after="0" w:line="250" w:lineRule="exact"/>
      <w:ind w:left="0" w:firstLine="380"/>
    </w:pPr>
    <w:rPr>
      <w:rFonts w:ascii="Times New Roman" w:eastAsia="Times New Roman" w:hAnsi="Times New Roman"/>
      <w:i/>
      <w:iCs/>
      <w:sz w:val="21"/>
      <w:szCs w:val="21"/>
    </w:rPr>
  </w:style>
  <w:style w:type="character" w:customStyle="1" w:styleId="Bodytext1110pt">
    <w:name w:val="Body text (11) + 10 pt"/>
    <w:aliases w:val="Not Italic"/>
    <w:basedOn w:val="Bodytext11"/>
    <w:uiPriority w:val="99"/>
    <w:rsid w:val="001151F4"/>
    <w:rPr>
      <w:color w:val="000000"/>
      <w:spacing w:val="0"/>
      <w:w w:val="100"/>
      <w:position w:val="0"/>
      <w:sz w:val="20"/>
      <w:szCs w:val="20"/>
      <w:u w:val="none"/>
    </w:rPr>
  </w:style>
  <w:style w:type="character" w:customStyle="1" w:styleId="Bodytext7Exact">
    <w:name w:val="Body text (7) Exact"/>
    <w:basedOn w:val="DefaultParagraphFont"/>
    <w:link w:val="Bodytext70"/>
    <w:uiPriority w:val="99"/>
    <w:locked/>
    <w:rsid w:val="001151F4"/>
    <w:rPr>
      <w:rFonts w:ascii="Times New Roman" w:hAnsi="Times New Roman" w:cs="Times New Roman"/>
      <w:b/>
      <w:bCs/>
      <w:spacing w:val="5"/>
      <w:sz w:val="12"/>
      <w:szCs w:val="12"/>
      <w:shd w:val="clear" w:color="auto" w:fill="FFFFFF"/>
    </w:rPr>
  </w:style>
  <w:style w:type="paragraph" w:customStyle="1" w:styleId="Bodytext70">
    <w:name w:val="Body text (7)"/>
    <w:basedOn w:val="Normal"/>
    <w:link w:val="Bodytext7Exact"/>
    <w:uiPriority w:val="99"/>
    <w:rsid w:val="001151F4"/>
    <w:pPr>
      <w:widowControl w:val="0"/>
      <w:shd w:val="clear" w:color="auto" w:fill="FFFFFF"/>
      <w:spacing w:before="0" w:after="0" w:line="240" w:lineRule="atLeast"/>
      <w:ind w:left="0" w:firstLine="0"/>
      <w:jc w:val="left"/>
    </w:pPr>
    <w:rPr>
      <w:rFonts w:ascii="Times New Roman" w:eastAsia="Times New Roman" w:hAnsi="Times New Roman"/>
      <w:b/>
      <w:bCs/>
      <w:spacing w:val="5"/>
      <w:sz w:val="12"/>
      <w:szCs w:val="12"/>
    </w:rPr>
  </w:style>
  <w:style w:type="character" w:customStyle="1" w:styleId="Bodytext78pt">
    <w:name w:val="Body text (7) + 8 pt"/>
    <w:aliases w:val="Spacing 1 pt Exact"/>
    <w:basedOn w:val="Bodytext7Exact"/>
    <w:uiPriority w:val="99"/>
    <w:rsid w:val="001151F4"/>
    <w:rPr>
      <w:color w:val="000000"/>
      <w:spacing w:val="25"/>
      <w:w w:val="100"/>
      <w:position w:val="0"/>
      <w:sz w:val="16"/>
      <w:szCs w:val="16"/>
      <w:u w:val="none"/>
      <w:lang w:val="ru-RU"/>
    </w:rPr>
  </w:style>
  <w:style w:type="character" w:customStyle="1" w:styleId="Bodytext6pt">
    <w:name w:val="Body text + 6 pt"/>
    <w:aliases w:val="Bold2,Spacing 0 pt"/>
    <w:basedOn w:val="Bodytext0"/>
    <w:uiPriority w:val="99"/>
    <w:rsid w:val="001151F4"/>
    <w:rPr>
      <w:b/>
      <w:bCs/>
      <w:color w:val="000000"/>
      <w:spacing w:val="5"/>
      <w:w w:val="100"/>
      <w:position w:val="0"/>
      <w:sz w:val="12"/>
      <w:szCs w:val="12"/>
      <w:u w:val="none"/>
      <w:lang w:val="ru-RU"/>
    </w:rPr>
  </w:style>
  <w:style w:type="character" w:customStyle="1" w:styleId="BodytextCordiaUPC">
    <w:name w:val="Body text + CordiaUPC"/>
    <w:aliases w:val="6 pt"/>
    <w:basedOn w:val="Bodytext0"/>
    <w:uiPriority w:val="99"/>
    <w:rsid w:val="001151F4"/>
    <w:rPr>
      <w:rFonts w:ascii="CordiaUPC" w:eastAsia="Times New Roman" w:hAnsi="CordiaUPC" w:cs="CordiaUPC"/>
      <w:color w:val="000000"/>
      <w:spacing w:val="0"/>
      <w:w w:val="100"/>
      <w:position w:val="0"/>
      <w:sz w:val="12"/>
      <w:szCs w:val="12"/>
      <w:u w:val="none"/>
    </w:rPr>
  </w:style>
  <w:style w:type="character" w:customStyle="1" w:styleId="Bodytext2">
    <w:name w:val="Body text (2)_"/>
    <w:basedOn w:val="DefaultParagraphFont"/>
    <w:link w:val="Bodytext20"/>
    <w:uiPriority w:val="99"/>
    <w:locked/>
    <w:rsid w:val="003B6544"/>
    <w:rPr>
      <w:rFonts w:ascii="Times New Roman" w:hAnsi="Times New Roman" w:cs="Times New Roman"/>
      <w:shd w:val="clear" w:color="auto" w:fill="FFFFFF"/>
    </w:rPr>
  </w:style>
  <w:style w:type="character" w:customStyle="1" w:styleId="Bodytext3">
    <w:name w:val="Body text (3)_"/>
    <w:basedOn w:val="DefaultParagraphFont"/>
    <w:uiPriority w:val="99"/>
    <w:rsid w:val="003B6544"/>
    <w:rPr>
      <w:rFonts w:ascii="CordiaUPC" w:eastAsia="Times New Roman" w:hAnsi="CordiaUPC" w:cs="CordiaUPC"/>
      <w:sz w:val="31"/>
      <w:szCs w:val="31"/>
      <w:u w:val="none"/>
    </w:rPr>
  </w:style>
  <w:style w:type="character" w:customStyle="1" w:styleId="Bodytext30">
    <w:name w:val="Body text (3)"/>
    <w:basedOn w:val="Bodytext3"/>
    <w:uiPriority w:val="99"/>
    <w:rsid w:val="003B6544"/>
    <w:rPr>
      <w:color w:val="000000"/>
      <w:spacing w:val="0"/>
      <w:w w:val="100"/>
      <w:position w:val="0"/>
    </w:rPr>
  </w:style>
  <w:style w:type="character" w:customStyle="1" w:styleId="Bodytext4">
    <w:name w:val="Body text (4)_"/>
    <w:basedOn w:val="DefaultParagraphFont"/>
    <w:link w:val="Bodytext40"/>
    <w:uiPriority w:val="99"/>
    <w:locked/>
    <w:rsid w:val="003B6544"/>
    <w:rPr>
      <w:rFonts w:ascii="CordiaUPC" w:eastAsia="Times New Roman" w:hAnsi="CordiaUPC" w:cs="CordiaUPC"/>
      <w:sz w:val="31"/>
      <w:szCs w:val="31"/>
      <w:shd w:val="clear" w:color="auto" w:fill="FFFFFF"/>
    </w:rPr>
  </w:style>
  <w:style w:type="character" w:customStyle="1" w:styleId="Bodytext4TimesNewRoman">
    <w:name w:val="Body text (4) + Times New Roman"/>
    <w:aliases w:val="10,5 pt3"/>
    <w:basedOn w:val="Bodytext4"/>
    <w:uiPriority w:val="99"/>
    <w:rsid w:val="003B6544"/>
    <w:rPr>
      <w:rFonts w:ascii="Times New Roman" w:hAnsi="Times New Roman" w:cs="Times New Roman"/>
      <w:color w:val="000000"/>
      <w:spacing w:val="0"/>
      <w:w w:val="100"/>
      <w:position w:val="0"/>
      <w:sz w:val="21"/>
      <w:szCs w:val="21"/>
    </w:rPr>
  </w:style>
  <w:style w:type="paragraph" w:customStyle="1" w:styleId="Bodytext20">
    <w:name w:val="Body text (2)"/>
    <w:basedOn w:val="Normal"/>
    <w:link w:val="Bodytext2"/>
    <w:uiPriority w:val="99"/>
    <w:rsid w:val="003B6544"/>
    <w:pPr>
      <w:widowControl w:val="0"/>
      <w:shd w:val="clear" w:color="auto" w:fill="FFFFFF"/>
      <w:spacing w:before="1380" w:after="540" w:line="240" w:lineRule="atLeast"/>
      <w:ind w:left="0" w:firstLine="0"/>
    </w:pPr>
    <w:rPr>
      <w:rFonts w:ascii="Times New Roman" w:eastAsia="Times New Roman" w:hAnsi="Times New Roman"/>
    </w:rPr>
  </w:style>
  <w:style w:type="paragraph" w:customStyle="1" w:styleId="Bodytext40">
    <w:name w:val="Body text (4)"/>
    <w:basedOn w:val="Normal"/>
    <w:link w:val="Bodytext4"/>
    <w:uiPriority w:val="99"/>
    <w:rsid w:val="003B6544"/>
    <w:pPr>
      <w:widowControl w:val="0"/>
      <w:shd w:val="clear" w:color="auto" w:fill="FFFFFF"/>
      <w:spacing w:before="540" w:after="2100" w:line="240" w:lineRule="atLeast"/>
      <w:ind w:left="0" w:firstLine="0"/>
    </w:pPr>
    <w:rPr>
      <w:rFonts w:ascii="CordiaUPC" w:hAnsi="CordiaUPC" w:cs="CordiaUPC"/>
      <w:sz w:val="31"/>
      <w:szCs w:val="31"/>
    </w:rPr>
  </w:style>
  <w:style w:type="character" w:customStyle="1" w:styleId="Bodytext80">
    <w:name w:val="Body text (8)_"/>
    <w:basedOn w:val="DefaultParagraphFont"/>
    <w:uiPriority w:val="99"/>
    <w:rsid w:val="003B6544"/>
    <w:rPr>
      <w:rFonts w:ascii="Times New Roman" w:hAnsi="Times New Roman" w:cs="Times New Roman"/>
      <w:sz w:val="22"/>
      <w:szCs w:val="22"/>
      <w:u w:val="none"/>
    </w:rPr>
  </w:style>
  <w:style w:type="paragraph" w:styleId="Header">
    <w:name w:val="header"/>
    <w:basedOn w:val="Normal"/>
    <w:link w:val="HeaderChar"/>
    <w:uiPriority w:val="99"/>
    <w:semiHidden/>
    <w:rsid w:val="003B6544"/>
    <w:pPr>
      <w:tabs>
        <w:tab w:val="center" w:pos="4677"/>
        <w:tab w:val="right" w:pos="9355"/>
      </w:tabs>
      <w:spacing w:before="0" w:after="0"/>
      <w:ind w:left="0" w:firstLine="0"/>
      <w:jc w:val="left"/>
    </w:pPr>
  </w:style>
  <w:style w:type="character" w:customStyle="1" w:styleId="HeaderChar">
    <w:name w:val="Header Char"/>
    <w:basedOn w:val="DefaultParagraphFont"/>
    <w:link w:val="Header"/>
    <w:uiPriority w:val="99"/>
    <w:semiHidden/>
    <w:locked/>
    <w:rsid w:val="003B6544"/>
    <w:rPr>
      <w:rFonts w:cs="Times New Roman"/>
    </w:rPr>
  </w:style>
  <w:style w:type="paragraph" w:styleId="Footer">
    <w:name w:val="footer"/>
    <w:basedOn w:val="Normal"/>
    <w:link w:val="FooterChar"/>
    <w:uiPriority w:val="99"/>
    <w:rsid w:val="003B6544"/>
    <w:pPr>
      <w:tabs>
        <w:tab w:val="center" w:pos="4677"/>
        <w:tab w:val="right" w:pos="9355"/>
      </w:tabs>
      <w:spacing w:before="0" w:after="0"/>
      <w:ind w:left="0" w:firstLine="0"/>
      <w:jc w:val="left"/>
    </w:pPr>
  </w:style>
  <w:style w:type="character" w:customStyle="1" w:styleId="FooterChar">
    <w:name w:val="Footer Char"/>
    <w:basedOn w:val="DefaultParagraphFont"/>
    <w:link w:val="Footer"/>
    <w:uiPriority w:val="99"/>
    <w:locked/>
    <w:rsid w:val="003B6544"/>
    <w:rPr>
      <w:rFonts w:cs="Times New Roman"/>
    </w:rPr>
  </w:style>
  <w:style w:type="character" w:customStyle="1" w:styleId="Bodytext4TimesNewRoman1">
    <w:name w:val="Body text (4) + Times New Roman1"/>
    <w:aliases w:val="10 pt,Bold1"/>
    <w:basedOn w:val="Bodytext4"/>
    <w:uiPriority w:val="99"/>
    <w:rsid w:val="003B6544"/>
    <w:rPr>
      <w:rFonts w:ascii="Times New Roman" w:hAnsi="Times New Roman" w:cs="Times New Roman"/>
      <w:b/>
      <w:bCs/>
      <w:color w:val="000000"/>
      <w:spacing w:val="0"/>
      <w:w w:val="100"/>
      <w:position w:val="0"/>
      <w:sz w:val="20"/>
      <w:szCs w:val="20"/>
      <w:u w:val="none"/>
    </w:rPr>
  </w:style>
  <w:style w:type="character" w:customStyle="1" w:styleId="Headerorfooter0">
    <w:name w:val="Header or footer_"/>
    <w:basedOn w:val="DefaultParagraphFont"/>
    <w:uiPriority w:val="99"/>
    <w:rsid w:val="003B6544"/>
    <w:rPr>
      <w:rFonts w:ascii="Times New Roman" w:hAnsi="Times New Roman" w:cs="Times New Roman"/>
      <w:b/>
      <w:bCs/>
      <w:sz w:val="20"/>
      <w:szCs w:val="20"/>
      <w:u w:val="none"/>
    </w:rPr>
  </w:style>
  <w:style w:type="character" w:customStyle="1" w:styleId="BodytextFranklinGothicHeavy">
    <w:name w:val="Body text + Franklin Gothic Heavy"/>
    <w:aliases w:val="4 pt"/>
    <w:basedOn w:val="Bodytext0"/>
    <w:uiPriority w:val="99"/>
    <w:rsid w:val="003B6544"/>
    <w:rPr>
      <w:rFonts w:ascii="Franklin Gothic Heavy" w:eastAsia="Times New Roman" w:hAnsi="Franklin Gothic Heavy" w:cs="Franklin Gothic Heavy"/>
      <w:color w:val="000000"/>
      <w:spacing w:val="0"/>
      <w:w w:val="100"/>
      <w:position w:val="0"/>
      <w:sz w:val="8"/>
      <w:szCs w:val="8"/>
      <w:u w:val="none"/>
      <w:lang w:val="en-US"/>
    </w:rPr>
  </w:style>
  <w:style w:type="character" w:customStyle="1" w:styleId="Bodytext4Sylfaen">
    <w:name w:val="Body text (4) + Sylfaen"/>
    <w:aliases w:val="10 pt1"/>
    <w:basedOn w:val="Bodytext4"/>
    <w:uiPriority w:val="99"/>
    <w:rsid w:val="003B6544"/>
    <w:rPr>
      <w:rFonts w:ascii="Sylfaen" w:hAnsi="Sylfaen" w:cs="Sylfaen"/>
      <w:color w:val="000000"/>
      <w:spacing w:val="0"/>
      <w:w w:val="100"/>
      <w:position w:val="0"/>
      <w:sz w:val="20"/>
      <w:szCs w:val="20"/>
    </w:rPr>
  </w:style>
  <w:style w:type="character" w:customStyle="1" w:styleId="Bodytext4pt">
    <w:name w:val="Body text + 4 pt"/>
    <w:aliases w:val="Spacing 2 pt"/>
    <w:basedOn w:val="Bodytext0"/>
    <w:uiPriority w:val="99"/>
    <w:rsid w:val="003B6544"/>
    <w:rPr>
      <w:color w:val="000000"/>
      <w:spacing w:val="40"/>
      <w:w w:val="100"/>
      <w:position w:val="0"/>
      <w:sz w:val="8"/>
      <w:szCs w:val="8"/>
    </w:rPr>
  </w:style>
  <w:style w:type="character" w:customStyle="1" w:styleId="Heading10">
    <w:name w:val="Heading #1_"/>
    <w:basedOn w:val="DefaultParagraphFont"/>
    <w:link w:val="Heading11"/>
    <w:uiPriority w:val="99"/>
    <w:locked/>
    <w:rsid w:val="003B6544"/>
    <w:rPr>
      <w:rFonts w:ascii="Times New Roman" w:hAnsi="Times New Roman" w:cs="Times New Roman"/>
      <w:sz w:val="21"/>
      <w:szCs w:val="21"/>
      <w:shd w:val="clear" w:color="auto" w:fill="FFFFFF"/>
    </w:rPr>
  </w:style>
  <w:style w:type="paragraph" w:customStyle="1" w:styleId="Heading11">
    <w:name w:val="Heading #1"/>
    <w:basedOn w:val="Normal"/>
    <w:link w:val="Heading10"/>
    <w:uiPriority w:val="99"/>
    <w:rsid w:val="003B6544"/>
    <w:pPr>
      <w:widowControl w:val="0"/>
      <w:shd w:val="clear" w:color="auto" w:fill="FFFFFF"/>
      <w:spacing w:before="300" w:after="540" w:line="240" w:lineRule="atLeast"/>
      <w:ind w:left="0" w:firstLine="0"/>
      <w:outlineLvl w:val="0"/>
    </w:pPr>
    <w:rPr>
      <w:rFonts w:ascii="Times New Roman" w:eastAsia="Times New Roman" w:hAnsi="Times New Roman"/>
      <w:sz w:val="21"/>
      <w:szCs w:val="21"/>
    </w:rPr>
  </w:style>
  <w:style w:type="character" w:customStyle="1" w:styleId="Bodytext510">
    <w:name w:val="Body text (5) + 10"/>
    <w:aliases w:val="5 pt2,Italic1"/>
    <w:basedOn w:val="Bodytext5"/>
    <w:uiPriority w:val="99"/>
    <w:rsid w:val="003B6544"/>
    <w:rPr>
      <w:i/>
      <w:iCs/>
      <w:color w:val="000000"/>
      <w:spacing w:val="0"/>
      <w:w w:val="100"/>
      <w:position w:val="0"/>
      <w:sz w:val="21"/>
      <w:szCs w:val="21"/>
      <w:lang w:val="en-US"/>
    </w:rPr>
  </w:style>
  <w:style w:type="character" w:customStyle="1" w:styleId="Bodytext51">
    <w:name w:val="Body text + 5"/>
    <w:aliases w:val="5 pt1"/>
    <w:basedOn w:val="Bodytext0"/>
    <w:uiPriority w:val="99"/>
    <w:rsid w:val="003B6544"/>
    <w:rPr>
      <w:color w:val="000000"/>
      <w:spacing w:val="0"/>
      <w:w w:val="100"/>
      <w:position w:val="0"/>
      <w:sz w:val="11"/>
      <w:szCs w:val="11"/>
      <w:u w:val="none"/>
      <w:lang w:val="ru-RU"/>
    </w:rPr>
  </w:style>
  <w:style w:type="character" w:customStyle="1" w:styleId="apple-converted-space">
    <w:name w:val="apple-converted-space"/>
    <w:basedOn w:val="DefaultParagraphFont"/>
    <w:uiPriority w:val="99"/>
    <w:rsid w:val="003B6544"/>
    <w:rPr>
      <w:rFonts w:cs="Times New Roman"/>
    </w:rPr>
  </w:style>
  <w:style w:type="paragraph" w:styleId="NormalWeb">
    <w:name w:val="Normal (Web)"/>
    <w:basedOn w:val="Normal"/>
    <w:uiPriority w:val="99"/>
    <w:rsid w:val="003B6544"/>
    <w:pPr>
      <w:spacing w:before="100" w:beforeAutospacing="1" w:after="100" w:afterAutospacing="1"/>
      <w:ind w:left="0" w:firstLine="0"/>
      <w:jc w:val="left"/>
    </w:pPr>
    <w:rPr>
      <w:rFonts w:ascii="Times New Roman" w:eastAsia="Times New Roman" w:hAnsi="Times New Roman"/>
      <w:sz w:val="24"/>
      <w:szCs w:val="24"/>
      <w:lang w:eastAsia="ru-RU"/>
    </w:rPr>
  </w:style>
  <w:style w:type="character" w:styleId="PageNumber">
    <w:name w:val="page number"/>
    <w:basedOn w:val="DefaultParagraphFont"/>
    <w:uiPriority w:val="99"/>
    <w:rsid w:val="003B6544"/>
    <w:rPr>
      <w:rFonts w:cs="Times New Roman"/>
    </w:rPr>
  </w:style>
  <w:style w:type="character" w:styleId="Hyperlink">
    <w:name w:val="Hyperlink"/>
    <w:basedOn w:val="DefaultParagraphFont"/>
    <w:uiPriority w:val="99"/>
    <w:rsid w:val="003B6544"/>
    <w:rPr>
      <w:rFonts w:cs="Times New Roman"/>
      <w:color w:val="0000FF"/>
      <w:u w:val="single"/>
    </w:rPr>
  </w:style>
  <w:style w:type="character" w:styleId="FollowedHyperlink">
    <w:name w:val="FollowedHyperlink"/>
    <w:basedOn w:val="DefaultParagraphFont"/>
    <w:uiPriority w:val="99"/>
    <w:rsid w:val="003B6544"/>
    <w:rPr>
      <w:rFonts w:cs="Times New Roman"/>
      <w:color w:val="800080"/>
      <w:u w:val="single"/>
    </w:rPr>
  </w:style>
  <w:style w:type="character" w:styleId="Strong">
    <w:name w:val="Strong"/>
    <w:basedOn w:val="DefaultParagraphFont"/>
    <w:uiPriority w:val="99"/>
    <w:qFormat/>
    <w:rsid w:val="003B6544"/>
    <w:rPr>
      <w:rFonts w:cs="Times New Roman"/>
      <w:b/>
    </w:rPr>
  </w:style>
  <w:style w:type="character" w:customStyle="1" w:styleId="text1">
    <w:name w:val="text1"/>
    <w:uiPriority w:val="99"/>
    <w:rsid w:val="003B6544"/>
    <w:rPr>
      <w:rFonts w:ascii="Arial" w:hAnsi="Arial"/>
      <w:sz w:val="20"/>
    </w:rPr>
  </w:style>
  <w:style w:type="character" w:customStyle="1" w:styleId="ntitle1">
    <w:name w:val="ntitle1"/>
    <w:uiPriority w:val="99"/>
    <w:rsid w:val="003B6544"/>
    <w:rPr>
      <w:b/>
      <w:color w:val="636363"/>
      <w:sz w:val="18"/>
    </w:rPr>
  </w:style>
  <w:style w:type="paragraph" w:styleId="BalloonText">
    <w:name w:val="Balloon Text"/>
    <w:basedOn w:val="Normal"/>
    <w:link w:val="BalloonTextChar"/>
    <w:uiPriority w:val="99"/>
    <w:semiHidden/>
    <w:rsid w:val="003B6544"/>
    <w:pPr>
      <w:spacing w:before="0" w:after="0"/>
      <w:ind w:left="0" w:firstLine="0"/>
      <w:jc w:val="left"/>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3B654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636573144">
      <w:marLeft w:val="0"/>
      <w:marRight w:val="0"/>
      <w:marTop w:val="0"/>
      <w:marBottom w:val="0"/>
      <w:divBdr>
        <w:top w:val="none" w:sz="0" w:space="0" w:color="auto"/>
        <w:left w:val="none" w:sz="0" w:space="0" w:color="auto"/>
        <w:bottom w:val="none" w:sz="0" w:space="0" w:color="auto"/>
        <w:right w:val="none" w:sz="0" w:space="0" w:color="auto"/>
      </w:divBdr>
    </w:div>
    <w:div w:id="6365731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78</Pages>
  <Words>30455</Words>
  <Characters>-32766</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HP</dc:creator>
  <cp:keywords/>
  <dc:description/>
  <cp:lastModifiedBy>Ситилинк</cp:lastModifiedBy>
  <cp:revision>2</cp:revision>
  <dcterms:created xsi:type="dcterms:W3CDTF">2016-10-19T08:05:00Z</dcterms:created>
  <dcterms:modified xsi:type="dcterms:W3CDTF">2016-10-19T08:05:00Z</dcterms:modified>
</cp:coreProperties>
</file>