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:rsidR="00845075" w:rsidRDefault="00845075" w:rsidP="00C36430">
      <w:pPr>
        <w:jc w:val="center"/>
        <w:rPr>
          <w:rFonts w:ascii="Times New Roman" w:hAnsi="Times New Roman" w:cs="Times New Roman"/>
          <w:b/>
          <w:sz w:val="96"/>
        </w:rPr>
      </w:pPr>
    </w:p>
    <w:p w:rsidR="001A1085" w:rsidRPr="00C36430" w:rsidRDefault="00232A7F" w:rsidP="00C36430">
      <w:pPr>
        <w:jc w:val="center"/>
        <w:rPr>
          <w:rFonts w:ascii="Times New Roman" w:hAnsi="Times New Roman" w:cs="Times New Roman"/>
          <w:b/>
          <w:sz w:val="96"/>
        </w:rPr>
      </w:pPr>
      <w:r w:rsidRPr="00C36430">
        <w:rPr>
          <w:rFonts w:ascii="Times New Roman" w:hAnsi="Times New Roman" w:cs="Times New Roman"/>
          <w:b/>
          <w:sz w:val="96"/>
        </w:rPr>
        <w:t>Познакомьте</w:t>
      </w:r>
    </w:p>
    <w:p w:rsidR="00232A7F" w:rsidRPr="00C36430" w:rsidRDefault="00232A7F" w:rsidP="00C36430">
      <w:pPr>
        <w:jc w:val="center"/>
        <w:rPr>
          <w:rFonts w:ascii="Times New Roman" w:hAnsi="Times New Roman" w:cs="Times New Roman"/>
          <w:b/>
          <w:sz w:val="96"/>
        </w:rPr>
      </w:pPr>
      <w:r w:rsidRPr="00C36430">
        <w:rPr>
          <w:rFonts w:ascii="Times New Roman" w:hAnsi="Times New Roman" w:cs="Times New Roman"/>
          <w:b/>
          <w:sz w:val="96"/>
        </w:rPr>
        <w:t>детей</w:t>
      </w:r>
    </w:p>
    <w:p w:rsidR="00232A7F" w:rsidRPr="00C36430" w:rsidRDefault="00232A7F" w:rsidP="00C36430">
      <w:pPr>
        <w:jc w:val="center"/>
        <w:rPr>
          <w:rFonts w:ascii="Times New Roman" w:hAnsi="Times New Roman" w:cs="Times New Roman"/>
          <w:b/>
          <w:sz w:val="96"/>
        </w:rPr>
      </w:pPr>
      <w:r w:rsidRPr="00C36430">
        <w:rPr>
          <w:rFonts w:ascii="Times New Roman" w:hAnsi="Times New Roman" w:cs="Times New Roman"/>
          <w:b/>
          <w:sz w:val="96"/>
        </w:rPr>
        <w:t xml:space="preserve">с правилами </w:t>
      </w:r>
      <w:r w:rsidR="00215DF3" w:rsidRPr="00C36430">
        <w:rPr>
          <w:rFonts w:ascii="Times New Roman" w:hAnsi="Times New Roman" w:cs="Times New Roman"/>
          <w:b/>
          <w:sz w:val="96"/>
        </w:rPr>
        <w:t>обращения с книгой</w:t>
      </w:r>
    </w:p>
    <w:p w:rsidR="00232A7F" w:rsidRPr="00C36430" w:rsidRDefault="00232A7F" w:rsidP="00C36430"/>
    <w:p w:rsidR="00232A7F" w:rsidRPr="00C36430" w:rsidRDefault="00232A7F" w:rsidP="00C36430">
      <w:r w:rsidRPr="00C36430">
        <w:t xml:space="preserve">    </w:t>
      </w:r>
    </w:p>
    <w:p w:rsidR="00232A7F" w:rsidRPr="00C36430" w:rsidRDefault="00232A7F" w:rsidP="00C36430"/>
    <w:p w:rsidR="00232A7F" w:rsidRPr="00C36430" w:rsidRDefault="00232A7F" w:rsidP="00C36430"/>
    <w:p w:rsidR="00215DF3" w:rsidRPr="00C36430" w:rsidRDefault="00232A7F" w:rsidP="00C36430">
      <w:r w:rsidRPr="00C36430">
        <w:t xml:space="preserve"> </w:t>
      </w:r>
    </w:p>
    <w:p w:rsidR="00215DF3" w:rsidRPr="00C36430" w:rsidRDefault="00845075" w:rsidP="00845075">
      <w:pPr>
        <w:jc w:val="center"/>
      </w:pPr>
      <w:r>
        <w:rPr>
          <w:noProof/>
        </w:rPr>
        <w:drawing>
          <wp:inline distT="0" distB="0" distL="0" distR="0">
            <wp:extent cx="5940425" cy="2900680"/>
            <wp:effectExtent l="0" t="0" r="3175" b="0"/>
            <wp:docPr id="3" name="Рисунок 3" descr="https://avatars.mds.yandex.net/get-pdb/2493086/dbdbb223-8632-41c8-827b-cea3545f546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493086/dbdbb223-8632-41c8-827b-cea3545f5464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30" w:rsidRDefault="00C36430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br w:type="page"/>
      </w:r>
    </w:p>
    <w:p w:rsidR="00232A7F" w:rsidRPr="00C36430" w:rsidRDefault="00232A7F" w:rsidP="00C36430">
      <w:pPr>
        <w:pStyle w:val="a4"/>
        <w:numPr>
          <w:ilvl w:val="0"/>
          <w:numId w:val="5"/>
        </w:numPr>
        <w:spacing w:line="276" w:lineRule="auto"/>
        <w:ind w:left="426" w:hanging="710"/>
        <w:jc w:val="both"/>
        <w:rPr>
          <w:rFonts w:ascii="Times New Roman" w:hAnsi="Times New Roman" w:cs="Times New Roman"/>
          <w:sz w:val="38"/>
          <w:szCs w:val="38"/>
        </w:rPr>
      </w:pPr>
      <w:r w:rsidRPr="00C36430">
        <w:rPr>
          <w:rFonts w:ascii="Times New Roman" w:hAnsi="Times New Roman" w:cs="Times New Roman"/>
          <w:sz w:val="38"/>
          <w:szCs w:val="38"/>
        </w:rPr>
        <w:lastRenderedPageBreak/>
        <w:t>Не бери книгу грязными руками.</w:t>
      </w:r>
    </w:p>
    <w:p w:rsidR="00232A7F" w:rsidRPr="00C36430" w:rsidRDefault="00232A7F" w:rsidP="00C36430">
      <w:pPr>
        <w:pStyle w:val="a4"/>
        <w:numPr>
          <w:ilvl w:val="0"/>
          <w:numId w:val="5"/>
        </w:numPr>
        <w:spacing w:line="276" w:lineRule="auto"/>
        <w:ind w:left="426" w:hanging="710"/>
        <w:jc w:val="both"/>
        <w:rPr>
          <w:rFonts w:ascii="Times New Roman" w:hAnsi="Times New Roman" w:cs="Times New Roman"/>
          <w:sz w:val="38"/>
          <w:szCs w:val="38"/>
        </w:rPr>
      </w:pPr>
      <w:r w:rsidRPr="00C36430">
        <w:rPr>
          <w:rFonts w:ascii="Times New Roman" w:hAnsi="Times New Roman" w:cs="Times New Roman"/>
          <w:sz w:val="38"/>
          <w:szCs w:val="38"/>
        </w:rPr>
        <w:t>Не рисуй в книге ни в коем случае, это не альбом для рисования.</w:t>
      </w:r>
    </w:p>
    <w:p w:rsidR="00232A7F" w:rsidRPr="00C36430" w:rsidRDefault="00232A7F" w:rsidP="00C36430">
      <w:pPr>
        <w:pStyle w:val="a4"/>
        <w:numPr>
          <w:ilvl w:val="0"/>
          <w:numId w:val="5"/>
        </w:numPr>
        <w:spacing w:line="276" w:lineRule="auto"/>
        <w:ind w:left="426" w:hanging="710"/>
        <w:jc w:val="both"/>
        <w:rPr>
          <w:rFonts w:ascii="Times New Roman" w:hAnsi="Times New Roman" w:cs="Times New Roman"/>
          <w:sz w:val="38"/>
          <w:szCs w:val="38"/>
        </w:rPr>
      </w:pPr>
      <w:r w:rsidRPr="00C36430">
        <w:rPr>
          <w:rFonts w:ascii="Times New Roman" w:hAnsi="Times New Roman" w:cs="Times New Roman"/>
          <w:sz w:val="38"/>
          <w:szCs w:val="38"/>
        </w:rPr>
        <w:t>Переворачивай страницы аккуратно, чтобы не порвать их.</w:t>
      </w:r>
    </w:p>
    <w:p w:rsidR="00232A7F" w:rsidRPr="00C36430" w:rsidRDefault="00232A7F" w:rsidP="00C36430">
      <w:pPr>
        <w:pStyle w:val="a4"/>
        <w:numPr>
          <w:ilvl w:val="0"/>
          <w:numId w:val="5"/>
        </w:numPr>
        <w:spacing w:line="276" w:lineRule="auto"/>
        <w:ind w:left="426" w:hanging="710"/>
        <w:jc w:val="both"/>
        <w:rPr>
          <w:rFonts w:ascii="Times New Roman" w:hAnsi="Times New Roman" w:cs="Times New Roman"/>
          <w:sz w:val="38"/>
          <w:szCs w:val="38"/>
        </w:rPr>
      </w:pPr>
      <w:r w:rsidRPr="00C36430">
        <w:rPr>
          <w:rFonts w:ascii="Times New Roman" w:hAnsi="Times New Roman" w:cs="Times New Roman"/>
          <w:sz w:val="38"/>
          <w:szCs w:val="38"/>
        </w:rPr>
        <w:t>Подклей страницы в книге, даже если их порвал не ты. Попроси помощи у взрослых.</w:t>
      </w:r>
    </w:p>
    <w:p w:rsidR="00232A7F" w:rsidRPr="00C36430" w:rsidRDefault="00232A7F" w:rsidP="00C36430">
      <w:pPr>
        <w:pStyle w:val="a4"/>
        <w:numPr>
          <w:ilvl w:val="0"/>
          <w:numId w:val="5"/>
        </w:numPr>
        <w:spacing w:line="276" w:lineRule="auto"/>
        <w:ind w:left="426" w:hanging="710"/>
        <w:jc w:val="both"/>
        <w:rPr>
          <w:rFonts w:ascii="Times New Roman" w:hAnsi="Times New Roman" w:cs="Times New Roman"/>
          <w:sz w:val="38"/>
          <w:szCs w:val="38"/>
        </w:rPr>
      </w:pPr>
      <w:r w:rsidRPr="00C36430">
        <w:rPr>
          <w:rFonts w:ascii="Times New Roman" w:hAnsi="Times New Roman" w:cs="Times New Roman"/>
          <w:sz w:val="38"/>
          <w:szCs w:val="38"/>
        </w:rPr>
        <w:t>Не загибай листы в книге и не вкладывай ручку, карандаш и прочие посторонние предметы.</w:t>
      </w:r>
    </w:p>
    <w:p w:rsidR="00232A7F" w:rsidRPr="00C36430" w:rsidRDefault="00232A7F" w:rsidP="00C36430">
      <w:pPr>
        <w:pStyle w:val="a4"/>
        <w:numPr>
          <w:ilvl w:val="0"/>
          <w:numId w:val="5"/>
        </w:numPr>
        <w:spacing w:line="276" w:lineRule="auto"/>
        <w:ind w:left="426" w:hanging="710"/>
        <w:jc w:val="both"/>
        <w:rPr>
          <w:rFonts w:ascii="Times New Roman" w:hAnsi="Times New Roman" w:cs="Times New Roman"/>
          <w:sz w:val="38"/>
          <w:szCs w:val="38"/>
        </w:rPr>
      </w:pPr>
      <w:r w:rsidRPr="00C36430">
        <w:rPr>
          <w:rFonts w:ascii="Times New Roman" w:hAnsi="Times New Roman" w:cs="Times New Roman"/>
          <w:sz w:val="38"/>
          <w:szCs w:val="38"/>
        </w:rPr>
        <w:t>Пользуйся закладкой, чтобы отметить в книге место, где ты закончил читать.</w:t>
      </w:r>
    </w:p>
    <w:p w:rsidR="00232A7F" w:rsidRPr="00C36430" w:rsidRDefault="00232A7F" w:rsidP="00C36430">
      <w:pPr>
        <w:pStyle w:val="a4"/>
        <w:numPr>
          <w:ilvl w:val="0"/>
          <w:numId w:val="5"/>
        </w:numPr>
        <w:spacing w:line="276" w:lineRule="auto"/>
        <w:ind w:left="426" w:hanging="710"/>
        <w:jc w:val="both"/>
        <w:rPr>
          <w:rFonts w:ascii="Times New Roman" w:hAnsi="Times New Roman" w:cs="Times New Roman"/>
          <w:sz w:val="38"/>
          <w:szCs w:val="38"/>
        </w:rPr>
      </w:pPr>
      <w:r w:rsidRPr="00C36430">
        <w:rPr>
          <w:rFonts w:ascii="Times New Roman" w:hAnsi="Times New Roman" w:cs="Times New Roman"/>
          <w:sz w:val="38"/>
          <w:szCs w:val="38"/>
        </w:rPr>
        <w:t xml:space="preserve">Перед тем, как перевернуть страницу, не следует лизать палец, так как от этого страница портится. Из-за того, что бумага шероховатая, на ней легко задерживается пыль, грязь. Поэтому, думая о </w:t>
      </w:r>
      <w:bookmarkStart w:id="0" w:name="_GoBack"/>
      <w:bookmarkEnd w:id="0"/>
      <w:r w:rsidRPr="00C36430">
        <w:rPr>
          <w:rFonts w:ascii="Times New Roman" w:hAnsi="Times New Roman" w:cs="Times New Roman"/>
          <w:sz w:val="38"/>
          <w:szCs w:val="38"/>
        </w:rPr>
        <w:t>“здоровье” книги, мы заботимся и о своем здоровье.</w:t>
      </w:r>
    </w:p>
    <w:p w:rsidR="00232A7F" w:rsidRPr="00C36430" w:rsidRDefault="00232A7F" w:rsidP="00C36430">
      <w:pPr>
        <w:pStyle w:val="a4"/>
        <w:numPr>
          <w:ilvl w:val="0"/>
          <w:numId w:val="5"/>
        </w:numPr>
        <w:spacing w:line="276" w:lineRule="auto"/>
        <w:ind w:left="426" w:hanging="710"/>
        <w:jc w:val="both"/>
        <w:rPr>
          <w:rFonts w:ascii="Times New Roman" w:hAnsi="Times New Roman" w:cs="Times New Roman"/>
          <w:sz w:val="38"/>
          <w:szCs w:val="38"/>
        </w:rPr>
      </w:pPr>
      <w:r w:rsidRPr="00C36430">
        <w:rPr>
          <w:rFonts w:ascii="Times New Roman" w:hAnsi="Times New Roman" w:cs="Times New Roman"/>
          <w:sz w:val="38"/>
          <w:szCs w:val="38"/>
        </w:rPr>
        <w:t>Переворачивать страницу нужно только за верхний угол. Если переворачивать за нижний уголок, то быстро стираются цифры, которые указывают номер страницы.</w:t>
      </w:r>
    </w:p>
    <w:p w:rsidR="00232A7F" w:rsidRPr="00C36430" w:rsidRDefault="00232A7F" w:rsidP="00C36430">
      <w:pPr>
        <w:pStyle w:val="a4"/>
        <w:numPr>
          <w:ilvl w:val="0"/>
          <w:numId w:val="5"/>
        </w:numPr>
        <w:spacing w:line="276" w:lineRule="auto"/>
        <w:ind w:left="426" w:hanging="710"/>
        <w:jc w:val="both"/>
        <w:rPr>
          <w:rFonts w:ascii="Times New Roman" w:hAnsi="Times New Roman" w:cs="Times New Roman"/>
          <w:sz w:val="38"/>
          <w:szCs w:val="38"/>
        </w:rPr>
      </w:pPr>
      <w:r w:rsidRPr="00C36430">
        <w:rPr>
          <w:rFonts w:ascii="Times New Roman" w:hAnsi="Times New Roman" w:cs="Times New Roman"/>
          <w:sz w:val="38"/>
          <w:szCs w:val="38"/>
        </w:rPr>
        <w:t>На время чтения библиотечные книги нужно оборачивать.</w:t>
      </w:r>
    </w:p>
    <w:p w:rsidR="002F0942" w:rsidRPr="00C36430" w:rsidRDefault="00232A7F" w:rsidP="001F2BA3">
      <w:pPr>
        <w:pStyle w:val="a4"/>
        <w:numPr>
          <w:ilvl w:val="0"/>
          <w:numId w:val="5"/>
        </w:numPr>
        <w:spacing w:line="276" w:lineRule="auto"/>
        <w:ind w:left="426" w:hanging="710"/>
        <w:jc w:val="both"/>
        <w:rPr>
          <w:rFonts w:ascii="Times New Roman" w:hAnsi="Times New Roman" w:cs="Times New Roman"/>
          <w:sz w:val="38"/>
          <w:szCs w:val="38"/>
        </w:rPr>
      </w:pPr>
      <w:r w:rsidRPr="00C36430">
        <w:rPr>
          <w:rFonts w:ascii="Times New Roman" w:hAnsi="Times New Roman" w:cs="Times New Roman"/>
          <w:sz w:val="38"/>
          <w:szCs w:val="38"/>
        </w:rPr>
        <w:t>Нельзя читать во время еды. Это замедляет процесс пищеварения и неблагоприятно влияет на зрение. Кроме того, можно нечаянно испачкать книгу, а прочитанная за едой информация хуже усваивается.</w:t>
      </w:r>
    </w:p>
    <w:sectPr w:rsidR="002F0942" w:rsidRPr="00C3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12"/>
    <w:multiLevelType w:val="hybridMultilevel"/>
    <w:tmpl w:val="2A043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6E2D"/>
    <w:multiLevelType w:val="hybridMultilevel"/>
    <w:tmpl w:val="F8628884"/>
    <w:lvl w:ilvl="0" w:tplc="0680D0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BD021F7"/>
    <w:multiLevelType w:val="hybridMultilevel"/>
    <w:tmpl w:val="6D20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5F4E"/>
    <w:multiLevelType w:val="hybridMultilevel"/>
    <w:tmpl w:val="3FF273AA"/>
    <w:lvl w:ilvl="0" w:tplc="0680D0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6D32784D"/>
    <w:multiLevelType w:val="multilevel"/>
    <w:tmpl w:val="0428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B1"/>
    <w:rsid w:val="001A1085"/>
    <w:rsid w:val="00215DF3"/>
    <w:rsid w:val="00232A7F"/>
    <w:rsid w:val="002F0942"/>
    <w:rsid w:val="003D4CB1"/>
    <w:rsid w:val="0067416B"/>
    <w:rsid w:val="00845075"/>
    <w:rsid w:val="00C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30E7"/>
  <w15:chartTrackingRefBased/>
  <w15:docId w15:val="{42A0C509-0828-4F77-A6F1-5036FA3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03D5-94D9-455B-8C57-56334F3C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Мишка Абрамов</cp:lastModifiedBy>
  <cp:revision>8</cp:revision>
  <dcterms:created xsi:type="dcterms:W3CDTF">2020-04-10T10:57:00Z</dcterms:created>
  <dcterms:modified xsi:type="dcterms:W3CDTF">2020-04-13T09:20:00Z</dcterms:modified>
</cp:coreProperties>
</file>