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63" w:rsidRDefault="00FF0939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pt;height:32.85pt" fillcolor="#b2b2b2" strokecolor="#33c" strokeweight="1pt">
            <v:fill opacity=".5"/>
            <v:shadow on="t" color="#99f" offset="3pt"/>
            <v:textpath style="font-family:&quot;Arial Black&quot;;v-text-kern:t" trim="t" fitpath="t" string="Лексическая тема «В гостях у сказки»"/>
          </v:shape>
        </w:pict>
      </w:r>
    </w:p>
    <w:p w:rsidR="00D02B6F" w:rsidRPr="00175E71" w:rsidRDefault="00D02B6F" w:rsidP="00175E71">
      <w:pPr>
        <w:rPr>
          <w:b/>
          <w:sz w:val="36"/>
          <w:szCs w:val="32"/>
          <w:u w:val="single"/>
        </w:rPr>
      </w:pPr>
      <w:r w:rsidRPr="00175E71">
        <w:rPr>
          <w:b/>
          <w:sz w:val="36"/>
          <w:szCs w:val="32"/>
          <w:u w:val="single"/>
        </w:rPr>
        <w:t>Цели и задачи:</w:t>
      </w:r>
    </w:p>
    <w:p w:rsidR="00124067" w:rsidRPr="00175E71" w:rsidRDefault="00D02B6F" w:rsidP="00175E71">
      <w:pPr>
        <w:pStyle w:val="a6"/>
        <w:numPr>
          <w:ilvl w:val="0"/>
          <w:numId w:val="1"/>
        </w:numPr>
        <w:ind w:left="0"/>
        <w:jc w:val="both"/>
        <w:rPr>
          <w:b/>
          <w:sz w:val="32"/>
          <w:szCs w:val="32"/>
        </w:rPr>
      </w:pPr>
      <w:r w:rsidRPr="00175E71">
        <w:rPr>
          <w:b/>
          <w:sz w:val="32"/>
          <w:szCs w:val="32"/>
        </w:rPr>
        <w:t>Воспитыват</w:t>
      </w:r>
      <w:r w:rsidR="00124067" w:rsidRPr="00175E71">
        <w:rPr>
          <w:b/>
          <w:sz w:val="32"/>
          <w:szCs w:val="32"/>
        </w:rPr>
        <w:t xml:space="preserve">ь умение слушать сказки, </w:t>
      </w:r>
      <w:r w:rsidRPr="00175E71">
        <w:rPr>
          <w:b/>
          <w:sz w:val="32"/>
          <w:szCs w:val="32"/>
        </w:rPr>
        <w:t>следить за развитием действия, со</w:t>
      </w:r>
      <w:r w:rsidR="00124067" w:rsidRPr="00175E71">
        <w:rPr>
          <w:b/>
          <w:sz w:val="32"/>
          <w:szCs w:val="32"/>
        </w:rPr>
        <w:t>переживать героям произведения;</w:t>
      </w:r>
    </w:p>
    <w:p w:rsidR="00124067" w:rsidRPr="00175E71" w:rsidRDefault="00D02B6F" w:rsidP="00175E71">
      <w:pPr>
        <w:pStyle w:val="a6"/>
        <w:numPr>
          <w:ilvl w:val="0"/>
          <w:numId w:val="1"/>
        </w:numPr>
        <w:ind w:left="0"/>
        <w:jc w:val="both"/>
        <w:rPr>
          <w:b/>
          <w:sz w:val="32"/>
          <w:szCs w:val="32"/>
        </w:rPr>
      </w:pPr>
      <w:r w:rsidRPr="00175E71">
        <w:rPr>
          <w:b/>
          <w:sz w:val="32"/>
          <w:szCs w:val="32"/>
        </w:rPr>
        <w:t>Объяснять детям поступки персонаже</w:t>
      </w:r>
      <w:r w:rsidR="00124067" w:rsidRPr="00175E71">
        <w:rPr>
          <w:b/>
          <w:sz w:val="32"/>
          <w:szCs w:val="32"/>
        </w:rPr>
        <w:t>й и последствия этих поступков;</w:t>
      </w:r>
    </w:p>
    <w:p w:rsidR="00124067" w:rsidRPr="00175E71" w:rsidRDefault="00D02B6F" w:rsidP="00175E71">
      <w:pPr>
        <w:pStyle w:val="a6"/>
        <w:numPr>
          <w:ilvl w:val="0"/>
          <w:numId w:val="1"/>
        </w:numPr>
        <w:ind w:left="0"/>
        <w:jc w:val="both"/>
        <w:rPr>
          <w:b/>
          <w:sz w:val="32"/>
          <w:szCs w:val="32"/>
        </w:rPr>
      </w:pPr>
      <w:r w:rsidRPr="00175E71">
        <w:rPr>
          <w:b/>
          <w:sz w:val="32"/>
          <w:szCs w:val="32"/>
        </w:rPr>
        <w:t xml:space="preserve">Повторять наиболее интересные, выразительные отрывки из прочитанного произведения, предоставляя детям возможность договаривать слова и </w:t>
      </w:r>
      <w:r w:rsidR="00124067" w:rsidRPr="00175E71">
        <w:rPr>
          <w:b/>
          <w:sz w:val="32"/>
          <w:szCs w:val="32"/>
        </w:rPr>
        <w:t>фразы;</w:t>
      </w:r>
    </w:p>
    <w:p w:rsidR="00175E71" w:rsidRPr="00175E71" w:rsidRDefault="00124067" w:rsidP="00175E71">
      <w:pPr>
        <w:pStyle w:val="a6"/>
        <w:numPr>
          <w:ilvl w:val="0"/>
          <w:numId w:val="1"/>
        </w:numPr>
        <w:ind w:left="0"/>
        <w:jc w:val="both"/>
        <w:rPr>
          <w:b/>
          <w:sz w:val="32"/>
          <w:szCs w:val="32"/>
        </w:rPr>
      </w:pPr>
      <w:r w:rsidRPr="00175E71">
        <w:rPr>
          <w:b/>
          <w:sz w:val="32"/>
          <w:szCs w:val="32"/>
        </w:rPr>
        <w:t xml:space="preserve"> Учить с помощью взрослого</w:t>
      </w:r>
      <w:r w:rsidR="00D02B6F" w:rsidRPr="00175E71">
        <w:rPr>
          <w:b/>
          <w:sz w:val="32"/>
          <w:szCs w:val="32"/>
        </w:rPr>
        <w:t xml:space="preserve"> инсценировать и драматизировать небол</w:t>
      </w:r>
      <w:r w:rsidR="00175E71" w:rsidRPr="00175E71">
        <w:rPr>
          <w:b/>
          <w:sz w:val="32"/>
          <w:szCs w:val="32"/>
        </w:rPr>
        <w:t>ьшие отрывки из народных сказок;</w:t>
      </w:r>
    </w:p>
    <w:p w:rsidR="00AF2F64" w:rsidRDefault="00175E71" w:rsidP="00175E71">
      <w:pPr>
        <w:pStyle w:val="a6"/>
        <w:numPr>
          <w:ilvl w:val="0"/>
          <w:numId w:val="1"/>
        </w:numPr>
        <w:ind w:left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668324</wp:posOffset>
            </wp:positionH>
            <wp:positionV relativeFrom="paragraph">
              <wp:posOffset>181969</wp:posOffset>
            </wp:positionV>
            <wp:extent cx="4274654" cy="5983356"/>
            <wp:effectExtent l="19050" t="0" r="0" b="0"/>
            <wp:wrapNone/>
            <wp:docPr id="1" name="Рисунок 1" descr="C:\Users\ПК\Desktop\0d4ec40c9c35b287bf1c4910fae51d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0d4ec40c9c35b287bf1c4910fae51d7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654" cy="5983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B6F" w:rsidRPr="00175E71">
        <w:rPr>
          <w:b/>
          <w:sz w:val="32"/>
          <w:szCs w:val="32"/>
        </w:rPr>
        <w:t xml:space="preserve">Продолжать способствовать формированию интереса к книгам. </w:t>
      </w:r>
    </w:p>
    <w:p w:rsidR="00AF2F64" w:rsidRDefault="00AF2F6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A3019" w:rsidRDefault="00DA3019" w:rsidP="00DA3019">
      <w:pPr>
        <w:shd w:val="clear" w:color="auto" w:fill="FFFFFF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536924" cy="4149725"/>
            <wp:effectExtent l="19050" t="0" r="6626" b="0"/>
            <wp:docPr id="3" name="Рисунок 2" descr="C:\Users\ПК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924" cy="414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4B0" w:rsidRPr="00DA3019" w:rsidRDefault="00E124B0" w:rsidP="00DA3019">
      <w:pPr>
        <w:shd w:val="clear" w:color="auto" w:fill="FFFFFF"/>
        <w:spacing w:after="0"/>
        <w:jc w:val="both"/>
        <w:rPr>
          <w:b/>
          <w:bCs/>
          <w:sz w:val="28"/>
          <w:szCs w:val="28"/>
        </w:rPr>
      </w:pPr>
      <w:r w:rsidRPr="00DA3019">
        <w:rPr>
          <w:b/>
          <w:bCs/>
          <w:sz w:val="28"/>
          <w:szCs w:val="28"/>
        </w:rPr>
        <w:t>Задание</w:t>
      </w:r>
      <w:r w:rsidR="00DC6310" w:rsidRPr="00DA3019">
        <w:rPr>
          <w:b/>
          <w:bCs/>
          <w:sz w:val="28"/>
          <w:szCs w:val="28"/>
        </w:rPr>
        <w:t>:</w:t>
      </w:r>
      <w:r w:rsidRPr="00DA3019">
        <w:rPr>
          <w:sz w:val="28"/>
          <w:szCs w:val="28"/>
        </w:rPr>
        <w:t> Прочитать и обсудить стихотворения, выучить по желанию.</w:t>
      </w:r>
    </w:p>
    <w:p w:rsidR="00E124B0" w:rsidRPr="00DA3019" w:rsidRDefault="00E124B0" w:rsidP="00E124B0">
      <w:pPr>
        <w:shd w:val="clear" w:color="auto" w:fill="FFFFFF"/>
        <w:rPr>
          <w:sz w:val="28"/>
          <w:szCs w:val="28"/>
        </w:rPr>
      </w:pPr>
      <w:r w:rsidRPr="00DA3019">
        <w:rPr>
          <w:b/>
          <w:sz w:val="28"/>
          <w:szCs w:val="28"/>
        </w:rPr>
        <w:t>Цель:</w:t>
      </w:r>
      <w:r w:rsidRPr="00DA3019">
        <w:rPr>
          <w:sz w:val="28"/>
          <w:szCs w:val="28"/>
        </w:rPr>
        <w:t xml:space="preserve"> развитие памяти</w:t>
      </w:r>
      <w:r w:rsidR="00C1377B" w:rsidRPr="00DA3019">
        <w:rPr>
          <w:sz w:val="28"/>
          <w:szCs w:val="28"/>
        </w:rPr>
        <w:t>.</w:t>
      </w:r>
    </w:p>
    <w:p w:rsidR="00E124B0" w:rsidRPr="00DA3019" w:rsidRDefault="00E124B0" w:rsidP="00DA3019">
      <w:pPr>
        <w:spacing w:after="0"/>
        <w:rPr>
          <w:rFonts w:eastAsia="Times New Roman"/>
          <w:sz w:val="28"/>
          <w:szCs w:val="28"/>
          <w:lang w:eastAsia="ru-RU"/>
        </w:rPr>
      </w:pPr>
      <w:r w:rsidRPr="00DA3019">
        <w:rPr>
          <w:rFonts w:eastAsia="Times New Roman"/>
          <w:b/>
          <w:bCs/>
          <w:sz w:val="28"/>
          <w:szCs w:val="28"/>
          <w:lang w:eastAsia="ru-RU"/>
        </w:rPr>
        <w:t xml:space="preserve">Агния </w:t>
      </w:r>
      <w:proofErr w:type="spellStart"/>
      <w:r w:rsidRPr="00DA3019">
        <w:rPr>
          <w:rFonts w:eastAsia="Times New Roman"/>
          <w:b/>
          <w:bCs/>
          <w:sz w:val="28"/>
          <w:szCs w:val="28"/>
          <w:lang w:eastAsia="ru-RU"/>
        </w:rPr>
        <w:t>Барто</w:t>
      </w:r>
      <w:proofErr w:type="spellEnd"/>
    </w:p>
    <w:p w:rsidR="00E124B0" w:rsidRPr="00DA3019" w:rsidRDefault="00DA3019" w:rsidP="00E124B0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81280</wp:posOffset>
            </wp:positionV>
            <wp:extent cx="1828165" cy="1938020"/>
            <wp:effectExtent l="19050" t="0" r="635" b="0"/>
            <wp:wrapNone/>
            <wp:docPr id="5" name="Рисунок 5" descr="Вся Детская Литература — Корабл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ся Детская Литература — Корабл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24B0" w:rsidRPr="00DA3019">
        <w:rPr>
          <w:rFonts w:eastAsia="Times New Roman"/>
          <w:b/>
          <w:bCs/>
          <w:sz w:val="28"/>
          <w:szCs w:val="28"/>
          <w:lang w:eastAsia="ru-RU"/>
        </w:rPr>
        <w:t>«Кораблик»</w:t>
      </w:r>
      <w:r w:rsidR="00E124B0" w:rsidRPr="00DA3019">
        <w:rPr>
          <w:rFonts w:eastAsia="Times New Roman"/>
          <w:sz w:val="28"/>
          <w:szCs w:val="28"/>
          <w:lang w:eastAsia="ru-RU"/>
        </w:rPr>
        <w:br/>
        <w:t>Матросская шапка,</w:t>
      </w:r>
      <w:r w:rsidR="00E124B0" w:rsidRPr="00DA3019">
        <w:rPr>
          <w:rFonts w:eastAsia="Times New Roman"/>
          <w:sz w:val="28"/>
          <w:szCs w:val="28"/>
          <w:lang w:eastAsia="ru-RU"/>
        </w:rPr>
        <w:br/>
        <w:t>Веревка в руке,</w:t>
      </w:r>
      <w:r w:rsidR="00E124B0" w:rsidRPr="00DA3019">
        <w:rPr>
          <w:sz w:val="28"/>
          <w:szCs w:val="28"/>
        </w:rPr>
        <w:t xml:space="preserve"> </w:t>
      </w:r>
      <w:r w:rsidR="00E124B0" w:rsidRPr="00DA3019">
        <w:rPr>
          <w:rFonts w:eastAsia="Times New Roman"/>
          <w:sz w:val="28"/>
          <w:szCs w:val="28"/>
          <w:lang w:eastAsia="ru-RU"/>
        </w:rPr>
        <w:br/>
        <w:t>Тяну я кораблик</w:t>
      </w:r>
      <w:proofErr w:type="gramStart"/>
      <w:r w:rsidR="00E124B0" w:rsidRPr="00DA3019">
        <w:rPr>
          <w:rFonts w:eastAsia="Times New Roman"/>
          <w:sz w:val="28"/>
          <w:szCs w:val="28"/>
          <w:lang w:eastAsia="ru-RU"/>
        </w:rPr>
        <w:br/>
        <w:t>П</w:t>
      </w:r>
      <w:proofErr w:type="gramEnd"/>
      <w:r w:rsidR="00E124B0" w:rsidRPr="00DA3019">
        <w:rPr>
          <w:rFonts w:eastAsia="Times New Roman"/>
          <w:sz w:val="28"/>
          <w:szCs w:val="28"/>
          <w:lang w:eastAsia="ru-RU"/>
        </w:rPr>
        <w:t>о быстрой реке,</w:t>
      </w:r>
      <w:r w:rsidR="00E124B0" w:rsidRPr="00DA3019">
        <w:rPr>
          <w:rFonts w:eastAsia="Times New Roman"/>
          <w:sz w:val="28"/>
          <w:szCs w:val="28"/>
          <w:lang w:eastAsia="ru-RU"/>
        </w:rPr>
        <w:br/>
        <w:t>И скачут лягушки</w:t>
      </w:r>
      <w:r w:rsidR="00E124B0" w:rsidRPr="00DA3019">
        <w:rPr>
          <w:rFonts w:eastAsia="Times New Roman"/>
          <w:sz w:val="28"/>
          <w:szCs w:val="28"/>
          <w:lang w:eastAsia="ru-RU"/>
        </w:rPr>
        <w:br/>
        <w:t>За мной по пятам</w:t>
      </w:r>
      <w:r w:rsidR="00E124B0" w:rsidRPr="00DA3019">
        <w:rPr>
          <w:rFonts w:eastAsia="Times New Roman"/>
          <w:sz w:val="28"/>
          <w:szCs w:val="28"/>
          <w:lang w:eastAsia="ru-RU"/>
        </w:rPr>
        <w:br/>
        <w:t>И просят меня:</w:t>
      </w:r>
      <w:r w:rsidR="00E124B0" w:rsidRPr="00DA3019">
        <w:rPr>
          <w:rFonts w:eastAsia="Times New Roman"/>
          <w:sz w:val="28"/>
          <w:szCs w:val="28"/>
          <w:lang w:eastAsia="ru-RU"/>
        </w:rPr>
        <w:br/>
        <w:t>- Прокати, капитан!</w:t>
      </w:r>
    </w:p>
    <w:p w:rsidR="00E124B0" w:rsidRPr="00DA3019" w:rsidRDefault="00DA3019" w:rsidP="00DA3019">
      <w:pPr>
        <w:shd w:val="clear" w:color="auto" w:fill="FFFFFF"/>
        <w:spacing w:after="0"/>
        <w:outlineLvl w:val="0"/>
        <w:rPr>
          <w:rFonts w:eastAsia="Times New Roman"/>
          <w:b/>
          <w:kern w:val="36"/>
          <w:sz w:val="28"/>
          <w:szCs w:val="28"/>
          <w:lang w:eastAsia="ru-RU"/>
        </w:rPr>
      </w:pPr>
      <w:r>
        <w:rPr>
          <w:rFonts w:eastAsia="Times New Roman"/>
          <w:b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24765</wp:posOffset>
            </wp:positionV>
            <wp:extent cx="2277745" cy="1709420"/>
            <wp:effectExtent l="19050" t="0" r="8255" b="0"/>
            <wp:wrapNone/>
            <wp:docPr id="2" name="Рисунок 2" descr="Презентация к НОД по речевому развитию Заучивание стихотворения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зентация к НОД по речевому развитию Заучивание стихотворения В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24B0" w:rsidRPr="00DA3019">
        <w:rPr>
          <w:rFonts w:eastAsia="Times New Roman"/>
          <w:b/>
          <w:kern w:val="36"/>
          <w:sz w:val="28"/>
          <w:szCs w:val="28"/>
          <w:lang w:eastAsia="ru-RU"/>
        </w:rPr>
        <w:t>Валентин Берестов </w:t>
      </w:r>
    </w:p>
    <w:p w:rsidR="00E124B0" w:rsidRPr="00DA3019" w:rsidRDefault="00E124B0" w:rsidP="00DA3019">
      <w:pPr>
        <w:shd w:val="clear" w:color="auto" w:fill="FFFFFF"/>
        <w:spacing w:after="0"/>
        <w:outlineLvl w:val="0"/>
        <w:rPr>
          <w:rFonts w:eastAsia="Times New Roman"/>
          <w:b/>
          <w:kern w:val="36"/>
          <w:sz w:val="28"/>
          <w:szCs w:val="28"/>
          <w:lang w:eastAsia="ru-RU"/>
        </w:rPr>
      </w:pPr>
      <w:r w:rsidRPr="00DA3019">
        <w:rPr>
          <w:rFonts w:eastAsia="Times New Roman"/>
          <w:b/>
          <w:kern w:val="36"/>
          <w:sz w:val="28"/>
          <w:szCs w:val="28"/>
          <w:lang w:eastAsia="ru-RU"/>
        </w:rPr>
        <w:t>«Петушки»</w:t>
      </w:r>
    </w:p>
    <w:p w:rsidR="00DA3019" w:rsidRDefault="00E124B0" w:rsidP="00DA3019">
      <w:pPr>
        <w:spacing w:after="0"/>
        <w:rPr>
          <w:rFonts w:eastAsia="Times New Roman"/>
          <w:sz w:val="28"/>
          <w:szCs w:val="28"/>
          <w:lang w:eastAsia="ru-RU"/>
        </w:rPr>
      </w:pPr>
      <w:r w:rsidRPr="00DA3019">
        <w:rPr>
          <w:sz w:val="28"/>
          <w:szCs w:val="28"/>
          <w:shd w:val="clear" w:color="auto" w:fill="FFFFFF"/>
        </w:rPr>
        <w:t>Петушки распетушились,</w:t>
      </w:r>
      <w:r w:rsidRPr="00DA3019">
        <w:rPr>
          <w:sz w:val="28"/>
          <w:szCs w:val="28"/>
        </w:rPr>
        <w:br/>
      </w:r>
      <w:r w:rsidRPr="00DA3019">
        <w:rPr>
          <w:sz w:val="28"/>
          <w:szCs w:val="28"/>
          <w:shd w:val="clear" w:color="auto" w:fill="FFFFFF"/>
        </w:rPr>
        <w:t>Но подраться не решились.</w:t>
      </w:r>
      <w:r w:rsidRPr="00DA3019">
        <w:rPr>
          <w:sz w:val="28"/>
          <w:szCs w:val="28"/>
        </w:rPr>
        <w:br/>
      </w:r>
      <w:r w:rsidRPr="00DA3019">
        <w:rPr>
          <w:sz w:val="28"/>
          <w:szCs w:val="28"/>
          <w:shd w:val="clear" w:color="auto" w:fill="FFFFFF"/>
        </w:rPr>
        <w:t>Если очень петушиться,</w:t>
      </w:r>
      <w:r w:rsidRPr="00DA3019">
        <w:rPr>
          <w:sz w:val="28"/>
          <w:szCs w:val="28"/>
        </w:rPr>
        <w:br/>
      </w:r>
      <w:r w:rsidRPr="00DA3019">
        <w:rPr>
          <w:sz w:val="28"/>
          <w:szCs w:val="28"/>
          <w:shd w:val="clear" w:color="auto" w:fill="FFFFFF"/>
        </w:rPr>
        <w:t>Можно пёрышек лишиться.</w:t>
      </w:r>
      <w:r w:rsidRPr="00DA3019">
        <w:rPr>
          <w:sz w:val="28"/>
          <w:szCs w:val="28"/>
        </w:rPr>
        <w:t xml:space="preserve"> </w:t>
      </w:r>
      <w:r w:rsidRPr="00DA3019">
        <w:rPr>
          <w:sz w:val="28"/>
          <w:szCs w:val="28"/>
        </w:rPr>
        <w:br/>
      </w:r>
      <w:r w:rsidRPr="00DA3019">
        <w:rPr>
          <w:sz w:val="28"/>
          <w:szCs w:val="28"/>
          <w:shd w:val="clear" w:color="auto" w:fill="FFFFFF"/>
        </w:rPr>
        <w:t>Если пёрышек лишиться,</w:t>
      </w:r>
      <w:r w:rsidRPr="00DA3019">
        <w:rPr>
          <w:sz w:val="28"/>
          <w:szCs w:val="28"/>
        </w:rPr>
        <w:br/>
      </w:r>
      <w:r w:rsidRPr="00DA3019">
        <w:rPr>
          <w:sz w:val="28"/>
          <w:szCs w:val="28"/>
          <w:shd w:val="clear" w:color="auto" w:fill="FFFFFF"/>
        </w:rPr>
        <w:t>Нечем будет петушиться.</w:t>
      </w:r>
    </w:p>
    <w:p w:rsidR="00847929" w:rsidRPr="00DA3019" w:rsidRDefault="002706B5" w:rsidP="00DA3019">
      <w:pPr>
        <w:spacing w:after="0"/>
        <w:rPr>
          <w:rFonts w:eastAsia="Times New Roman"/>
          <w:sz w:val="28"/>
          <w:szCs w:val="28"/>
          <w:lang w:eastAsia="ru-RU"/>
        </w:rPr>
      </w:pPr>
      <w:r w:rsidRPr="00DA3019">
        <w:rPr>
          <w:b/>
          <w:bCs/>
          <w:sz w:val="28"/>
          <w:szCs w:val="28"/>
        </w:rPr>
        <w:lastRenderedPageBreak/>
        <w:t xml:space="preserve">Задание: </w:t>
      </w:r>
      <w:r w:rsidR="00847929" w:rsidRPr="00DA3019">
        <w:rPr>
          <w:rFonts w:eastAsia="Times New Roman"/>
          <w:sz w:val="28"/>
          <w:szCs w:val="28"/>
          <w:lang w:eastAsia="ru-RU"/>
        </w:rPr>
        <w:t xml:space="preserve">Игра </w:t>
      </w:r>
      <w:r w:rsidR="00C1377B" w:rsidRPr="00DA3019">
        <w:rPr>
          <w:rFonts w:eastAsia="Times New Roman"/>
          <w:sz w:val="28"/>
          <w:szCs w:val="28"/>
          <w:lang w:eastAsia="ru-RU"/>
        </w:rPr>
        <w:t xml:space="preserve">с </w:t>
      </w:r>
      <w:proofErr w:type="gramStart"/>
      <w:r w:rsidR="00C1377B" w:rsidRPr="00DA3019">
        <w:rPr>
          <w:rFonts w:eastAsia="Times New Roman"/>
          <w:sz w:val="28"/>
          <w:szCs w:val="28"/>
          <w:lang w:eastAsia="ru-RU"/>
        </w:rPr>
        <w:t>мячом</w:t>
      </w:r>
      <w:proofErr w:type="gramEnd"/>
      <w:r w:rsidR="00C1377B" w:rsidRPr="00DA3019">
        <w:rPr>
          <w:rFonts w:eastAsia="Times New Roman"/>
          <w:sz w:val="28"/>
          <w:szCs w:val="28"/>
          <w:lang w:eastAsia="ru-RU"/>
        </w:rPr>
        <w:t xml:space="preserve"> «Расскажи </w:t>
      </w:r>
      <w:proofErr w:type="gramStart"/>
      <w:r w:rsidR="00C1377B" w:rsidRPr="00DA3019">
        <w:rPr>
          <w:rFonts w:eastAsia="Times New Roman"/>
          <w:sz w:val="28"/>
          <w:szCs w:val="28"/>
          <w:lang w:eastAsia="ru-RU"/>
        </w:rPr>
        <w:t>какой</w:t>
      </w:r>
      <w:proofErr w:type="gramEnd"/>
      <w:r w:rsidR="00C1377B" w:rsidRPr="00DA3019">
        <w:rPr>
          <w:rFonts w:eastAsia="Times New Roman"/>
          <w:sz w:val="28"/>
          <w:szCs w:val="28"/>
          <w:lang w:eastAsia="ru-RU"/>
        </w:rPr>
        <w:t xml:space="preserve"> герой?»</w:t>
      </w:r>
    </w:p>
    <w:p w:rsidR="00C1377B" w:rsidRPr="00DA3019" w:rsidRDefault="00C1377B" w:rsidP="00DA3019">
      <w:pPr>
        <w:spacing w:before="71" w:after="71" w:line="240" w:lineRule="auto"/>
        <w:rPr>
          <w:rFonts w:eastAsia="Times New Roman"/>
          <w:b/>
          <w:sz w:val="28"/>
          <w:szCs w:val="28"/>
          <w:lang w:eastAsia="ru-RU"/>
        </w:rPr>
      </w:pPr>
      <w:r w:rsidRPr="00DA3019">
        <w:rPr>
          <w:rFonts w:eastAsia="Times New Roman"/>
          <w:b/>
          <w:sz w:val="28"/>
          <w:szCs w:val="28"/>
          <w:lang w:eastAsia="ru-RU"/>
        </w:rPr>
        <w:t>Задачи:</w:t>
      </w:r>
      <w:r w:rsidRPr="00DA3019">
        <w:rPr>
          <w:color w:val="464646"/>
          <w:sz w:val="28"/>
          <w:szCs w:val="28"/>
          <w:shd w:val="clear" w:color="auto" w:fill="FFFFFF"/>
        </w:rPr>
        <w:t xml:space="preserve"> </w:t>
      </w:r>
      <w:r w:rsidRPr="00DA3019">
        <w:rPr>
          <w:sz w:val="28"/>
          <w:szCs w:val="28"/>
          <w:shd w:val="clear" w:color="auto" w:fill="FFFFFF"/>
        </w:rPr>
        <w:t>развивать речевую активность детей.</w:t>
      </w:r>
    </w:p>
    <w:p w:rsidR="00847929" w:rsidRPr="00DA3019" w:rsidRDefault="00847929" w:rsidP="008479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DA3019">
        <w:rPr>
          <w:rFonts w:eastAsia="Times New Roman"/>
          <w:sz w:val="28"/>
          <w:szCs w:val="28"/>
          <w:lang w:eastAsia="ru-RU"/>
        </w:rPr>
        <w:t>колобок - румяный</w:t>
      </w:r>
    </w:p>
    <w:p w:rsidR="00847929" w:rsidRPr="00DA3019" w:rsidRDefault="00847929" w:rsidP="008479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DA3019">
        <w:rPr>
          <w:rFonts w:eastAsia="Times New Roman"/>
          <w:sz w:val="28"/>
          <w:szCs w:val="28"/>
          <w:lang w:eastAsia="ru-RU"/>
        </w:rPr>
        <w:t>дед - старый</w:t>
      </w:r>
    </w:p>
    <w:p w:rsidR="00847929" w:rsidRPr="00DA3019" w:rsidRDefault="00847929" w:rsidP="008479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DA3019">
        <w:rPr>
          <w:rFonts w:eastAsia="Times New Roman"/>
          <w:sz w:val="28"/>
          <w:szCs w:val="28"/>
          <w:lang w:eastAsia="ru-RU"/>
        </w:rPr>
        <w:t>бабка - седая</w:t>
      </w:r>
    </w:p>
    <w:p w:rsidR="00847929" w:rsidRPr="00DA3019" w:rsidRDefault="00847929" w:rsidP="008479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DA3019">
        <w:rPr>
          <w:rFonts w:eastAsia="Times New Roman"/>
          <w:sz w:val="28"/>
          <w:szCs w:val="28"/>
          <w:lang w:eastAsia="ru-RU"/>
        </w:rPr>
        <w:t>заяц - ушастый</w:t>
      </w:r>
    </w:p>
    <w:p w:rsidR="00847929" w:rsidRPr="00DA3019" w:rsidRDefault="00847929" w:rsidP="008479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DA3019">
        <w:rPr>
          <w:rFonts w:eastAsia="Times New Roman"/>
          <w:sz w:val="28"/>
          <w:szCs w:val="28"/>
          <w:lang w:eastAsia="ru-RU"/>
        </w:rPr>
        <w:t>волк - зубастый</w:t>
      </w:r>
    </w:p>
    <w:p w:rsidR="00847929" w:rsidRPr="00DA3019" w:rsidRDefault="00847929" w:rsidP="008479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DA3019">
        <w:rPr>
          <w:rFonts w:eastAsia="Times New Roman"/>
          <w:sz w:val="28"/>
          <w:szCs w:val="28"/>
          <w:lang w:eastAsia="ru-RU"/>
        </w:rPr>
        <w:t>медведь - косолапый</w:t>
      </w:r>
    </w:p>
    <w:p w:rsidR="00847929" w:rsidRPr="00DA3019" w:rsidRDefault="00847929" w:rsidP="008479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DA3019">
        <w:rPr>
          <w:rFonts w:eastAsia="Times New Roman"/>
          <w:sz w:val="28"/>
          <w:szCs w:val="28"/>
          <w:lang w:eastAsia="ru-RU"/>
        </w:rPr>
        <w:t>лиса - хитрая</w:t>
      </w:r>
    </w:p>
    <w:p w:rsidR="00847929" w:rsidRPr="00DA3019" w:rsidRDefault="00847929" w:rsidP="008479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DA3019">
        <w:rPr>
          <w:rFonts w:eastAsia="Times New Roman"/>
          <w:sz w:val="28"/>
          <w:szCs w:val="28"/>
          <w:lang w:eastAsia="ru-RU"/>
        </w:rPr>
        <w:t>репка - большая</w:t>
      </w:r>
    </w:p>
    <w:p w:rsidR="00847929" w:rsidRPr="00DA3019" w:rsidRDefault="00847929" w:rsidP="008479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DA3019">
        <w:rPr>
          <w:rFonts w:eastAsia="Times New Roman"/>
          <w:sz w:val="28"/>
          <w:szCs w:val="28"/>
          <w:lang w:eastAsia="ru-RU"/>
        </w:rPr>
        <w:t>лягушка - зеленая</w:t>
      </w:r>
    </w:p>
    <w:p w:rsidR="00847929" w:rsidRPr="00DA3019" w:rsidRDefault="00847929" w:rsidP="008479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DA3019">
        <w:rPr>
          <w:rFonts w:eastAsia="Times New Roman"/>
          <w:sz w:val="28"/>
          <w:szCs w:val="28"/>
          <w:lang w:eastAsia="ru-RU"/>
        </w:rPr>
        <w:t>мышка - серая</w:t>
      </w:r>
    </w:p>
    <w:p w:rsidR="00847929" w:rsidRPr="00DA3019" w:rsidRDefault="00847929" w:rsidP="008479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DA3019">
        <w:rPr>
          <w:rFonts w:eastAsia="Times New Roman"/>
          <w:sz w:val="28"/>
          <w:szCs w:val="28"/>
          <w:lang w:eastAsia="ru-RU"/>
        </w:rPr>
        <w:t>маша - добренькая</w:t>
      </w:r>
    </w:p>
    <w:p w:rsidR="00847929" w:rsidRPr="00DA3019" w:rsidRDefault="00847929" w:rsidP="008479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DA3019">
        <w:rPr>
          <w:rFonts w:eastAsia="Times New Roman"/>
          <w:sz w:val="28"/>
          <w:szCs w:val="28"/>
          <w:lang w:eastAsia="ru-RU"/>
        </w:rPr>
        <w:t>пирожки - вкусные</w:t>
      </w:r>
    </w:p>
    <w:p w:rsidR="00847929" w:rsidRPr="00DA3019" w:rsidRDefault="00847929" w:rsidP="008479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DA3019">
        <w:rPr>
          <w:rFonts w:eastAsia="Times New Roman"/>
          <w:sz w:val="28"/>
          <w:szCs w:val="28"/>
          <w:lang w:eastAsia="ru-RU"/>
        </w:rPr>
        <w:t>яйцо - золотое</w:t>
      </w:r>
    </w:p>
    <w:p w:rsidR="00847929" w:rsidRPr="00DA3019" w:rsidRDefault="00847929" w:rsidP="008479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DA3019">
        <w:rPr>
          <w:rFonts w:eastAsia="Times New Roman"/>
          <w:sz w:val="28"/>
          <w:szCs w:val="28"/>
          <w:lang w:eastAsia="ru-RU"/>
        </w:rPr>
        <w:t>избушка - деревянная</w:t>
      </w:r>
    </w:p>
    <w:p w:rsidR="00DC6310" w:rsidRPr="00DA3019" w:rsidRDefault="00DC6310" w:rsidP="00DC6310">
      <w:pPr>
        <w:pStyle w:val="a6"/>
        <w:ind w:left="0"/>
        <w:jc w:val="both"/>
        <w:rPr>
          <w:b/>
          <w:sz w:val="28"/>
          <w:szCs w:val="28"/>
        </w:rPr>
      </w:pPr>
      <w:r w:rsidRPr="00DA3019">
        <w:rPr>
          <w:b/>
          <w:bCs/>
          <w:sz w:val="28"/>
          <w:szCs w:val="28"/>
        </w:rPr>
        <w:t xml:space="preserve">Задание: </w:t>
      </w:r>
      <w:r w:rsidRPr="00DA3019">
        <w:rPr>
          <w:b/>
          <w:bCs/>
          <w:sz w:val="28"/>
          <w:szCs w:val="28"/>
          <w:bdr w:val="none" w:sz="0" w:space="0" w:color="auto" w:frame="1"/>
        </w:rPr>
        <w:t xml:space="preserve">Пальчиковая игра </w:t>
      </w:r>
      <w:r w:rsidRPr="00DA3019">
        <w:rPr>
          <w:b/>
          <w:sz w:val="28"/>
          <w:szCs w:val="28"/>
        </w:rPr>
        <w:t>«Теремок»</w:t>
      </w:r>
    </w:p>
    <w:p w:rsidR="00DC6310" w:rsidRPr="00DA3019" w:rsidRDefault="00DC6310" w:rsidP="00DC6310">
      <w:pPr>
        <w:pStyle w:val="a6"/>
        <w:ind w:left="0"/>
        <w:jc w:val="both"/>
        <w:rPr>
          <w:sz w:val="28"/>
          <w:szCs w:val="28"/>
        </w:rPr>
      </w:pPr>
      <w:r w:rsidRPr="00DA3019">
        <w:rPr>
          <w:b/>
          <w:color w:val="000000"/>
          <w:sz w:val="28"/>
          <w:szCs w:val="28"/>
        </w:rPr>
        <w:t xml:space="preserve">Задачи: </w:t>
      </w:r>
      <w:r w:rsidRPr="00DA3019">
        <w:rPr>
          <w:sz w:val="28"/>
          <w:szCs w:val="28"/>
        </w:rPr>
        <w:t>развивать мелкие движения пальцев рук, а также синхронность действий пальцев обеих рук; сочетать мануальные и речевые действия.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DC6310" w:rsidTr="00DA3019">
        <w:trPr>
          <w:trHeight w:val="7218"/>
        </w:trPr>
        <w:tc>
          <w:tcPr>
            <w:tcW w:w="4785" w:type="dxa"/>
          </w:tcPr>
          <w:p w:rsidR="00DC6310" w:rsidRPr="00DC6310" w:rsidRDefault="00DC6310" w:rsidP="00DC6310">
            <w:pPr>
              <w:pStyle w:val="a6"/>
              <w:ind w:left="0"/>
              <w:jc w:val="center"/>
            </w:pPr>
            <w:r w:rsidRPr="00DC6310">
              <w:t>В чистом поле теремок,</w:t>
            </w:r>
          </w:p>
          <w:p w:rsidR="00DC6310" w:rsidRPr="00DC6310" w:rsidRDefault="00DC6310" w:rsidP="00DC6310">
            <w:pPr>
              <w:pStyle w:val="a6"/>
              <w:ind w:left="0"/>
              <w:jc w:val="center"/>
            </w:pPr>
            <w:r w:rsidRPr="00DC6310">
              <w:t xml:space="preserve">был ни </w:t>
            </w:r>
            <w:r w:rsidR="002706B5" w:rsidRPr="00DC6310">
              <w:t>низок,</w:t>
            </w:r>
            <w:r w:rsidRPr="00DC6310">
              <w:t xml:space="preserve"> ни высок. </w:t>
            </w:r>
            <w:r w:rsidRPr="002706B5">
              <w:rPr>
                <w:i/>
              </w:rPr>
              <w:t>(«Веер»)</w:t>
            </w:r>
          </w:p>
          <w:p w:rsidR="00DC6310" w:rsidRPr="00DC6310" w:rsidRDefault="00DC6310" w:rsidP="00DC6310">
            <w:pPr>
              <w:pStyle w:val="a6"/>
              <w:ind w:left="0"/>
              <w:jc w:val="center"/>
            </w:pPr>
            <w:r w:rsidRPr="00DC6310">
              <w:t>Звери разные в нем жили,</w:t>
            </w:r>
          </w:p>
          <w:p w:rsidR="00DC6310" w:rsidRPr="00DC6310" w:rsidRDefault="00DC6310" w:rsidP="00DC6310">
            <w:pPr>
              <w:pStyle w:val="a6"/>
              <w:ind w:left="0"/>
              <w:jc w:val="center"/>
            </w:pPr>
            <w:r w:rsidRPr="00DC6310">
              <w:t xml:space="preserve">жили дружно, не </w:t>
            </w:r>
            <w:proofErr w:type="gramStart"/>
            <w:r w:rsidRPr="00DC6310">
              <w:t>тужили</w:t>
            </w:r>
            <w:proofErr w:type="gramEnd"/>
            <w:r w:rsidRPr="00DC6310">
              <w:t xml:space="preserve">. </w:t>
            </w:r>
            <w:r w:rsidRPr="002706B5">
              <w:rPr>
                <w:i/>
              </w:rPr>
              <w:t>(«Здравствуй»)</w:t>
            </w:r>
          </w:p>
          <w:p w:rsidR="00DC6310" w:rsidRPr="00DC6310" w:rsidRDefault="00DC6310" w:rsidP="00DC6310">
            <w:pPr>
              <w:pStyle w:val="a6"/>
              <w:ind w:left="0"/>
              <w:jc w:val="center"/>
            </w:pPr>
            <w:r w:rsidRPr="00DC6310">
              <w:t>Там и муха, и лягушка,</w:t>
            </w:r>
          </w:p>
          <w:p w:rsidR="00DC6310" w:rsidRPr="00DC6310" w:rsidRDefault="00DC6310" w:rsidP="00DC6310">
            <w:pPr>
              <w:pStyle w:val="a6"/>
              <w:ind w:left="0"/>
              <w:jc w:val="center"/>
            </w:pPr>
            <w:r w:rsidRPr="00DC6310">
              <w:t>зайчик с лисонькой –</w:t>
            </w:r>
            <w:r w:rsidR="002706B5">
              <w:t xml:space="preserve"> </w:t>
            </w:r>
            <w:r w:rsidRPr="00DC6310">
              <w:t>подружкой,</w:t>
            </w:r>
          </w:p>
          <w:p w:rsidR="002706B5" w:rsidRDefault="002706B5" w:rsidP="002706B5">
            <w:pPr>
              <w:pStyle w:val="a6"/>
              <w:ind w:left="0"/>
              <w:jc w:val="center"/>
            </w:pPr>
            <w:r>
              <w:t xml:space="preserve">Ёж колючий, </w:t>
            </w:r>
            <w:r w:rsidR="00DC6310" w:rsidRPr="00DC6310">
              <w:t>серый волк –</w:t>
            </w:r>
          </w:p>
          <w:p w:rsidR="00DC6310" w:rsidRPr="00DC6310" w:rsidRDefault="002706B5" w:rsidP="002706B5">
            <w:pPr>
              <w:pStyle w:val="a6"/>
              <w:ind w:left="0"/>
              <w:jc w:val="center"/>
            </w:pPr>
            <w:r>
              <w:t xml:space="preserve"> </w:t>
            </w:r>
            <w:r w:rsidR="00DC6310" w:rsidRPr="00DC6310">
              <w:t xml:space="preserve">в дружбе знали они толк. </w:t>
            </w:r>
            <w:r w:rsidR="00DC6310" w:rsidRPr="002706B5">
              <w:rPr>
                <w:i/>
              </w:rPr>
              <w:t>(«Колечки»)</w:t>
            </w:r>
          </w:p>
          <w:p w:rsidR="00DC6310" w:rsidRPr="00DC6310" w:rsidRDefault="00DC6310" w:rsidP="00DC6310">
            <w:pPr>
              <w:pStyle w:val="a6"/>
              <w:ind w:left="0"/>
              <w:jc w:val="center"/>
            </w:pPr>
            <w:r w:rsidRPr="00DC6310">
              <w:t xml:space="preserve">Но набрел на теремок мишка косолапый </w:t>
            </w:r>
            <w:r w:rsidRPr="002706B5">
              <w:rPr>
                <w:i/>
              </w:rPr>
              <w:t>(«Замок»,</w:t>
            </w:r>
            <w:r w:rsidRPr="00DC6310">
              <w:t xml:space="preserve"> поворачивать его вправо-влево),</w:t>
            </w:r>
          </w:p>
          <w:p w:rsidR="002706B5" w:rsidRDefault="00DC6310" w:rsidP="00DC6310">
            <w:pPr>
              <w:pStyle w:val="a6"/>
              <w:ind w:left="0"/>
              <w:jc w:val="center"/>
            </w:pPr>
            <w:r w:rsidRPr="00DC6310">
              <w:t xml:space="preserve">Раздавил он теремок, </w:t>
            </w:r>
          </w:p>
          <w:p w:rsidR="00DC6310" w:rsidRPr="00DC6310" w:rsidRDefault="00DC6310" w:rsidP="00DC6310">
            <w:pPr>
              <w:pStyle w:val="a6"/>
              <w:ind w:left="0"/>
              <w:jc w:val="center"/>
            </w:pPr>
            <w:r w:rsidRPr="00DC6310">
              <w:t>своей огромной лапой</w:t>
            </w:r>
            <w:r w:rsidR="002706B5">
              <w:t>.</w:t>
            </w:r>
            <w:r w:rsidRPr="00DC6310">
              <w:t xml:space="preserve"> </w:t>
            </w:r>
            <w:r w:rsidRPr="002706B5">
              <w:rPr>
                <w:i/>
              </w:rPr>
              <w:t>(«Лучики»)</w:t>
            </w:r>
          </w:p>
          <w:p w:rsidR="002706B5" w:rsidRDefault="00DC6310" w:rsidP="00DC6310">
            <w:pPr>
              <w:pStyle w:val="a6"/>
              <w:ind w:left="0"/>
              <w:jc w:val="center"/>
            </w:pPr>
            <w:r w:rsidRPr="00DC6310">
              <w:t xml:space="preserve">Звери очень испугались, </w:t>
            </w:r>
          </w:p>
          <w:p w:rsidR="00DC6310" w:rsidRPr="00DC6310" w:rsidRDefault="00DC6310" w:rsidP="00DC6310">
            <w:pPr>
              <w:pStyle w:val="a6"/>
              <w:ind w:left="0"/>
              <w:jc w:val="center"/>
            </w:pPr>
            <w:r w:rsidRPr="00DC6310">
              <w:t>поскорее разбежались</w:t>
            </w:r>
            <w:r w:rsidR="002706B5">
              <w:t>.</w:t>
            </w:r>
            <w:r w:rsidRPr="00DC6310">
              <w:t xml:space="preserve"> </w:t>
            </w:r>
            <w:r w:rsidRPr="002706B5">
              <w:rPr>
                <w:i/>
              </w:rPr>
              <w:t>(«Волны)</w:t>
            </w:r>
          </w:p>
          <w:p w:rsidR="002706B5" w:rsidRDefault="00DC6310" w:rsidP="00DC6310">
            <w:pPr>
              <w:pStyle w:val="a6"/>
              <w:ind w:left="0"/>
              <w:jc w:val="center"/>
            </w:pPr>
            <w:r w:rsidRPr="00DC6310">
              <w:t xml:space="preserve">А потом собрались снова, </w:t>
            </w:r>
          </w:p>
          <w:p w:rsidR="00DC6310" w:rsidRPr="002706B5" w:rsidRDefault="00DC6310" w:rsidP="00DC6310">
            <w:pPr>
              <w:pStyle w:val="a6"/>
              <w:ind w:left="0"/>
              <w:jc w:val="center"/>
              <w:rPr>
                <w:i/>
              </w:rPr>
            </w:pPr>
            <w:r w:rsidRPr="00DC6310">
              <w:t xml:space="preserve">чтоб построить терем новый. </w:t>
            </w:r>
            <w:r w:rsidRPr="002706B5">
              <w:rPr>
                <w:i/>
              </w:rPr>
              <w:t>(«Здравствуй»)</w:t>
            </w:r>
          </w:p>
          <w:p w:rsidR="002706B5" w:rsidRDefault="00DC6310" w:rsidP="00DC6310">
            <w:pPr>
              <w:pStyle w:val="a6"/>
              <w:ind w:left="0"/>
              <w:jc w:val="center"/>
            </w:pPr>
            <w:r w:rsidRPr="00DC6310">
              <w:t xml:space="preserve">В нем живут теперь все вместе, </w:t>
            </w:r>
          </w:p>
          <w:p w:rsidR="00DC6310" w:rsidRPr="00DC6310" w:rsidRDefault="00DC6310" w:rsidP="00DC6310">
            <w:pPr>
              <w:pStyle w:val="a6"/>
              <w:ind w:left="0"/>
              <w:jc w:val="center"/>
            </w:pPr>
            <w:r w:rsidRPr="00DC6310">
              <w:t xml:space="preserve">и поют такие песни </w:t>
            </w:r>
            <w:r w:rsidRPr="002706B5">
              <w:rPr>
                <w:i/>
              </w:rPr>
              <w:t>(«Колечки»)</w:t>
            </w:r>
            <w:r w:rsidR="002706B5">
              <w:t xml:space="preserve"> </w:t>
            </w:r>
            <w:r w:rsidRPr="00DC6310">
              <w:t>-</w:t>
            </w:r>
          </w:p>
          <w:p w:rsidR="002706B5" w:rsidRDefault="00DC6310" w:rsidP="00DC6310">
            <w:pPr>
              <w:pStyle w:val="a6"/>
              <w:ind w:left="0"/>
              <w:jc w:val="center"/>
            </w:pPr>
            <w:r w:rsidRPr="00DC6310">
              <w:t xml:space="preserve">Стоит в поле теремок, </w:t>
            </w:r>
          </w:p>
          <w:p w:rsidR="00DC6310" w:rsidRPr="00DC6310" w:rsidRDefault="002706B5" w:rsidP="00DC6310">
            <w:pPr>
              <w:pStyle w:val="a6"/>
              <w:ind w:left="0"/>
              <w:jc w:val="center"/>
            </w:pPr>
            <w:r>
              <w:t>он ни низок, ни высок</w:t>
            </w:r>
            <w:r>
              <w:rPr>
                <w:i/>
              </w:rPr>
              <w:t xml:space="preserve">. </w:t>
            </w:r>
            <w:r w:rsidRPr="002706B5">
              <w:rPr>
                <w:i/>
              </w:rPr>
              <w:t>(«Веер»)</w:t>
            </w:r>
          </w:p>
          <w:p w:rsidR="00DC6310" w:rsidRPr="00DC6310" w:rsidRDefault="00DC6310" w:rsidP="00DC6310">
            <w:pPr>
              <w:pStyle w:val="a6"/>
              <w:ind w:left="0"/>
              <w:jc w:val="both"/>
            </w:pPr>
          </w:p>
        </w:tc>
        <w:tc>
          <w:tcPr>
            <w:tcW w:w="4786" w:type="dxa"/>
          </w:tcPr>
          <w:p w:rsidR="00DC6310" w:rsidRPr="00DC6310" w:rsidRDefault="00DC6310" w:rsidP="00DC6310">
            <w:pPr>
              <w:pStyle w:val="a6"/>
              <w:tabs>
                <w:tab w:val="left" w:pos="1643"/>
              </w:tabs>
              <w:ind w:left="0"/>
              <w:jc w:val="both"/>
            </w:pPr>
            <w:r w:rsidRPr="002706B5">
              <w:rPr>
                <w:i/>
              </w:rPr>
              <w:t>«Веер»</w:t>
            </w:r>
            <w:r w:rsidRPr="00DC6310">
              <w:t xml:space="preserve"> -</w:t>
            </w:r>
            <w:r w:rsidR="002706B5">
              <w:t xml:space="preserve"> </w:t>
            </w:r>
            <w:r w:rsidRPr="00DC6310">
              <w:t>прямые напряженные пальцы сдвигать вместе и раздвигать.</w:t>
            </w:r>
          </w:p>
          <w:p w:rsidR="00DC6310" w:rsidRDefault="00DC6310" w:rsidP="00DC6310">
            <w:pPr>
              <w:pStyle w:val="a6"/>
              <w:tabs>
                <w:tab w:val="left" w:pos="1643"/>
              </w:tabs>
              <w:ind w:left="0"/>
              <w:jc w:val="both"/>
            </w:pPr>
            <w:r w:rsidRPr="002706B5">
              <w:rPr>
                <w:i/>
              </w:rPr>
              <w:t>«Здравствуй»</w:t>
            </w:r>
            <w:r w:rsidRPr="00DC6310">
              <w:t xml:space="preserve"> -</w:t>
            </w:r>
            <w:r w:rsidR="002706B5">
              <w:t xml:space="preserve"> </w:t>
            </w:r>
            <w:r w:rsidRPr="00DC6310">
              <w:t>ритмично с перехватом сжимать пальцами ладонь противоположной руки.</w:t>
            </w:r>
          </w:p>
          <w:p w:rsidR="002706B5" w:rsidRDefault="002706B5" w:rsidP="00DC6310">
            <w:pPr>
              <w:pStyle w:val="a6"/>
              <w:tabs>
                <w:tab w:val="left" w:pos="1643"/>
              </w:tabs>
              <w:ind w:left="0"/>
              <w:jc w:val="both"/>
            </w:pPr>
            <w:r w:rsidRPr="002706B5">
              <w:rPr>
                <w:i/>
              </w:rPr>
              <w:t>«Колечки»</w:t>
            </w:r>
            <w:r w:rsidRPr="002706B5">
              <w:t xml:space="preserve"> -</w:t>
            </w:r>
            <w:r>
              <w:t xml:space="preserve"> </w:t>
            </w:r>
            <w:r w:rsidRPr="002706B5">
              <w:t>подушечки больших пальцев не просто поочередно прикасаются к подушечкам остальных пальцев, а с силой</w:t>
            </w:r>
            <w:r>
              <w:t xml:space="preserve"> </w:t>
            </w:r>
            <w:r w:rsidRPr="002706B5">
              <w:t>надавливают на них</w:t>
            </w:r>
            <w:r>
              <w:t>.</w:t>
            </w:r>
          </w:p>
          <w:p w:rsidR="002706B5" w:rsidRDefault="002706B5" w:rsidP="00DC6310">
            <w:pPr>
              <w:pStyle w:val="a6"/>
              <w:tabs>
                <w:tab w:val="left" w:pos="1643"/>
              </w:tabs>
              <w:ind w:left="0"/>
              <w:jc w:val="both"/>
            </w:pPr>
            <w:r>
              <w:rPr>
                <w:i/>
              </w:rPr>
              <w:t>«</w:t>
            </w:r>
            <w:r w:rsidRPr="002706B5">
              <w:rPr>
                <w:i/>
              </w:rPr>
              <w:t>Замок»</w:t>
            </w:r>
            <w:r w:rsidRPr="002706B5">
              <w:t xml:space="preserve"> -</w:t>
            </w:r>
            <w:r>
              <w:t xml:space="preserve"> </w:t>
            </w:r>
            <w:r w:rsidRPr="002706B5">
              <w:t>соединить ладони обеих рук, пальцы скрестить и согнуть, прижимать их к тыльной стороне кистей</w:t>
            </w:r>
            <w:r>
              <w:t>.</w:t>
            </w:r>
          </w:p>
          <w:p w:rsidR="002706B5" w:rsidRDefault="002706B5" w:rsidP="002706B5">
            <w:r w:rsidRPr="002706B5">
              <w:rPr>
                <w:i/>
              </w:rPr>
              <w:t>«Лучики»</w:t>
            </w:r>
            <w:r w:rsidRPr="002706B5">
              <w:t xml:space="preserve"> -</w:t>
            </w:r>
            <w:r>
              <w:t xml:space="preserve"> </w:t>
            </w:r>
            <w:r w:rsidRPr="002706B5">
              <w:t>при разжимании кулачков напрягать выпрямленные пальцы</w:t>
            </w:r>
            <w:r>
              <w:t>.</w:t>
            </w:r>
          </w:p>
          <w:p w:rsidR="002706B5" w:rsidRDefault="00DA3019" w:rsidP="002706B5">
            <w:r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919480</wp:posOffset>
                  </wp:positionH>
                  <wp:positionV relativeFrom="paragraph">
                    <wp:posOffset>223520</wp:posOffset>
                  </wp:positionV>
                  <wp:extent cx="1949450" cy="1798955"/>
                  <wp:effectExtent l="19050" t="0" r="0" b="0"/>
                  <wp:wrapNone/>
                  <wp:docPr id="8" name="Рисунок 8" descr="Психологическая игра «Теремок» | Психологическое зерка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сихологическая игра «Теремок» | Психологическое зерка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1798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706B5" w:rsidRPr="002706B5">
              <w:rPr>
                <w:i/>
              </w:rPr>
              <w:t>«Волны» -</w:t>
            </w:r>
            <w:r w:rsidR="002706B5">
              <w:t xml:space="preserve"> </w:t>
            </w:r>
            <w:r w:rsidR="002706B5" w:rsidRPr="002706B5">
              <w:t>шевелить прямыми пальцами без напряжения</w:t>
            </w:r>
            <w:r w:rsidR="002706B5">
              <w:t xml:space="preserve">. </w:t>
            </w:r>
          </w:p>
          <w:p w:rsidR="002706B5" w:rsidRDefault="002706B5" w:rsidP="002706B5"/>
          <w:p w:rsidR="002706B5" w:rsidRDefault="002706B5" w:rsidP="002706B5"/>
          <w:p w:rsidR="002706B5" w:rsidRDefault="002706B5" w:rsidP="002706B5"/>
          <w:p w:rsidR="002706B5" w:rsidRDefault="002706B5" w:rsidP="002706B5"/>
          <w:p w:rsidR="002706B5" w:rsidRDefault="002706B5" w:rsidP="002706B5"/>
          <w:p w:rsidR="002706B5" w:rsidRDefault="002706B5" w:rsidP="002706B5"/>
          <w:p w:rsidR="002706B5" w:rsidRDefault="002706B5" w:rsidP="002706B5"/>
          <w:p w:rsidR="002706B5" w:rsidRDefault="002706B5" w:rsidP="002706B5"/>
          <w:p w:rsidR="002706B5" w:rsidRDefault="002706B5" w:rsidP="002706B5"/>
          <w:p w:rsidR="002706B5" w:rsidRPr="002706B5" w:rsidRDefault="002706B5" w:rsidP="002706B5"/>
        </w:tc>
      </w:tr>
    </w:tbl>
    <w:p w:rsidR="00DC6310" w:rsidRPr="00175E71" w:rsidRDefault="00DC6310" w:rsidP="00DA3019">
      <w:pPr>
        <w:pStyle w:val="a6"/>
        <w:ind w:left="0"/>
        <w:jc w:val="both"/>
        <w:rPr>
          <w:b/>
          <w:sz w:val="32"/>
          <w:szCs w:val="32"/>
        </w:rPr>
      </w:pPr>
    </w:p>
    <w:sectPr w:rsidR="00DC6310" w:rsidRPr="00175E71" w:rsidSect="009A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6A08"/>
    <w:multiLevelType w:val="multilevel"/>
    <w:tmpl w:val="148E04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67422866"/>
    <w:multiLevelType w:val="hybridMultilevel"/>
    <w:tmpl w:val="2C4E1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02B6F"/>
    <w:rsid w:val="00124067"/>
    <w:rsid w:val="00175E71"/>
    <w:rsid w:val="002706B5"/>
    <w:rsid w:val="0032260D"/>
    <w:rsid w:val="00605003"/>
    <w:rsid w:val="00847929"/>
    <w:rsid w:val="009A28B8"/>
    <w:rsid w:val="009F3387"/>
    <w:rsid w:val="00AE2D9A"/>
    <w:rsid w:val="00AF2F64"/>
    <w:rsid w:val="00BE5763"/>
    <w:rsid w:val="00C1377B"/>
    <w:rsid w:val="00C23C03"/>
    <w:rsid w:val="00D02B6F"/>
    <w:rsid w:val="00DA3019"/>
    <w:rsid w:val="00DC6310"/>
    <w:rsid w:val="00E124B0"/>
    <w:rsid w:val="00E4579D"/>
    <w:rsid w:val="00FF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87"/>
  </w:style>
  <w:style w:type="paragraph" w:styleId="1">
    <w:name w:val="heading 1"/>
    <w:basedOn w:val="a0"/>
    <w:next w:val="a"/>
    <w:link w:val="10"/>
    <w:uiPriority w:val="9"/>
    <w:qFormat/>
    <w:rsid w:val="009F3387"/>
    <w:pPr>
      <w:spacing w:after="0" w:line="360" w:lineRule="auto"/>
      <w:ind w:firstLine="567"/>
      <w:jc w:val="center"/>
      <w:outlineLvl w:val="0"/>
    </w:pPr>
    <w:rPr>
      <w:rFonts w:eastAsia="Calibri"/>
      <w:b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F3387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styleId="a0">
    <w:name w:val="Normal (Web)"/>
    <w:basedOn w:val="a"/>
    <w:uiPriority w:val="99"/>
    <w:semiHidden/>
    <w:unhideWhenUsed/>
    <w:rsid w:val="009F3387"/>
  </w:style>
  <w:style w:type="paragraph" w:styleId="a4">
    <w:name w:val="Subtitle"/>
    <w:basedOn w:val="a"/>
    <w:link w:val="a5"/>
    <w:qFormat/>
    <w:rsid w:val="009F3387"/>
    <w:pPr>
      <w:spacing w:after="0" w:line="240" w:lineRule="auto"/>
      <w:ind w:firstLine="709"/>
      <w:jc w:val="both"/>
    </w:pPr>
    <w:rPr>
      <w:rFonts w:eastAsia="Times New Roman"/>
      <w:szCs w:val="20"/>
      <w:lang w:val="en-US" w:eastAsia="ru-RU"/>
    </w:rPr>
  </w:style>
  <w:style w:type="character" w:customStyle="1" w:styleId="a5">
    <w:name w:val="Подзаголовок Знак"/>
    <w:basedOn w:val="a1"/>
    <w:link w:val="a4"/>
    <w:rsid w:val="009F3387"/>
    <w:rPr>
      <w:rFonts w:eastAsia="Times New Roman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9F33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E5763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DC6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2020-04-12T19:43:00Z</dcterms:created>
  <dcterms:modified xsi:type="dcterms:W3CDTF">2020-04-14T10:08:00Z</dcterms:modified>
</cp:coreProperties>
</file>