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B2" w:rsidRPr="00DC67B2" w:rsidRDefault="00DC67B2" w:rsidP="00DC67B2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  <w:r w:rsidRPr="00DC67B2"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  <w:t>Занятие по лепке «Вот какая у нас неваляшка!»</w:t>
      </w:r>
      <w:r w:rsidRPr="00DC67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239424" wp14:editId="5601E3D2">
            <wp:extent cx="3057525" cy="4010025"/>
            <wp:effectExtent l="0" t="0" r="0" b="0"/>
            <wp:docPr id="8" name="Рисунок 8" descr="https://cdn-nus-1.pinme.ru/tumb/600/photo/d3/5d/d35db6eb70a441d158c878fe6131b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nus-1.pinme.ru/tumb/600/photo/d3/5d/d35db6eb70a441d158c878fe6131ba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2" t="6876" r="12161" b="5417"/>
                    <a:stretch/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063" w:rsidRDefault="00BA2063" w:rsidP="00CA691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A473C">
        <w:rPr>
          <w:rFonts w:ascii="Times New Roman" w:hAnsi="Times New Roman" w:cs="Times New Roman"/>
          <w:b/>
          <w:sz w:val="28"/>
        </w:rPr>
        <w:t>Задачи</w:t>
      </w:r>
      <w:r w:rsidR="009F7EDD">
        <w:rPr>
          <w:rFonts w:ascii="Times New Roman" w:hAnsi="Times New Roman" w:cs="Times New Roman"/>
          <w:b/>
          <w:sz w:val="28"/>
        </w:rPr>
        <w:t>:</w:t>
      </w:r>
    </w:p>
    <w:p w:rsidR="009F7EDD" w:rsidRDefault="009F7EDD" w:rsidP="00CA6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7EDD">
        <w:rPr>
          <w:rFonts w:ascii="Times New Roman" w:hAnsi="Times New Roman" w:cs="Times New Roman"/>
          <w:sz w:val="28"/>
        </w:rPr>
        <w:t>Закрепить умение раскатывать ш</w:t>
      </w:r>
      <w:r>
        <w:rPr>
          <w:rFonts w:ascii="Times New Roman" w:hAnsi="Times New Roman" w:cs="Times New Roman"/>
          <w:sz w:val="28"/>
        </w:rPr>
        <w:t>ар круговыми движениями ладоней;</w:t>
      </w:r>
    </w:p>
    <w:p w:rsidR="009F7EDD" w:rsidRDefault="009F7EDD" w:rsidP="00CA6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Разнообразить способы деления пластилина на части (разрезать стекой, окручивать, отрывать, отщипывать);</w:t>
      </w:r>
    </w:p>
    <w:p w:rsidR="009F7EDD" w:rsidRDefault="009F7EDD" w:rsidP="00CA6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лепить игрушки, состоящие из деталей разного размера (туловище - большой шар и голова – маленький шар);</w:t>
      </w:r>
    </w:p>
    <w:p w:rsidR="009F7EDD" w:rsidRDefault="009F7EDD" w:rsidP="00CA691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Материалы, инструменты, оборудование:</w:t>
      </w:r>
    </w:p>
    <w:p w:rsidR="009F7EDD" w:rsidRPr="003E3DD4" w:rsidRDefault="009F7EDD" w:rsidP="00CA6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Цельные</w:t>
      </w:r>
      <w:r w:rsidR="003E3DD4">
        <w:rPr>
          <w:rFonts w:ascii="Times New Roman" w:hAnsi="Times New Roman" w:cs="Times New Roman"/>
          <w:sz w:val="28"/>
        </w:rPr>
        <w:t xml:space="preserve"> бруски пластилина красного, желтого, розового, оранжевого, синего, зеленого цвета </w:t>
      </w:r>
      <w:r w:rsidR="003E3DD4" w:rsidRPr="003E3DD4">
        <w:rPr>
          <w:rFonts w:ascii="Times New Roman" w:hAnsi="Times New Roman" w:cs="Times New Roman"/>
          <w:b/>
          <w:sz w:val="28"/>
        </w:rPr>
        <w:t>(на выбор ребенку)</w:t>
      </w:r>
      <w:r w:rsidR="003E3DD4">
        <w:rPr>
          <w:rFonts w:ascii="Times New Roman" w:hAnsi="Times New Roman" w:cs="Times New Roman"/>
          <w:b/>
          <w:sz w:val="28"/>
        </w:rPr>
        <w:t>;</w:t>
      </w:r>
    </w:p>
    <w:p w:rsidR="003E3DD4" w:rsidRDefault="003E3DD4" w:rsidP="00CA6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3DD4">
        <w:rPr>
          <w:rFonts w:ascii="Times New Roman" w:hAnsi="Times New Roman" w:cs="Times New Roman"/>
          <w:sz w:val="28"/>
        </w:rPr>
        <w:t>Стеки</w:t>
      </w:r>
      <w:r>
        <w:rPr>
          <w:rFonts w:ascii="Times New Roman" w:hAnsi="Times New Roman" w:cs="Times New Roman"/>
          <w:sz w:val="28"/>
        </w:rPr>
        <w:t>;</w:t>
      </w:r>
    </w:p>
    <w:p w:rsidR="003E3DD4" w:rsidRDefault="003E3DD4" w:rsidP="00CA6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Дощечка или клеёнка;</w:t>
      </w:r>
    </w:p>
    <w:p w:rsidR="003E3DD4" w:rsidRDefault="003E3DD4" w:rsidP="00CA6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Пуговицы, бусины;</w:t>
      </w:r>
    </w:p>
    <w:p w:rsidR="00CA691C" w:rsidRDefault="00CA691C" w:rsidP="00CA6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Салфетки;</w:t>
      </w:r>
    </w:p>
    <w:p w:rsidR="00586506" w:rsidRDefault="00586506" w:rsidP="00CA6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Зубочистка</w:t>
      </w:r>
    </w:p>
    <w:p w:rsidR="003E3DD4" w:rsidRDefault="003E3DD4" w:rsidP="00CA691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3E3DD4">
        <w:rPr>
          <w:rFonts w:ascii="Times New Roman" w:hAnsi="Times New Roman" w:cs="Times New Roman"/>
          <w:b/>
          <w:sz w:val="32"/>
        </w:rPr>
        <w:lastRenderedPageBreak/>
        <w:t>Содержание занятия</w:t>
      </w:r>
    </w:p>
    <w:p w:rsidR="003E3DD4" w:rsidRDefault="003E3DD4" w:rsidP="00CA691C">
      <w:pPr>
        <w:pStyle w:val="20"/>
        <w:shd w:val="clear" w:color="auto" w:fill="auto"/>
        <w:spacing w:line="360" w:lineRule="auto"/>
        <w:ind w:firstLine="340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>Взрослый показывает ребенку игрушку-неваляшку / картинку и чит</w:t>
      </w:r>
      <w:r>
        <w:rPr>
          <w:rFonts w:ascii="Times New Roman" w:hAnsi="Times New Roman" w:cs="Times New Roman"/>
        </w:rPr>
        <w:t>а</w:t>
      </w:r>
      <w:r w:rsidR="00660DAB">
        <w:rPr>
          <w:rFonts w:ascii="Times New Roman" w:hAnsi="Times New Roman" w:cs="Times New Roman"/>
        </w:rPr>
        <w:t xml:space="preserve">ет отрывок из стихотворения </w:t>
      </w:r>
      <w:r w:rsidRPr="003E3DD4">
        <w:rPr>
          <w:rFonts w:ascii="Times New Roman" w:hAnsi="Times New Roman" w:cs="Times New Roman"/>
        </w:rPr>
        <w:t>«Маша-</w:t>
      </w:r>
      <w:proofErr w:type="spellStart"/>
      <w:r w:rsidRPr="003E3DD4">
        <w:rPr>
          <w:rFonts w:ascii="Times New Roman" w:hAnsi="Times New Roman" w:cs="Times New Roman"/>
        </w:rPr>
        <w:t>Неваляша</w:t>
      </w:r>
      <w:proofErr w:type="spellEnd"/>
      <w:r w:rsidRPr="003E3DD4">
        <w:rPr>
          <w:rFonts w:ascii="Times New Roman" w:hAnsi="Times New Roman" w:cs="Times New Roman"/>
        </w:rPr>
        <w:t xml:space="preserve">»: </w:t>
      </w:r>
    </w:p>
    <w:p w:rsidR="003E3DD4" w:rsidRPr="003E3DD4" w:rsidRDefault="003E3DD4" w:rsidP="00CA691C">
      <w:pPr>
        <w:pStyle w:val="20"/>
        <w:shd w:val="clear" w:color="auto" w:fill="auto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>Положили куклу Машу,</w:t>
      </w:r>
      <w:r w:rsidR="00DC67B2" w:rsidRPr="00DC67B2">
        <w:rPr>
          <w:noProof/>
        </w:rPr>
        <w:t xml:space="preserve"> </w:t>
      </w:r>
    </w:p>
    <w:p w:rsidR="003E3DD4" w:rsidRPr="003E3DD4" w:rsidRDefault="003E3DD4" w:rsidP="00CA691C">
      <w:pPr>
        <w:pStyle w:val="20"/>
        <w:shd w:val="clear" w:color="auto" w:fill="auto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>Нашу Машу-</w:t>
      </w:r>
      <w:proofErr w:type="spellStart"/>
      <w:r w:rsidRPr="003E3DD4">
        <w:rPr>
          <w:rFonts w:ascii="Times New Roman" w:hAnsi="Times New Roman" w:cs="Times New Roman"/>
        </w:rPr>
        <w:t>Неваляшу</w:t>
      </w:r>
      <w:proofErr w:type="spellEnd"/>
      <w:r w:rsidRPr="003E3DD4">
        <w:rPr>
          <w:rFonts w:ascii="Times New Roman" w:hAnsi="Times New Roman" w:cs="Times New Roman"/>
        </w:rPr>
        <w:t>,</w:t>
      </w:r>
    </w:p>
    <w:p w:rsidR="003E3DD4" w:rsidRPr="003E3DD4" w:rsidRDefault="003E3DD4" w:rsidP="00CA691C">
      <w:pPr>
        <w:pStyle w:val="20"/>
        <w:shd w:val="clear" w:color="auto" w:fill="auto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>На широкую кровать.</w:t>
      </w:r>
    </w:p>
    <w:p w:rsidR="003E3DD4" w:rsidRPr="003E3DD4" w:rsidRDefault="003E3DD4" w:rsidP="00CA691C">
      <w:pPr>
        <w:pStyle w:val="20"/>
        <w:shd w:val="clear" w:color="auto" w:fill="auto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>Хватит Машеньке стоять!</w:t>
      </w:r>
    </w:p>
    <w:p w:rsidR="00CA691C" w:rsidRDefault="003E3DD4" w:rsidP="00CA691C">
      <w:pPr>
        <w:pStyle w:val="20"/>
        <w:shd w:val="clear" w:color="auto" w:fill="auto"/>
        <w:spacing w:line="360" w:lineRule="auto"/>
        <w:ind w:left="340" w:firstLine="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 xml:space="preserve">Но не спится кукле Маше, </w:t>
      </w:r>
    </w:p>
    <w:p w:rsidR="003E3DD4" w:rsidRPr="003E3DD4" w:rsidRDefault="003E3DD4" w:rsidP="00CA691C">
      <w:pPr>
        <w:pStyle w:val="20"/>
        <w:shd w:val="clear" w:color="auto" w:fill="auto"/>
        <w:spacing w:line="360" w:lineRule="auto"/>
        <w:ind w:left="340" w:firstLine="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 xml:space="preserve">Краснощёкой </w:t>
      </w:r>
      <w:proofErr w:type="spellStart"/>
      <w:r w:rsidRPr="003E3DD4">
        <w:rPr>
          <w:rFonts w:ascii="Times New Roman" w:hAnsi="Times New Roman" w:cs="Times New Roman"/>
        </w:rPr>
        <w:t>Неваляше</w:t>
      </w:r>
      <w:proofErr w:type="spellEnd"/>
      <w:r w:rsidRPr="003E3DD4">
        <w:rPr>
          <w:rFonts w:ascii="Times New Roman" w:hAnsi="Times New Roman" w:cs="Times New Roman"/>
        </w:rPr>
        <w:t>!</w:t>
      </w:r>
    </w:p>
    <w:p w:rsidR="003E3DD4" w:rsidRPr="003E3DD4" w:rsidRDefault="003E3DD4" w:rsidP="00CA691C">
      <w:pPr>
        <w:pStyle w:val="20"/>
        <w:shd w:val="clear" w:color="auto" w:fill="auto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>Маша поднимается,</w:t>
      </w:r>
    </w:p>
    <w:p w:rsidR="003E3DD4" w:rsidRPr="003E3DD4" w:rsidRDefault="003E3DD4" w:rsidP="00CA691C">
      <w:pPr>
        <w:pStyle w:val="20"/>
        <w:shd w:val="clear" w:color="auto" w:fill="auto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3E3DD4">
        <w:rPr>
          <w:rFonts w:ascii="Times New Roman" w:hAnsi="Times New Roman" w:cs="Times New Roman"/>
        </w:rPr>
        <w:t>Крутится, качается.</w:t>
      </w:r>
    </w:p>
    <w:p w:rsidR="00660DAB" w:rsidRDefault="003E3DD4" w:rsidP="00A04D43">
      <w:pPr>
        <w:pStyle w:val="20"/>
        <w:spacing w:line="360" w:lineRule="auto"/>
        <w:ind w:firstLine="340"/>
        <w:jc w:val="both"/>
      </w:pPr>
      <w:r w:rsidRPr="003E3DD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зрослый обращает внимание ребенка</w:t>
      </w:r>
      <w:r w:rsidRPr="003E3DD4">
        <w:rPr>
          <w:rFonts w:ascii="Times New Roman" w:hAnsi="Times New Roman" w:cs="Times New Roman"/>
        </w:rPr>
        <w:t xml:space="preserve"> на игрушку-неваляшку и уточняет представление о том, как она выглядит (туловище - большой шар, голова - ма</w:t>
      </w:r>
      <w:r w:rsidRPr="003E3DD4">
        <w:rPr>
          <w:rFonts w:ascii="Times New Roman" w:hAnsi="Times New Roman" w:cs="Times New Roman"/>
        </w:rPr>
        <w:softHyphen/>
        <w:t>ленький шарик).</w:t>
      </w:r>
      <w:r w:rsidR="00A04D43" w:rsidRPr="00A04D43">
        <w:t xml:space="preserve"> </w:t>
      </w:r>
      <w:r w:rsidR="00660DAB" w:rsidRPr="00660DAB">
        <w:rPr>
          <w:rFonts w:ascii="Times New Roman" w:hAnsi="Times New Roman" w:cs="Times New Roman"/>
        </w:rPr>
        <w:t>А сейчас давай с тобой потанцуем</w:t>
      </w:r>
      <w:r w:rsidR="00660DAB">
        <w:rPr>
          <w:rFonts w:ascii="Times New Roman" w:hAnsi="Times New Roman" w:cs="Times New Roman"/>
        </w:rPr>
        <w:t>:</w:t>
      </w:r>
    </w:p>
    <w:p w:rsidR="00660DAB" w:rsidRPr="00660DAB" w:rsidRDefault="00A04D43" w:rsidP="00660DAB">
      <w:pPr>
        <w:pStyle w:val="20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660DAB">
        <w:rPr>
          <w:rFonts w:ascii="Times New Roman" w:hAnsi="Times New Roman" w:cs="Times New Roman"/>
        </w:rPr>
        <w:t>Физ</w:t>
      </w:r>
      <w:r w:rsidR="00660DAB" w:rsidRPr="00660DAB">
        <w:rPr>
          <w:rFonts w:ascii="Times New Roman" w:hAnsi="Times New Roman" w:cs="Times New Roman"/>
        </w:rPr>
        <w:t>культ</w:t>
      </w:r>
      <w:r w:rsidRPr="00660DAB">
        <w:rPr>
          <w:rFonts w:ascii="Times New Roman" w:hAnsi="Times New Roman" w:cs="Times New Roman"/>
        </w:rPr>
        <w:t>минутка</w:t>
      </w:r>
      <w:r w:rsidR="00660DAB" w:rsidRPr="00660DAB">
        <w:rPr>
          <w:rFonts w:ascii="Times New Roman" w:hAnsi="Times New Roman" w:cs="Times New Roman"/>
        </w:rPr>
        <w:t xml:space="preserve"> «Неваляшки</w:t>
      </w:r>
      <w:r w:rsidRPr="00660DAB">
        <w:rPr>
          <w:rFonts w:ascii="Times New Roman" w:hAnsi="Times New Roman" w:cs="Times New Roman"/>
        </w:rPr>
        <w:t>»</w:t>
      </w:r>
      <w:r w:rsidR="00660DA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60DAB" w:rsidRPr="00660DAB" w:rsidRDefault="00A04D43" w:rsidP="00660DAB">
      <w:pPr>
        <w:pStyle w:val="20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660DAB">
        <w:rPr>
          <w:rFonts w:ascii="Times New Roman" w:hAnsi="Times New Roman" w:cs="Times New Roman"/>
        </w:rPr>
        <w:t>Мы веселые милашки (руки на пояс раскачиваться в стороны)</w:t>
      </w:r>
    </w:p>
    <w:p w:rsidR="00660DAB" w:rsidRPr="00660DAB" w:rsidRDefault="00A04D43" w:rsidP="00660DAB">
      <w:pPr>
        <w:pStyle w:val="20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660DAB">
        <w:rPr>
          <w:rFonts w:ascii="Times New Roman" w:hAnsi="Times New Roman" w:cs="Times New Roman"/>
        </w:rPr>
        <w:t>Чудо –куклы, неваляшки (продолжать раскачиваться)</w:t>
      </w:r>
    </w:p>
    <w:p w:rsidR="00660DAB" w:rsidRPr="00660DAB" w:rsidRDefault="00A04D43" w:rsidP="00660DAB">
      <w:pPr>
        <w:pStyle w:val="20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660DAB">
        <w:rPr>
          <w:rFonts w:ascii="Times New Roman" w:hAnsi="Times New Roman" w:cs="Times New Roman"/>
        </w:rPr>
        <w:t>Мы танцуем и поем (приседание)</w:t>
      </w:r>
    </w:p>
    <w:p w:rsidR="00A04D43" w:rsidRPr="00660DAB" w:rsidRDefault="00A04D43" w:rsidP="00660DAB">
      <w:pPr>
        <w:pStyle w:val="20"/>
        <w:spacing w:line="360" w:lineRule="auto"/>
        <w:ind w:firstLine="340"/>
        <w:jc w:val="center"/>
        <w:rPr>
          <w:rFonts w:ascii="Times New Roman" w:hAnsi="Times New Roman" w:cs="Times New Roman"/>
        </w:rPr>
      </w:pPr>
      <w:r w:rsidRPr="00660DAB">
        <w:rPr>
          <w:rFonts w:ascii="Times New Roman" w:hAnsi="Times New Roman" w:cs="Times New Roman"/>
        </w:rPr>
        <w:t>Очень весело живем (прыжки на месте)</w:t>
      </w:r>
    </w:p>
    <w:p w:rsidR="003E3DD4" w:rsidRDefault="00CA691C" w:rsidP="00CA691C">
      <w:pPr>
        <w:pStyle w:val="20"/>
        <w:shd w:val="clear" w:color="auto" w:fill="auto"/>
        <w:spacing w:line="36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Взрослый предлагает ребенку</w:t>
      </w:r>
      <w:r w:rsidR="003E3DD4" w:rsidRPr="003E3DD4">
        <w:rPr>
          <w:rFonts w:ascii="Times New Roman" w:hAnsi="Times New Roman" w:cs="Times New Roman"/>
        </w:rPr>
        <w:t xml:space="preserve"> слепить ве</w:t>
      </w:r>
      <w:r w:rsidR="003E3DD4" w:rsidRPr="003E3DD4">
        <w:rPr>
          <w:rFonts w:ascii="Times New Roman" w:hAnsi="Times New Roman" w:cs="Times New Roman"/>
        </w:rPr>
        <w:softHyphen/>
        <w:t>сёлых неваляшек. Показывает брусок пластилина и спрашивает, как его разде</w:t>
      </w:r>
      <w:r w:rsidR="003E3DD4" w:rsidRPr="003E3DD4">
        <w:rPr>
          <w:rFonts w:ascii="Times New Roman" w:hAnsi="Times New Roman" w:cs="Times New Roman"/>
        </w:rPr>
        <w:softHyphen/>
        <w:t>лить на части. Показывает разные спосо</w:t>
      </w:r>
      <w:r w:rsidR="003E3DD4" w:rsidRPr="003E3DD4">
        <w:rPr>
          <w:rFonts w:ascii="Times New Roman" w:hAnsi="Times New Roman" w:cs="Times New Roman"/>
        </w:rPr>
        <w:softHyphen/>
        <w:t xml:space="preserve">бы: можно открутить (дети имитируют движение по </w:t>
      </w:r>
      <w:r w:rsidR="00A04D43">
        <w:rPr>
          <w:rFonts w:ascii="Times New Roman" w:hAnsi="Times New Roman" w:cs="Times New Roman"/>
        </w:rPr>
        <w:t>подражанию) о</w:t>
      </w:r>
      <w:r w:rsidR="003E3DD4" w:rsidRPr="003E3DD4">
        <w:rPr>
          <w:rFonts w:ascii="Times New Roman" w:hAnsi="Times New Roman" w:cs="Times New Roman"/>
        </w:rPr>
        <w:t>торвать</w:t>
      </w:r>
      <w:r w:rsidR="00A04D43">
        <w:rPr>
          <w:rFonts w:ascii="Times New Roman" w:hAnsi="Times New Roman" w:cs="Times New Roman"/>
        </w:rPr>
        <w:t>, отщипнуть</w:t>
      </w:r>
      <w:r w:rsidR="003E3DD4" w:rsidRPr="003E3DD4">
        <w:rPr>
          <w:rFonts w:ascii="Times New Roman" w:hAnsi="Times New Roman" w:cs="Times New Roman"/>
        </w:rPr>
        <w:t xml:space="preserve">. Затем </w:t>
      </w:r>
      <w:r>
        <w:rPr>
          <w:rFonts w:ascii="Times New Roman" w:hAnsi="Times New Roman" w:cs="Times New Roman"/>
        </w:rPr>
        <w:t xml:space="preserve">родитель </w:t>
      </w:r>
      <w:r w:rsidRPr="00CA691C">
        <w:rPr>
          <w:rFonts w:ascii="Times New Roman" w:hAnsi="Times New Roman" w:cs="Times New Roman"/>
        </w:rPr>
        <w:t>де</w:t>
      </w:r>
      <w:r w:rsidR="003E3DD4" w:rsidRPr="00CA691C">
        <w:rPr>
          <w:rFonts w:ascii="Times New Roman" w:hAnsi="Times New Roman" w:cs="Times New Roman"/>
        </w:rPr>
        <w:t>монстр</w:t>
      </w:r>
      <w:r>
        <w:rPr>
          <w:rFonts w:ascii="Times New Roman" w:hAnsi="Times New Roman" w:cs="Times New Roman"/>
        </w:rPr>
        <w:t>ирует стеку, напоминает, что это</w:t>
      </w:r>
      <w:r w:rsidR="003E3DD4" w:rsidRPr="00CA691C">
        <w:rPr>
          <w:rFonts w:ascii="Times New Roman" w:hAnsi="Times New Roman" w:cs="Times New Roman"/>
        </w:rPr>
        <w:t xml:space="preserve"> специальный ножичек для пластилина кладёт брусок пластилина на </w:t>
      </w:r>
      <w:proofErr w:type="spellStart"/>
      <w:r w:rsidR="00A04D43">
        <w:rPr>
          <w:rFonts w:ascii="Times New Roman" w:hAnsi="Times New Roman" w:cs="Times New Roman"/>
        </w:rPr>
        <w:t>досочку</w:t>
      </w:r>
      <w:proofErr w:type="spellEnd"/>
      <w:r w:rsidR="00A04D43">
        <w:rPr>
          <w:rFonts w:ascii="Times New Roman" w:hAnsi="Times New Roman" w:cs="Times New Roman"/>
        </w:rPr>
        <w:t xml:space="preserve">, </w:t>
      </w:r>
      <w:r w:rsidR="003E3DD4" w:rsidRPr="00CA691C">
        <w:rPr>
          <w:rFonts w:ascii="Times New Roman" w:hAnsi="Times New Roman" w:cs="Times New Roman"/>
        </w:rPr>
        <w:t>чтобы детям было видно, и показы</w:t>
      </w:r>
      <w:r w:rsidR="003E3DD4" w:rsidRPr="00CA691C">
        <w:rPr>
          <w:rFonts w:ascii="Times New Roman" w:hAnsi="Times New Roman" w:cs="Times New Roman"/>
        </w:rPr>
        <w:softHyphen/>
        <w:t>вает последовательность действий:</w:t>
      </w:r>
    </w:p>
    <w:p w:rsidR="00CA691C" w:rsidRPr="00CA691C" w:rsidRDefault="00CA691C" w:rsidP="00CA691C">
      <w:pPr>
        <w:pStyle w:val="20"/>
        <w:shd w:val="clear" w:color="auto" w:fill="auto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CA691C">
        <w:rPr>
          <w:rFonts w:ascii="Times New Roman" w:hAnsi="Times New Roman" w:cs="Times New Roman"/>
        </w:rPr>
        <w:t>►► берём стеку (ножичек) и делим бру</w:t>
      </w:r>
      <w:r w:rsidRPr="00CA691C">
        <w:rPr>
          <w:rFonts w:ascii="Times New Roman" w:hAnsi="Times New Roman" w:cs="Times New Roman"/>
        </w:rPr>
        <w:softHyphen/>
        <w:t>сок на две части: этот кусочек боль</w:t>
      </w:r>
      <w:r w:rsidRPr="00CA691C">
        <w:rPr>
          <w:rFonts w:ascii="Times New Roman" w:hAnsi="Times New Roman" w:cs="Times New Roman"/>
        </w:rPr>
        <w:softHyphen/>
        <w:t>шо</w:t>
      </w:r>
      <w:r>
        <w:rPr>
          <w:rFonts w:ascii="Times New Roman" w:hAnsi="Times New Roman" w:cs="Times New Roman"/>
        </w:rPr>
        <w:t xml:space="preserve">й - для туловища, а этот кусочек </w:t>
      </w:r>
      <w:r w:rsidRPr="00CA691C">
        <w:rPr>
          <w:rFonts w:ascii="Times New Roman" w:hAnsi="Times New Roman" w:cs="Times New Roman"/>
        </w:rPr>
        <w:t xml:space="preserve"> маленький - для головы;</w:t>
      </w:r>
    </w:p>
    <w:p w:rsidR="00CA691C" w:rsidRPr="00CA691C" w:rsidRDefault="00CA691C" w:rsidP="00CA691C">
      <w:pPr>
        <w:pStyle w:val="20"/>
        <w:shd w:val="clear" w:color="auto" w:fill="auto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CA691C">
        <w:rPr>
          <w:rFonts w:ascii="Times New Roman" w:hAnsi="Times New Roman" w:cs="Times New Roman"/>
        </w:rPr>
        <w:t>►► катаем шарики: сначала большой - вот так, к</w:t>
      </w:r>
      <w:r>
        <w:rPr>
          <w:rFonts w:ascii="Times New Roman" w:hAnsi="Times New Roman" w:cs="Times New Roman"/>
        </w:rPr>
        <w:t xml:space="preserve">атаем в ладошках, как </w:t>
      </w:r>
      <w:r>
        <w:rPr>
          <w:rFonts w:ascii="Times New Roman" w:hAnsi="Times New Roman" w:cs="Times New Roman"/>
        </w:rPr>
        <w:lastRenderedPageBreak/>
        <w:t>яблоч</w:t>
      </w:r>
      <w:r w:rsidRPr="00CA691C">
        <w:rPr>
          <w:rFonts w:ascii="Times New Roman" w:hAnsi="Times New Roman" w:cs="Times New Roman"/>
        </w:rPr>
        <w:t xml:space="preserve">ко </w:t>
      </w:r>
      <w:r>
        <w:rPr>
          <w:rFonts w:ascii="Times New Roman" w:hAnsi="Times New Roman" w:cs="Times New Roman"/>
        </w:rPr>
        <w:t>или грецкий орех, потом маленький</w:t>
      </w:r>
      <w:r w:rsidRPr="00CA691C">
        <w:rPr>
          <w:rFonts w:ascii="Times New Roman" w:hAnsi="Times New Roman" w:cs="Times New Roman"/>
        </w:rPr>
        <w:t xml:space="preserve"> шарик - вот так, катаем в ладошках как ягодку или маленький орешек;</w:t>
      </w:r>
    </w:p>
    <w:p w:rsidR="00CA691C" w:rsidRPr="00CA691C" w:rsidRDefault="00CA691C" w:rsidP="00CA691C">
      <w:pPr>
        <w:pStyle w:val="20"/>
        <w:shd w:val="clear" w:color="auto" w:fill="auto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CA691C">
        <w:rPr>
          <w:rFonts w:ascii="Times New Roman" w:hAnsi="Times New Roman" w:cs="Times New Roman"/>
        </w:rPr>
        <w:t>►► клад</w:t>
      </w:r>
      <w:r w:rsidR="00586506">
        <w:rPr>
          <w:rFonts w:ascii="Times New Roman" w:hAnsi="Times New Roman" w:cs="Times New Roman"/>
        </w:rPr>
        <w:t>у на салфетку (клеёнку, подставку) сначала большой шар - это туло</w:t>
      </w:r>
      <w:r w:rsidRPr="00CA691C">
        <w:rPr>
          <w:rFonts w:ascii="Times New Roman" w:hAnsi="Times New Roman" w:cs="Times New Roman"/>
        </w:rPr>
        <w:t>вище, сверху прикрепляю маленьк</w:t>
      </w:r>
      <w:r w:rsidR="00586506">
        <w:rPr>
          <w:rFonts w:ascii="Times New Roman" w:hAnsi="Times New Roman" w:cs="Times New Roman"/>
        </w:rPr>
        <w:t>ий</w:t>
      </w:r>
      <w:r w:rsidRPr="00CA691C">
        <w:rPr>
          <w:rFonts w:ascii="Times New Roman" w:hAnsi="Times New Roman" w:cs="Times New Roman"/>
        </w:rPr>
        <w:t xml:space="preserve"> шарик - голову;</w:t>
      </w:r>
    </w:p>
    <w:p w:rsidR="00CA691C" w:rsidRPr="00CA691C" w:rsidRDefault="00CA691C" w:rsidP="00CA691C">
      <w:pPr>
        <w:pStyle w:val="20"/>
        <w:shd w:val="clear" w:color="auto" w:fill="auto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CA691C">
        <w:rPr>
          <w:rFonts w:ascii="Times New Roman" w:hAnsi="Times New Roman" w:cs="Times New Roman"/>
        </w:rPr>
        <w:t>►► при</w:t>
      </w:r>
      <w:r w:rsidR="00586506">
        <w:rPr>
          <w:rFonts w:ascii="Times New Roman" w:hAnsi="Times New Roman" w:cs="Times New Roman"/>
        </w:rPr>
        <w:t>крепляю глазки (пуговички) и зу</w:t>
      </w:r>
      <w:r w:rsidRPr="00CA691C">
        <w:rPr>
          <w:rFonts w:ascii="Times New Roman" w:hAnsi="Times New Roman" w:cs="Times New Roman"/>
        </w:rPr>
        <w:t>бочисткой рисую ротик - неваляшк</w:t>
      </w:r>
      <w:r w:rsidR="00586506">
        <w:rPr>
          <w:rFonts w:ascii="Times New Roman" w:hAnsi="Times New Roman" w:cs="Times New Roman"/>
        </w:rPr>
        <w:t>а</w:t>
      </w:r>
      <w:r w:rsidRPr="00CA691C">
        <w:rPr>
          <w:rFonts w:ascii="Times New Roman" w:hAnsi="Times New Roman" w:cs="Times New Roman"/>
        </w:rPr>
        <w:t xml:space="preserve"> улыбается!</w:t>
      </w:r>
    </w:p>
    <w:p w:rsidR="00192048" w:rsidRDefault="00A04D43" w:rsidP="00CA691C">
      <w:pPr>
        <w:pStyle w:val="20"/>
        <w:shd w:val="clear" w:color="auto" w:fill="auto"/>
        <w:spacing w:after="717" w:line="36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86506">
        <w:rPr>
          <w:rFonts w:ascii="Times New Roman" w:hAnsi="Times New Roman" w:cs="Times New Roman"/>
        </w:rPr>
        <w:t xml:space="preserve">ля глаз </w:t>
      </w:r>
      <w:r>
        <w:rPr>
          <w:rFonts w:ascii="Times New Roman" w:hAnsi="Times New Roman" w:cs="Times New Roman"/>
        </w:rPr>
        <w:t xml:space="preserve">можно использовать бусинки, </w:t>
      </w:r>
      <w:r w:rsidR="00CA691C" w:rsidRPr="00586506">
        <w:rPr>
          <w:rFonts w:ascii="Times New Roman" w:hAnsi="Times New Roman" w:cs="Times New Roman"/>
        </w:rPr>
        <w:t>улыбающийся</w:t>
      </w:r>
      <w:r w:rsidR="00CA691C" w:rsidRPr="00CA691C">
        <w:rPr>
          <w:rFonts w:ascii="Times New Roman" w:hAnsi="Times New Roman" w:cs="Times New Roman"/>
        </w:rPr>
        <w:t xml:space="preserve"> ротик рисуют зубочисткой</w:t>
      </w:r>
      <w:r w:rsidR="00DC67B2">
        <w:rPr>
          <w:rFonts w:ascii="Times New Roman" w:hAnsi="Times New Roman" w:cs="Times New Roman"/>
        </w:rPr>
        <w:t>.</w:t>
      </w:r>
    </w:p>
    <w:p w:rsidR="00586506" w:rsidRDefault="00DC67B2" w:rsidP="00CA691C">
      <w:pPr>
        <w:pStyle w:val="20"/>
        <w:shd w:val="clear" w:color="auto" w:fill="auto"/>
        <w:spacing w:after="717" w:line="360" w:lineRule="auto"/>
        <w:ind w:firstLine="34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0F88544" wp14:editId="30675B7D">
            <wp:extent cx="2114550" cy="5810250"/>
            <wp:effectExtent l="0" t="0" r="0" b="0"/>
            <wp:docPr id="7" name="Рисунок 7" descr="https://avatars.mds.yandex.net/get-pdb/1686358/56325aab-35bc-45cc-9a6b-f5168123d73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86358/56325aab-35bc-45cc-9a6b-f5168123d739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t="10473" r="49712" b="2009"/>
                    <a:stretch/>
                  </pic:blipFill>
                  <pic:spPr bwMode="auto">
                    <a:xfrm>
                      <a:off x="0" y="0"/>
                      <a:ext cx="21145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506" w:rsidRPr="00CA691C" w:rsidRDefault="00586506" w:rsidP="00586506">
      <w:pPr>
        <w:pStyle w:val="20"/>
        <w:shd w:val="clear" w:color="auto" w:fill="auto"/>
        <w:spacing w:after="717" w:line="360" w:lineRule="auto"/>
        <w:ind w:firstLine="340"/>
        <w:jc w:val="center"/>
        <w:rPr>
          <w:rFonts w:ascii="Times New Roman" w:hAnsi="Times New Roman" w:cs="Times New Roman"/>
        </w:rPr>
      </w:pPr>
    </w:p>
    <w:p w:rsidR="00CA691C" w:rsidRPr="00CA691C" w:rsidRDefault="00CA691C" w:rsidP="003E3DD4">
      <w:pPr>
        <w:pStyle w:val="20"/>
        <w:shd w:val="clear" w:color="auto" w:fill="auto"/>
        <w:spacing w:line="360" w:lineRule="auto"/>
        <w:ind w:firstLine="340"/>
        <w:jc w:val="both"/>
        <w:rPr>
          <w:rFonts w:ascii="Times New Roman" w:hAnsi="Times New Roman" w:cs="Times New Roman"/>
        </w:rPr>
      </w:pPr>
    </w:p>
    <w:p w:rsidR="003E3DD4" w:rsidRPr="003E3DD4" w:rsidRDefault="003E3DD4" w:rsidP="003E3DD4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BA473C" w:rsidRPr="00BA473C" w:rsidRDefault="00BA473C" w:rsidP="00BA2063">
      <w:pPr>
        <w:jc w:val="both"/>
        <w:rPr>
          <w:rFonts w:ascii="Times New Roman" w:hAnsi="Times New Roman" w:cs="Times New Roman"/>
          <w:b/>
          <w:sz w:val="28"/>
        </w:rPr>
      </w:pPr>
    </w:p>
    <w:p w:rsidR="00BA2063" w:rsidRPr="00BA2063" w:rsidRDefault="00BA2063">
      <w:pPr>
        <w:jc w:val="center"/>
        <w:rPr>
          <w:rFonts w:ascii="Times New Roman" w:hAnsi="Times New Roman" w:cs="Times New Roman"/>
        </w:rPr>
      </w:pPr>
    </w:p>
    <w:sectPr w:rsidR="00BA2063" w:rsidRPr="00BA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F90"/>
    <w:multiLevelType w:val="hybridMultilevel"/>
    <w:tmpl w:val="34EA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10A2"/>
    <w:multiLevelType w:val="hybridMultilevel"/>
    <w:tmpl w:val="7ED88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63"/>
    <w:rsid w:val="00192048"/>
    <w:rsid w:val="003456FF"/>
    <w:rsid w:val="003E3DD4"/>
    <w:rsid w:val="00586506"/>
    <w:rsid w:val="00660DAB"/>
    <w:rsid w:val="007B5A16"/>
    <w:rsid w:val="00980AD0"/>
    <w:rsid w:val="009F7EDD"/>
    <w:rsid w:val="00A04D43"/>
    <w:rsid w:val="00BA2063"/>
    <w:rsid w:val="00BA473C"/>
    <w:rsid w:val="00CA691C"/>
    <w:rsid w:val="00D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0E16"/>
  <w15:docId w15:val="{39ADB5B3-22F5-41C9-AED1-3C454DEF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D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E3DD4"/>
    <w:rPr>
      <w:rFonts w:ascii="Arial Narrow" w:eastAsia="Arial Narrow" w:hAnsi="Arial Narrow" w:cs="Arial Narrow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DD4"/>
    <w:pPr>
      <w:widowControl w:val="0"/>
      <w:shd w:val="clear" w:color="auto" w:fill="FFFFFF"/>
      <w:spacing w:after="0" w:line="91" w:lineRule="exact"/>
      <w:ind w:hanging="340"/>
    </w:pPr>
    <w:rPr>
      <w:rFonts w:ascii="Arial Narrow" w:eastAsia="Arial Narrow" w:hAnsi="Arial Narrow" w:cs="Arial Narrow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Игорь Тройник</cp:lastModifiedBy>
  <cp:revision>4</cp:revision>
  <dcterms:created xsi:type="dcterms:W3CDTF">2020-04-21T07:15:00Z</dcterms:created>
  <dcterms:modified xsi:type="dcterms:W3CDTF">2020-04-29T16:07:00Z</dcterms:modified>
</cp:coreProperties>
</file>