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9" w:rsidRDefault="00750619" w:rsidP="00B06AE8">
      <w:pPr>
        <w:shd w:val="clear" w:color="auto" w:fill="FFFDFD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bdr w:val="none" w:sz="0" w:space="0" w:color="auto" w:frame="1"/>
          <w:lang w:val="en-US"/>
        </w:rPr>
      </w:pPr>
    </w:p>
    <w:p w:rsidR="00485803" w:rsidRDefault="00B06AE8" w:rsidP="00485803">
      <w:pPr>
        <w:shd w:val="clear" w:color="auto" w:fill="FFFDFD"/>
        <w:spacing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bdr w:val="none" w:sz="0" w:space="0" w:color="auto" w:frame="1"/>
        </w:rPr>
      </w:pPr>
      <w:r w:rsidRPr="00750619"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bdr w:val="none" w:sz="0" w:space="0" w:color="auto" w:frame="1"/>
        </w:rPr>
        <w:t>Чебурашка из пластилина</w:t>
      </w:r>
    </w:p>
    <w:p w:rsidR="00485803" w:rsidRPr="00485803" w:rsidRDefault="00485803" w:rsidP="00485803">
      <w:pPr>
        <w:shd w:val="clear" w:color="auto" w:fill="FFFDFD"/>
        <w:spacing w:after="0" w:line="240" w:lineRule="auto"/>
        <w:jc w:val="center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FF0000"/>
          <w:sz w:val="48"/>
          <w:szCs w:val="48"/>
          <w:bdr w:val="none" w:sz="0" w:space="0" w:color="auto" w:frame="1"/>
        </w:rPr>
      </w:pPr>
    </w:p>
    <w:p w:rsidR="00485803" w:rsidRDefault="00485803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Цель: закрепление у ребенка усвоенные ранее приемы лепки.</w:t>
      </w:r>
    </w:p>
    <w:p w:rsidR="00485803" w:rsidRDefault="00485803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bookmarkStart w:id="0" w:name="_GoBack"/>
      <w:bookmarkEnd w:id="0"/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Слепить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Чебурашку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из базовых форм совсем не сложно. В любом случае он будет узнаваем, даже если вы слепите его из ярко-красного пластилина. Но чтобы он был похож на героя мультфильма, надо учесть несколько особенностей.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1. Голова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Чебурашки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больше, чем его туловище.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2. Голова у него не круглая, а больше похожа на скругленный кирпичик.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3. Уши по величине даже чуть больше головы.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4. Пальцев на лапках у него не пять, а четыре.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5. Вопросом о том, какой у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Чебурашки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хвост, можно тестировать внимательность чтения. Несмотря на абсолютную узнаваемость героя </w:t>
      </w:r>
      <w:proofErr w:type="gramStart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книги</w:t>
      </w:r>
      <w:proofErr w:type="gramEnd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и мультфильма, почти никто не может сходу сказать, какой у него хвост. В мультфильме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Чебурашка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поворачивается спиной всего несколько раз. Однако в книге в «Предисловии, которое можно и не читать» написано, что хвост у него «маленький и пушистый,</w:t>
      </w:r>
      <w:r w:rsidR="00750619"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какой обычно бывает у маленьких медвежат».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Сначала подготовьте из коричневого пластилина все детали с учетом вышесказанного.</w:t>
      </w:r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Возьмите на себя ответственность за пропорции и разделите пластилин на соответствующие части.</w:t>
      </w:r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Разделите пластилин на 4 примерно </w:t>
      </w:r>
      <w:proofErr w:type="gramStart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равных</w:t>
      </w:r>
      <w:proofErr w:type="gramEnd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части.</w:t>
      </w:r>
    </w:p>
    <w:p w:rsid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  <w:lang w:val="en-US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Возьмите две из них, от одной отделите пятую часть и присоедините к другой. Из большего куска будет голова, а из меньшего туловище.</w:t>
      </w:r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Дальше от одной из частей отщипните маленьких кусочек для хвоста, а </w:t>
      </w:r>
      <w:proofErr w:type="gramStart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оставшееся</w:t>
      </w:r>
      <w:proofErr w:type="gramEnd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разделите на две ноги.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lastRenderedPageBreak/>
        <w:t>Еще одну часть разделите снова на 4: две на руки и две на уши. Объясните ребенку, какую форму надо придать каждому кусочку.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1" name="Рисунок 1" descr="Чебурашка из пластилина. Основные детал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ашка из пластилина. Основные детал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У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bdr w:val="none" w:sz="0" w:space="0" w:color="auto" w:frame="1"/>
        </w:rPr>
        <w:t>Чебурашки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очень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нестандартные пропорции.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На мордочку и грудку налепите плоские детали из светло-коричневого пластилина.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2" name="Рисунок 2" descr="Чебурашка из пластилина. Грудка и подготовка мордочки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бурашка из пластилина. Грудка и подготовка мордочки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750619">
      <w:pPr>
        <w:shd w:val="clear" w:color="auto" w:fill="FFFDFD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Грудку и мордочку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из светло-коричневого пластилина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можно просто налепить на детали.</w:t>
      </w:r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Глаза у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Чебурашки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довольно большие. По книге желтые, а по мультфильму черные.</w:t>
      </w:r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Большинство детей представляют его все же с черными глазами. Глаза лучше слепить отдельно и аккуратно поместить на мордочку, предварительно наметив место.</w:t>
      </w:r>
    </w:p>
    <w:p w:rsidR="00750619" w:rsidRPr="0055203B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Брови – маленькие овальные коричневые.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Глаза будут выглядеть более озорными, если на черных зрачках белым пластилином изобразить блики.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B06AE8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3" name="Рисунок 3" descr="Чебурашка из пластилина. Глаза и брови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бурашка из пластилина. Глаза и брови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B06AE8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Глаза лучше подготовить заранее,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а работая с ребенком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просто прикрепить их.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Нос у Чебурашки коричневый треугольный, рот тоже в большинстве кадров треугольной формы.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4" name="Рисунок 4" descr="Чебурашка из пластилина. Оформление мордочки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бурашка из пластилина. Оформление мордочки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Нос и рот у Чебурашки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треугольной формы.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Если сомневаетесь, что мордочка получится с первого раза, сделайте несколько заготовок для голов, и потом выберите </w:t>
      </w:r>
      <w:proofErr w:type="gramStart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лучшую</w:t>
      </w:r>
      <w:proofErr w:type="gramEnd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. Можно мордочку нарисовать на бумаге и прилепить. Выбирая способ, ориентируйтесь на возраст ребенка.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Пальчики сделайте из маленьких кусочков черного пластилина. Можно обойтись и без них, но они выполняются не очень сложно, а фигурка в целом существенно выигрывает.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5" name="Рисунок 5" descr="Чебурашка из пластилина. Оформление верхних лапок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ебурашка из пластилина. Оформление верхних лапок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Пальчики делаем из маленьких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кусочков черного пластилина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Так как у нас планируется пять героев мультфильма, то можно будет со временем создавать различные композиции с их участием. Поэтому желательно, чтобы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Чебурашка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мог вращать головой. Для этого голову насаживаем на кусочек зубочистки. Места</w:t>
      </w:r>
      <w:r w:rsid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,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где будут соединяться </w:t>
      </w:r>
      <w:proofErr w:type="gramStart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голова</w:t>
      </w:r>
      <w:proofErr w:type="gramEnd"/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и туловище прокрашиваем бесцветным лаком для ногтей или клеем ПВА. Покрытие будет незаметно</w:t>
      </w:r>
      <w:r w:rsid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>,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когда высохнет, а голову можно будет легко поворачивать относительно туловища.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6" name="Рисунок 6" descr="Чебурашка из пластилина. Соединение головы с туловищем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бурашка из пластилина. Соединение головы с туловищем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75061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Чтобы голова легко вращалась,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наденьте ее на зубочистку,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а места соединение обработайте</w:t>
      </w: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br/>
        <w:t>прозрачным лаком и дайте подсохнуть</w:t>
      </w:r>
    </w:p>
    <w:p w:rsidR="00B06AE8" w:rsidRPr="00750619" w:rsidRDefault="00B06AE8" w:rsidP="00750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Теперь соединяем все детали между собой. Вот тут-то и понадобился хвост! Для устойчивости. Без хвоста </w:t>
      </w:r>
      <w:r w:rsidRPr="00750619">
        <w:rPr>
          <w:rFonts w:ascii="Times New Roman" w:eastAsia="Times New Roman" w:hAnsi="Times New Roman" w:cs="Times New Roman"/>
          <w:i/>
          <w:sz w:val="32"/>
          <w:szCs w:val="32"/>
          <w:shd w:val="clear" w:color="auto" w:fill="FFFDFD"/>
        </w:rPr>
        <w:t>Чебурашка</w:t>
      </w:r>
      <w:r w:rsidRPr="00750619">
        <w:rPr>
          <w:rFonts w:ascii="Times New Roman" w:eastAsia="Times New Roman" w:hAnsi="Times New Roman" w:cs="Times New Roman"/>
          <w:sz w:val="32"/>
          <w:szCs w:val="32"/>
          <w:shd w:val="clear" w:color="auto" w:fill="FFFDFD"/>
        </w:rPr>
        <w:t xml:space="preserve"> полностью оправдывал свое имя, то есть все время чебурахался на спину. А так слегка опирается на небольшой хвостик и, ничего себе, стоит.</w:t>
      </w:r>
      <w:r w:rsidRPr="0075061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06AE8" w:rsidRPr="00750619" w:rsidRDefault="00B06AE8" w:rsidP="00B06AE8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</w:rPr>
        <w:drawing>
          <wp:inline distT="0" distB="0" distL="0" distR="0">
            <wp:extent cx="1906905" cy="1449705"/>
            <wp:effectExtent l="19050" t="0" r="0" b="0"/>
            <wp:docPr id="7" name="Рисунок 7" descr="Чебурашка из пластилина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бурашка из пластилина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8" w:rsidRPr="00750619" w:rsidRDefault="00B06AE8" w:rsidP="00B06AE8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75061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Хвост Чебурашке нужен для опоры и равновесия.</w:t>
      </w:r>
    </w:p>
    <w:p w:rsidR="00B06AE8" w:rsidRPr="00B06AE8" w:rsidRDefault="00B06AE8" w:rsidP="00B06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8">
        <w:rPr>
          <w:rFonts w:ascii="Times New Roman" w:eastAsia="Times New Roman" w:hAnsi="Times New Roman" w:cs="Times New Roman"/>
          <w:sz w:val="25"/>
          <w:szCs w:val="25"/>
        </w:rPr>
        <w:br/>
      </w:r>
    </w:p>
    <w:p w:rsidR="00B06AE8" w:rsidRPr="00B06AE8" w:rsidRDefault="00B06AE8" w:rsidP="00B06AE8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06AE8"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4766310" cy="3618865"/>
            <wp:effectExtent l="19050" t="0" r="0" b="0"/>
            <wp:docPr id="8" name="Рисунок 8" descr="Чебурашка из пластили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ебурашка из пластилина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09C" w:rsidRDefault="00B3009C"/>
    <w:sectPr w:rsidR="00B3009C" w:rsidSect="00750619">
      <w:pgSz w:w="11906" w:h="16838"/>
      <w:pgMar w:top="1134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8"/>
    <w:rsid w:val="00485803"/>
    <w:rsid w:val="00517827"/>
    <w:rsid w:val="0055203B"/>
    <w:rsid w:val="00750619"/>
    <w:rsid w:val="00850619"/>
    <w:rsid w:val="00B06AE8"/>
    <w:rsid w:val="00B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brkv.ru/uploads/posts/2015-08/1438882475_cheburashka-iz-plastilina-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brkv.ru/uploads/posts/2015-08/1438880034_cheburashka-iz-plastilina-3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brkv.ru/uploads/posts/2015-08/1438880104_cheburashka-iz-plastilina-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brkv.ru/uploads/posts/2015-08/1438880061_cheburashka-iz-plastilina-4.jpg" TargetMode="External"/><Relationship Id="rId5" Type="http://schemas.openxmlformats.org/officeDocument/2006/relationships/hyperlink" Target="http://nbrkv.ru/uploads/posts/2015-08/1438880078_cheburashka-iz-plastilina-2.jpg" TargetMode="External"/><Relationship Id="rId15" Type="http://schemas.openxmlformats.org/officeDocument/2006/relationships/hyperlink" Target="http://nbrkv.ru/uploads/posts/2015-08/1438881870_cheburashka-iz-plastilina-8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nbrkv.ru/uploads/posts/2015-08/1438880096_cheburashka-iz-plastilina-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 Windows</cp:lastModifiedBy>
  <cp:revision>2</cp:revision>
  <dcterms:created xsi:type="dcterms:W3CDTF">2020-04-15T07:13:00Z</dcterms:created>
  <dcterms:modified xsi:type="dcterms:W3CDTF">2020-04-15T07:13:00Z</dcterms:modified>
</cp:coreProperties>
</file>