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2755E" w:rsidRDefault="00C2755E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C2755E">
        <w:rPr>
          <w:b/>
          <w:sz w:val="28"/>
          <w:szCs w:val="28"/>
          <w:u w:val="single"/>
        </w:rPr>
        <w:t xml:space="preserve">«Реализация </w:t>
      </w:r>
      <w:proofErr w:type="spellStart"/>
      <w:r w:rsidRPr="00C2755E">
        <w:rPr>
          <w:b/>
          <w:sz w:val="28"/>
          <w:szCs w:val="28"/>
          <w:u w:val="single"/>
        </w:rPr>
        <w:t>здоровьесохраняющей</w:t>
      </w:r>
      <w:proofErr w:type="spellEnd"/>
      <w:r w:rsidRPr="00C2755E">
        <w:rPr>
          <w:b/>
          <w:sz w:val="28"/>
          <w:szCs w:val="28"/>
          <w:u w:val="single"/>
        </w:rPr>
        <w:t xml:space="preserve"> системы работы ДОО в современных условиях»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6A5A32">
        <w:rPr>
          <w:b/>
          <w:sz w:val="28"/>
          <w:szCs w:val="28"/>
        </w:rPr>
        <w:t>7</w:t>
      </w:r>
      <w:r w:rsidR="00E66F35">
        <w:rPr>
          <w:b/>
          <w:sz w:val="28"/>
          <w:szCs w:val="28"/>
        </w:rPr>
        <w:t>/201</w:t>
      </w:r>
      <w:r w:rsidR="006A5A32">
        <w:rPr>
          <w:b/>
          <w:sz w:val="28"/>
          <w:szCs w:val="28"/>
        </w:rPr>
        <w:t>8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C2755E" w:rsidRDefault="003613ED" w:rsidP="00335720">
      <w:pPr>
        <w:jc w:val="center"/>
        <w:outlineLvl w:val="0"/>
        <w:rPr>
          <w:u w:val="single"/>
        </w:rPr>
      </w:pPr>
      <w:r>
        <w:t>Руководитель п</w:t>
      </w:r>
      <w:r w:rsidR="00C2755E">
        <w:t xml:space="preserve">роекта: </w:t>
      </w:r>
      <w:proofErr w:type="spellStart"/>
      <w:r w:rsidR="00C2755E" w:rsidRPr="00C2755E">
        <w:rPr>
          <w:u w:val="single"/>
        </w:rPr>
        <w:t>Дыбова</w:t>
      </w:r>
      <w:proofErr w:type="spellEnd"/>
      <w:r w:rsidR="00C2755E" w:rsidRPr="00C2755E">
        <w:rPr>
          <w:u w:val="single"/>
        </w:rPr>
        <w:t xml:space="preserve"> Лидия Николаевна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 по какой причине)</w:t>
            </w:r>
          </w:p>
        </w:tc>
      </w:tr>
      <w:tr w:rsidR="00C2755E">
        <w:tc>
          <w:tcPr>
            <w:tcW w:w="540" w:type="dxa"/>
          </w:tcPr>
          <w:p w:rsidR="00C2755E" w:rsidRDefault="00C2755E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2755E" w:rsidRDefault="00C2755E" w:rsidP="00BC375D">
            <w:r>
              <w:t>1.Представить слушателям основные понятия педагогики оздоровления.</w:t>
            </w:r>
          </w:p>
          <w:p w:rsidR="00C2755E" w:rsidRDefault="00C2755E" w:rsidP="00BC375D">
            <w:r>
              <w:t xml:space="preserve">2. Познакомить слушателей с нормативно – правовым обеспечением </w:t>
            </w:r>
            <w:proofErr w:type="spellStart"/>
            <w:r>
              <w:t>здоровьсохраняющей</w:t>
            </w:r>
            <w:proofErr w:type="spellEnd"/>
            <w:r>
              <w:t xml:space="preserve"> деятельности ДОО.</w:t>
            </w:r>
          </w:p>
        </w:tc>
        <w:tc>
          <w:tcPr>
            <w:tcW w:w="2600" w:type="dxa"/>
          </w:tcPr>
          <w:p w:rsidR="00C2755E" w:rsidRPr="003071FF" w:rsidRDefault="00C2755E" w:rsidP="00BC375D">
            <w:pPr>
              <w:snapToGrid w:val="0"/>
              <w:rPr>
                <w:b/>
                <w:bCs/>
                <w:i/>
                <w:u w:val="single"/>
              </w:rPr>
            </w:pPr>
            <w:r w:rsidRPr="003071FF">
              <w:rPr>
                <w:b/>
                <w:i/>
                <w:u w:val="single"/>
              </w:rPr>
              <w:t>Семинар-практикум</w:t>
            </w:r>
          </w:p>
          <w:p w:rsidR="00C2755E" w:rsidRPr="007C4C7D" w:rsidRDefault="00C2755E" w:rsidP="00BC375D">
            <w:pPr>
              <w:snapToGrid w:val="0"/>
            </w:pPr>
            <w:r w:rsidRPr="007C4C7D">
              <w:rPr>
                <w:bCs/>
              </w:rPr>
              <w:t>«Введение в курс»</w:t>
            </w:r>
          </w:p>
          <w:p w:rsidR="00C2755E" w:rsidRDefault="00C2755E" w:rsidP="00BC375D">
            <w:pPr>
              <w:suppressAutoHyphens/>
              <w:snapToGrid w:val="0"/>
            </w:pPr>
            <w:r>
              <w:t xml:space="preserve">Основные понятия в системе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C2755E" w:rsidRDefault="00C2755E" w:rsidP="00BC375D">
            <w:pPr>
              <w:suppressAutoHyphens/>
              <w:snapToGrid w:val="0"/>
            </w:pPr>
            <w:r>
              <w:t>Нормативно-правовая база.</w:t>
            </w:r>
          </w:p>
          <w:p w:rsidR="00C2755E" w:rsidRDefault="00C2755E" w:rsidP="00BC375D"/>
        </w:tc>
        <w:tc>
          <w:tcPr>
            <w:tcW w:w="3397" w:type="dxa"/>
          </w:tcPr>
          <w:p w:rsidR="00C2755E" w:rsidRDefault="00C2755E" w:rsidP="00BC375D">
            <w:r>
              <w:t xml:space="preserve">У  слушателей сформированы основные понятия системы </w:t>
            </w:r>
            <w:proofErr w:type="spellStart"/>
            <w:r>
              <w:t>здоровьесбережения</w:t>
            </w:r>
            <w:proofErr w:type="spellEnd"/>
            <w:r>
              <w:t>; представлены рекомендации по использованию основных нормативных документов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08" w:type="dxa"/>
          </w:tcPr>
          <w:p w:rsidR="00C2755E" w:rsidRDefault="00C2755E" w:rsidP="00BC375D">
            <w:r>
              <w:t xml:space="preserve">Слушатели познакомлены с основными понятиями </w:t>
            </w:r>
            <w:proofErr w:type="spellStart"/>
            <w:r>
              <w:t>здоровьесбережения</w:t>
            </w:r>
            <w:proofErr w:type="spellEnd"/>
            <w:r>
              <w:t>: трактовка понятия здоровье, уровни и виды здоровья, критерии оценки здоровья, здоровый образ жизни, основные аспекты ЗОЖ. Проработаны основные документы: Закон</w:t>
            </w:r>
            <w:r w:rsidR="006A5A32">
              <w:t xml:space="preserve"> «Об образовании», ФГОС ДО, </w:t>
            </w:r>
            <w:proofErr w:type="spellStart"/>
            <w:r w:rsidR="006A5A32">
              <w:t>СаНП</w:t>
            </w:r>
            <w:r>
              <w:t>ин</w:t>
            </w:r>
            <w:proofErr w:type="spellEnd"/>
            <w:r>
              <w:t>.</w:t>
            </w:r>
          </w:p>
        </w:tc>
        <w:tc>
          <w:tcPr>
            <w:tcW w:w="3282" w:type="dxa"/>
          </w:tcPr>
          <w:p w:rsidR="00C2755E" w:rsidRDefault="00203648" w:rsidP="00DF1068">
            <w:r>
              <w:t>Все запланированные мероприятия на первое полугодие проведены.</w:t>
            </w:r>
          </w:p>
        </w:tc>
      </w:tr>
      <w:tr w:rsidR="00976DF5">
        <w:tc>
          <w:tcPr>
            <w:tcW w:w="540" w:type="dxa"/>
          </w:tcPr>
          <w:p w:rsidR="00976DF5" w:rsidRDefault="00976DF5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76DF5" w:rsidRDefault="00976DF5" w:rsidP="00BC375D">
            <w:r>
              <w:t>Формирование профессиональной компетентности слушателей по вопросам изучения закономерностей роста и физического развития детей</w:t>
            </w:r>
          </w:p>
        </w:tc>
        <w:tc>
          <w:tcPr>
            <w:tcW w:w="2600" w:type="dxa"/>
          </w:tcPr>
          <w:p w:rsidR="00976DF5" w:rsidRPr="003071FF" w:rsidRDefault="00976DF5" w:rsidP="00BC375D">
            <w:pPr>
              <w:snapToGrid w:val="0"/>
              <w:rPr>
                <w:b/>
                <w:bCs/>
                <w:i/>
              </w:rPr>
            </w:pPr>
            <w:r w:rsidRPr="007C4C7D">
              <w:rPr>
                <w:bCs/>
              </w:rPr>
              <w:t xml:space="preserve"> </w:t>
            </w:r>
            <w:r w:rsidRPr="003071FF">
              <w:rPr>
                <w:b/>
                <w:i/>
                <w:u w:val="single"/>
              </w:rPr>
              <w:t xml:space="preserve">Интерактивная лекция </w:t>
            </w:r>
          </w:p>
          <w:p w:rsidR="00976DF5" w:rsidRPr="007C4C7D" w:rsidRDefault="00976DF5" w:rsidP="00BC375D">
            <w:r w:rsidRPr="007C4C7D">
              <w:rPr>
                <w:bCs/>
              </w:rPr>
              <w:t xml:space="preserve">«Общие закономерности роста и физического развития детей - основа </w:t>
            </w:r>
            <w:proofErr w:type="spellStart"/>
            <w:r w:rsidRPr="007C4C7D">
              <w:rPr>
                <w:bCs/>
              </w:rPr>
              <w:t>здоровьесохраняющей</w:t>
            </w:r>
            <w:proofErr w:type="spellEnd"/>
            <w:r w:rsidRPr="007C4C7D">
              <w:rPr>
                <w:bCs/>
              </w:rPr>
              <w:t xml:space="preserve"> деятельности ДОУ»</w:t>
            </w:r>
          </w:p>
        </w:tc>
        <w:tc>
          <w:tcPr>
            <w:tcW w:w="3397" w:type="dxa"/>
          </w:tcPr>
          <w:p w:rsidR="00976DF5" w:rsidRDefault="00976DF5" w:rsidP="00BC375D">
            <w:r>
              <w:t>Слушателям представлены теоретические аспекты  по физическому развитию детей; (рост и развитие – серьезные индикаторы благополучия и здоровья населения в целом).</w:t>
            </w:r>
          </w:p>
        </w:tc>
        <w:tc>
          <w:tcPr>
            <w:tcW w:w="3408" w:type="dxa"/>
          </w:tcPr>
          <w:p w:rsidR="00976DF5" w:rsidRDefault="00976DF5" w:rsidP="00BC375D">
            <w:r>
              <w:t xml:space="preserve">Слушатели </w:t>
            </w:r>
            <w:proofErr w:type="gramStart"/>
            <w:r>
              <w:t>прошли</w:t>
            </w:r>
            <w:proofErr w:type="gramEnd"/>
            <w:r>
              <w:t xml:space="preserve"> тестирование по теме занятия по результатам тестирования проведена консультация</w:t>
            </w:r>
            <w:r w:rsidR="007C580E">
              <w:t>.</w:t>
            </w:r>
          </w:p>
        </w:tc>
        <w:tc>
          <w:tcPr>
            <w:tcW w:w="3282" w:type="dxa"/>
          </w:tcPr>
          <w:p w:rsidR="00976DF5" w:rsidRDefault="00976DF5" w:rsidP="00DF1068"/>
        </w:tc>
      </w:tr>
      <w:tr w:rsidR="00976DF5">
        <w:tc>
          <w:tcPr>
            <w:tcW w:w="540" w:type="dxa"/>
          </w:tcPr>
          <w:p w:rsidR="00976DF5" w:rsidRDefault="00976DF5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976DF5" w:rsidRDefault="00976DF5" w:rsidP="00BC375D">
            <w:pPr>
              <w:jc w:val="both"/>
              <w:rPr>
                <w:b/>
                <w:i/>
              </w:rPr>
            </w:pPr>
            <w:r>
              <w:t xml:space="preserve">Формирование профессиональной компетенции слушателей по вопросам создания модели </w:t>
            </w:r>
            <w:proofErr w:type="spellStart"/>
            <w:r>
              <w:lastRenderedPageBreak/>
              <w:t>здоровьесберегающей</w:t>
            </w:r>
            <w:proofErr w:type="spellEnd"/>
            <w:r>
              <w:t xml:space="preserve"> педагогической системы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976DF5" w:rsidRDefault="00976DF5" w:rsidP="00BC375D"/>
        </w:tc>
        <w:tc>
          <w:tcPr>
            <w:tcW w:w="2600" w:type="dxa"/>
          </w:tcPr>
          <w:p w:rsidR="00976DF5" w:rsidRPr="003071FF" w:rsidRDefault="00976DF5" w:rsidP="00BC375D">
            <w:pPr>
              <w:snapToGrid w:val="0"/>
              <w:rPr>
                <w:b/>
                <w:bCs/>
                <w:i/>
              </w:rPr>
            </w:pPr>
            <w:r w:rsidRPr="003071FF">
              <w:rPr>
                <w:b/>
                <w:i/>
                <w:u w:val="single"/>
              </w:rPr>
              <w:lastRenderedPageBreak/>
              <w:t>Семинар-практикум</w:t>
            </w:r>
          </w:p>
          <w:p w:rsidR="00976DF5" w:rsidRDefault="00976DF5" w:rsidP="00BC375D">
            <w:pPr>
              <w:pStyle w:val="a5"/>
              <w:spacing w:after="0"/>
            </w:pPr>
            <w:r w:rsidRPr="007C4C7D">
              <w:rPr>
                <w:bCs/>
              </w:rPr>
              <w:t xml:space="preserve">«Модель и моделирование </w:t>
            </w:r>
            <w:proofErr w:type="spellStart"/>
            <w:r w:rsidRPr="007C4C7D">
              <w:rPr>
                <w:bCs/>
              </w:rPr>
              <w:t>здоровьесберегающей</w:t>
            </w:r>
            <w:proofErr w:type="spellEnd"/>
            <w:r w:rsidRPr="007C4C7D">
              <w:rPr>
                <w:bCs/>
              </w:rPr>
              <w:t xml:space="preserve"> педагогической системы. Создание </w:t>
            </w:r>
            <w:r w:rsidRPr="007C4C7D">
              <w:rPr>
                <w:bCs/>
              </w:rPr>
              <w:lastRenderedPageBreak/>
              <w:t xml:space="preserve">модели </w:t>
            </w:r>
            <w:proofErr w:type="spellStart"/>
            <w:r w:rsidRPr="007C4C7D">
              <w:rPr>
                <w:bCs/>
              </w:rPr>
              <w:t>здоровьесберегающей</w:t>
            </w:r>
            <w:proofErr w:type="spellEnd"/>
            <w:r w:rsidRPr="007C4C7D">
              <w:rPr>
                <w:bCs/>
              </w:rPr>
              <w:t xml:space="preserve"> предметно-пространственной среды ДОУ  в соответствии с ФГОС </w:t>
            </w:r>
            <w:proofErr w:type="gramStart"/>
            <w:r w:rsidRPr="007C4C7D">
              <w:rPr>
                <w:bCs/>
              </w:rPr>
              <w:t>ДО</w:t>
            </w:r>
            <w:proofErr w:type="gramEnd"/>
            <w:r w:rsidRPr="007C4C7D">
              <w:rPr>
                <w:bCs/>
              </w:rPr>
              <w:t>»</w:t>
            </w:r>
          </w:p>
        </w:tc>
        <w:tc>
          <w:tcPr>
            <w:tcW w:w="3397" w:type="dxa"/>
          </w:tcPr>
          <w:p w:rsidR="00976DF5" w:rsidRDefault="00524346" w:rsidP="00BC375D">
            <w:r>
              <w:lastRenderedPageBreak/>
              <w:t>У слушателей сформированы понятия о создании модели</w:t>
            </w:r>
            <w:r w:rsidR="00976DF5">
              <w:t xml:space="preserve"> </w:t>
            </w:r>
            <w:proofErr w:type="spellStart"/>
            <w:r w:rsidR="00976DF5">
              <w:t>здоровьесберегающей</w:t>
            </w:r>
            <w:proofErr w:type="spellEnd"/>
            <w:r w:rsidR="00976DF5">
              <w:t xml:space="preserve"> педагогической системы</w:t>
            </w:r>
            <w:r>
              <w:t>.</w:t>
            </w:r>
          </w:p>
          <w:p w:rsidR="00524346" w:rsidRDefault="00524346" w:rsidP="00BC375D">
            <w:r>
              <w:t xml:space="preserve">Представлен опыт работы ДОУ по созданию </w:t>
            </w:r>
            <w:r>
              <w:lastRenderedPageBreak/>
              <w:t>развивающей предметн</w:t>
            </w:r>
            <w:r w:rsidR="00612B82">
              <w:t>о</w:t>
            </w:r>
            <w:r>
              <w:t>-пространственной среды</w:t>
            </w:r>
            <w:r w:rsidR="00612B82">
              <w:t>.</w:t>
            </w:r>
          </w:p>
          <w:p w:rsidR="00524346" w:rsidRDefault="00524346" w:rsidP="00BC375D"/>
        </w:tc>
        <w:tc>
          <w:tcPr>
            <w:tcW w:w="3408" w:type="dxa"/>
          </w:tcPr>
          <w:p w:rsidR="00976DF5" w:rsidRDefault="00976DF5" w:rsidP="00BC375D">
            <w:r>
              <w:lastRenderedPageBreak/>
              <w:t xml:space="preserve">Проработаны вопросы создания модели </w:t>
            </w:r>
            <w:proofErr w:type="spellStart"/>
            <w:r>
              <w:t>здоровьесберегающей</w:t>
            </w:r>
            <w:proofErr w:type="spellEnd"/>
            <w:r>
              <w:t xml:space="preserve"> развивающей предметно-пространственной среды. </w:t>
            </w:r>
          </w:p>
        </w:tc>
        <w:tc>
          <w:tcPr>
            <w:tcW w:w="3282" w:type="dxa"/>
          </w:tcPr>
          <w:p w:rsidR="00976DF5" w:rsidRDefault="00976DF5" w:rsidP="00DF1068"/>
        </w:tc>
      </w:tr>
      <w:tr w:rsidR="007C580E">
        <w:tc>
          <w:tcPr>
            <w:tcW w:w="540" w:type="dxa"/>
          </w:tcPr>
          <w:p w:rsidR="007C580E" w:rsidRDefault="007C580E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7C580E" w:rsidRPr="00E7303C" w:rsidRDefault="00E7303C" w:rsidP="00E7303C">
            <w:pPr>
              <w:pStyle w:val="a5"/>
              <w:snapToGrid w:val="0"/>
              <w:spacing w:after="0"/>
              <w:rPr>
                <w:sz w:val="28"/>
                <w:szCs w:val="28"/>
              </w:rPr>
            </w:pPr>
            <w:r>
              <w:t>Формирование профессиональной компетентности слушателей по во</w:t>
            </w:r>
            <w:r w:rsidR="00524346">
              <w:t>просам профилактики заболеваний желудочно-кишечного тракта у детей дошкольного возраста</w:t>
            </w:r>
            <w:proofErr w:type="gramStart"/>
            <w:r w:rsidR="00524346">
              <w:t xml:space="preserve"> </w:t>
            </w:r>
            <w:r>
              <w:t>.</w:t>
            </w:r>
            <w:proofErr w:type="gramEnd"/>
          </w:p>
        </w:tc>
        <w:tc>
          <w:tcPr>
            <w:tcW w:w="2600" w:type="dxa"/>
          </w:tcPr>
          <w:p w:rsidR="00524346" w:rsidRPr="003071FF" w:rsidRDefault="00524346" w:rsidP="00524346">
            <w:pPr>
              <w:snapToGrid w:val="0"/>
              <w:rPr>
                <w:b/>
                <w:bCs/>
                <w:i/>
              </w:rPr>
            </w:pPr>
            <w:r w:rsidRPr="003071FF">
              <w:rPr>
                <w:b/>
                <w:i/>
                <w:u w:val="single"/>
              </w:rPr>
              <w:t xml:space="preserve">Интерактивная лекция </w:t>
            </w:r>
          </w:p>
          <w:p w:rsidR="007C580E" w:rsidRPr="007C580E" w:rsidRDefault="00524346" w:rsidP="00524346">
            <w:pPr>
              <w:tabs>
                <w:tab w:val="left" w:pos="720"/>
                <w:tab w:val="left" w:pos="1080"/>
              </w:tabs>
              <w:snapToGrid w:val="0"/>
            </w:pPr>
            <w:r>
              <w:rPr>
                <w:bCs/>
              </w:rPr>
              <w:t xml:space="preserve"> </w:t>
            </w:r>
            <w:r w:rsidR="006A5A32">
              <w:rPr>
                <w:bCs/>
              </w:rPr>
              <w:t>«Профилактика заболеваний органов пищеваре</w:t>
            </w:r>
            <w:r>
              <w:rPr>
                <w:bCs/>
              </w:rPr>
              <w:t>ния и мочеполовой системы у детей дошкольного возраста</w:t>
            </w:r>
            <w:r w:rsidR="007C580E" w:rsidRPr="007C580E">
              <w:rPr>
                <w:bCs/>
              </w:rPr>
              <w:t xml:space="preserve">»  </w:t>
            </w:r>
          </w:p>
        </w:tc>
        <w:tc>
          <w:tcPr>
            <w:tcW w:w="3397" w:type="dxa"/>
          </w:tcPr>
          <w:p w:rsidR="007C580E" w:rsidRDefault="007C580E" w:rsidP="007C580E">
            <w:pPr>
              <w:snapToGrid w:val="0"/>
              <w:spacing w:after="120"/>
              <w:jc w:val="both"/>
              <w:rPr>
                <w:b/>
                <w:i/>
              </w:rPr>
            </w:pPr>
            <w:r>
              <w:t xml:space="preserve">Слушателям представлены рекомендации по организации </w:t>
            </w:r>
            <w:r w:rsidR="00524346">
              <w:t>профилактической работы с детьми дошкольного возраста</w:t>
            </w:r>
          </w:p>
          <w:p w:rsidR="007C580E" w:rsidRDefault="007C580E" w:rsidP="00BC375D">
            <w:pPr>
              <w:tabs>
                <w:tab w:val="left" w:pos="720"/>
                <w:tab w:val="left" w:pos="1080"/>
              </w:tabs>
              <w:snapToGrid w:val="0"/>
              <w:spacing w:after="120"/>
              <w:jc w:val="center"/>
              <w:rPr>
                <w:b/>
                <w:i/>
              </w:rPr>
            </w:pPr>
          </w:p>
          <w:p w:rsidR="007C580E" w:rsidRDefault="007C580E" w:rsidP="00BC375D">
            <w:pPr>
              <w:tabs>
                <w:tab w:val="left" w:pos="720"/>
                <w:tab w:val="left" w:pos="1080"/>
              </w:tabs>
              <w:snapToGrid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408" w:type="dxa"/>
          </w:tcPr>
          <w:p w:rsidR="007C580E" w:rsidRPr="00E2288B" w:rsidRDefault="00C045D3" w:rsidP="0052434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Слушатели познакомлены с теоретическими вопросами организации профилактической работы </w:t>
            </w:r>
          </w:p>
        </w:tc>
        <w:tc>
          <w:tcPr>
            <w:tcW w:w="3282" w:type="dxa"/>
          </w:tcPr>
          <w:p w:rsidR="007C580E" w:rsidRDefault="007C580E" w:rsidP="00DF1068"/>
        </w:tc>
      </w:tr>
    </w:tbl>
    <w:p w:rsidR="006D3193" w:rsidRPr="006D3193" w:rsidRDefault="006D3193" w:rsidP="00DF1068"/>
    <w:p w:rsidR="006761C7" w:rsidRPr="00210298" w:rsidRDefault="006761C7" w:rsidP="006761C7">
      <w:pPr>
        <w:rPr>
          <w:u w:val="single"/>
        </w:rPr>
      </w:pPr>
      <w:r>
        <w:t xml:space="preserve">Если в проект вносились изменения, то необходимо указать, какие и </w:t>
      </w:r>
      <w:r w:rsidR="00612B82">
        <w:t xml:space="preserve">причину внесения коррективов: проведено не запланированное занятие по теме: </w:t>
      </w:r>
      <w:proofErr w:type="gramStart"/>
      <w:r w:rsidR="00612B82">
        <w:rPr>
          <w:bCs/>
        </w:rPr>
        <w:t>«Профилактика заболеваний органов пищеварения и мочеполовой системы у детей дошкольного возраста</w:t>
      </w:r>
      <w:r w:rsidR="00612B82" w:rsidRPr="007C580E">
        <w:rPr>
          <w:bCs/>
        </w:rPr>
        <w:t xml:space="preserve">»  </w:t>
      </w:r>
      <w:r w:rsidR="00612B82">
        <w:t xml:space="preserve">(по просьбе слушателей, т.к. в настоящее время в дошкольных учреждениях </w:t>
      </w:r>
      <w:r w:rsidR="004E5B98">
        <w:t>много детей с проблемами желудочно-кишечного тракта.</w:t>
      </w:r>
      <w:r w:rsidR="00612B82">
        <w:t xml:space="preserve"> </w:t>
      </w:r>
      <w:proofErr w:type="gramEnd"/>
    </w:p>
    <w:p w:rsidR="003613ED" w:rsidRPr="00210298" w:rsidRDefault="003613ED" w:rsidP="00DF1068">
      <w:pPr>
        <w:rPr>
          <w:u w:val="single"/>
        </w:rPr>
      </w:pPr>
    </w:p>
    <w:p w:rsidR="003613ED" w:rsidRPr="00210298" w:rsidRDefault="003613ED" w:rsidP="00DF1068">
      <w:pPr>
        <w:rPr>
          <w:u w:val="single"/>
        </w:rPr>
      </w:pPr>
      <w:r w:rsidRPr="00210298">
        <w:rPr>
          <w:u w:val="single"/>
        </w:rPr>
        <w:t>Отчет состави</w:t>
      </w:r>
      <w:proofErr w:type="gramStart"/>
      <w:r w:rsidRPr="00210298">
        <w:rPr>
          <w:u w:val="single"/>
        </w:rPr>
        <w:t>л(</w:t>
      </w:r>
      <w:proofErr w:type="gramEnd"/>
      <w:r w:rsidRPr="00210298">
        <w:rPr>
          <w:u w:val="single"/>
        </w:rPr>
        <w:t>а):</w:t>
      </w:r>
      <w:r w:rsidR="004E5B98">
        <w:rPr>
          <w:u w:val="single"/>
        </w:rPr>
        <w:t xml:space="preserve"> Афанасьева Лариса Владимировна,   старший воспитатель.</w:t>
      </w:r>
    </w:p>
    <w:p w:rsidR="00DF1068" w:rsidRPr="00210298" w:rsidRDefault="00DF1068">
      <w:pPr>
        <w:rPr>
          <w:u w:val="single"/>
        </w:rPr>
      </w:pPr>
    </w:p>
    <w:sectPr w:rsidR="00DF1068" w:rsidRPr="0021029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068"/>
    <w:rsid w:val="00047809"/>
    <w:rsid w:val="000912DE"/>
    <w:rsid w:val="001A312A"/>
    <w:rsid w:val="001F7C6E"/>
    <w:rsid w:val="00203648"/>
    <w:rsid w:val="00210298"/>
    <w:rsid w:val="002D6062"/>
    <w:rsid w:val="00321C67"/>
    <w:rsid w:val="00335720"/>
    <w:rsid w:val="00353EA1"/>
    <w:rsid w:val="003613ED"/>
    <w:rsid w:val="00396C6C"/>
    <w:rsid w:val="004975C4"/>
    <w:rsid w:val="004A22B9"/>
    <w:rsid w:val="004E5B98"/>
    <w:rsid w:val="005232F5"/>
    <w:rsid w:val="00524346"/>
    <w:rsid w:val="00564646"/>
    <w:rsid w:val="00574E87"/>
    <w:rsid w:val="005B08AC"/>
    <w:rsid w:val="00612B82"/>
    <w:rsid w:val="00620051"/>
    <w:rsid w:val="006308E9"/>
    <w:rsid w:val="006761C7"/>
    <w:rsid w:val="006A5A32"/>
    <w:rsid w:val="006B5464"/>
    <w:rsid w:val="006D3193"/>
    <w:rsid w:val="006F69D9"/>
    <w:rsid w:val="007C580E"/>
    <w:rsid w:val="007E5B6B"/>
    <w:rsid w:val="008446AC"/>
    <w:rsid w:val="00976DF5"/>
    <w:rsid w:val="009A7C45"/>
    <w:rsid w:val="00BC375D"/>
    <w:rsid w:val="00BF19A6"/>
    <w:rsid w:val="00C045D3"/>
    <w:rsid w:val="00C2755E"/>
    <w:rsid w:val="00C805B5"/>
    <w:rsid w:val="00D85494"/>
    <w:rsid w:val="00D90A81"/>
    <w:rsid w:val="00DF1068"/>
    <w:rsid w:val="00DF26EA"/>
    <w:rsid w:val="00E2288B"/>
    <w:rsid w:val="00E2496A"/>
    <w:rsid w:val="00E576B6"/>
    <w:rsid w:val="00E66F35"/>
    <w:rsid w:val="00E7303C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303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"/>
    <w:basedOn w:val="a"/>
    <w:rsid w:val="00976DF5"/>
    <w:pPr>
      <w:suppressAutoHyphens/>
      <w:spacing w:after="120"/>
    </w:pPr>
    <w:rPr>
      <w:lang w:eastAsia="zh-CN"/>
    </w:rPr>
  </w:style>
  <w:style w:type="character" w:customStyle="1" w:styleId="10">
    <w:name w:val="Заголовок 1 Знак"/>
    <w:basedOn w:val="a0"/>
    <w:link w:val="1"/>
    <w:rsid w:val="00E7303C"/>
    <w:rPr>
      <w:rFonts w:ascii="Arial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cp:lastModifiedBy>Пользователь</cp:lastModifiedBy>
  <cp:revision>6</cp:revision>
  <cp:lastPrinted>2014-11-18T13:28:00Z</cp:lastPrinted>
  <dcterms:created xsi:type="dcterms:W3CDTF">2017-12-13T07:26:00Z</dcterms:created>
  <dcterms:modified xsi:type="dcterms:W3CDTF">2017-12-15T08:37:00Z</dcterms:modified>
</cp:coreProperties>
</file>