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65" w:rsidRPr="005C57FA" w:rsidRDefault="00D51E65">
      <w:pPr>
        <w:rPr>
          <w:rFonts w:ascii="Times New Roman" w:hAnsi="Times New Roman" w:cs="Times New Roman"/>
          <w:b/>
          <w:sz w:val="24"/>
          <w:szCs w:val="24"/>
        </w:rPr>
      </w:pPr>
      <w:r w:rsidRPr="005C57FA">
        <w:rPr>
          <w:rFonts w:ascii="Times New Roman" w:hAnsi="Times New Roman" w:cs="Times New Roman"/>
          <w:b/>
          <w:sz w:val="24"/>
          <w:szCs w:val="24"/>
        </w:rPr>
        <w:t>Тема «Организация внебюджетной деятельности как средство повышения эффективности работы ДОУ  в современных социально-экономических условиях»</w:t>
      </w:r>
    </w:p>
    <w:p w:rsidR="00D51E65" w:rsidRDefault="00D51E65">
      <w:pPr>
        <w:rPr>
          <w:rFonts w:ascii="Times New Roman" w:hAnsi="Times New Roman" w:cs="Times New Roman"/>
          <w:b/>
          <w:sz w:val="24"/>
          <w:szCs w:val="24"/>
        </w:rPr>
      </w:pPr>
      <w:r w:rsidRPr="0046374B">
        <w:rPr>
          <w:rFonts w:ascii="Times New Roman" w:hAnsi="Times New Roman" w:cs="Times New Roman"/>
          <w:b/>
          <w:sz w:val="24"/>
          <w:szCs w:val="24"/>
        </w:rPr>
        <w:t>Актуальность темы проекта</w:t>
      </w:r>
    </w:p>
    <w:p w:rsidR="00BA795C" w:rsidRPr="00BA795C" w:rsidRDefault="00BA795C" w:rsidP="00C42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платных услуг в дошкольном учреждении является значимой частью реализации 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заказа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результатом послед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решения федеральных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задач в области образования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Решая эти вопросы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удовлетворяем запросы потребител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 различными потребностями (детей с ОВЗ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высоким уровнем развития способностей как интелл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ектуальных, так и творческих)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95C" w:rsidRPr="00BA795C" w:rsidRDefault="00C4267F" w:rsidP="00BA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 проекта обусловлена следующим:</w:t>
      </w:r>
    </w:p>
    <w:p w:rsidR="00BA795C" w:rsidRPr="00BA795C" w:rsidRDefault="00BA795C" w:rsidP="00C42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Сохраняющийся н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изкий процент оказания платных услуг в муниципальных 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организациях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Ярославля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(2017 г.- из 156 дошкольных организаций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латные услуги оказываются в 37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.е. 23,7 %)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795C" w:rsidRPr="00BA795C" w:rsidRDefault="00BA795C" w:rsidP="00C42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Возрастающий запрос родителей </w:t>
      </w:r>
      <w:bookmarkStart w:id="0" w:name="_GoBack"/>
      <w:bookmarkEnd w:id="0"/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на платные услуги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795C" w:rsidRPr="00BA795C" w:rsidRDefault="00BA795C" w:rsidP="00C42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3.Рост конкуренции между дошкольными учреждениям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 дополнительного образования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795C" w:rsidRPr="00BA795C" w:rsidRDefault="00BA795C" w:rsidP="00C42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управленческого со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става в дошкольных организациях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795C" w:rsidRPr="00BA795C" w:rsidRDefault="00BA795C" w:rsidP="00C42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5.Мотивация педагогов на профессиональный рост и самосовершенствование;</w:t>
      </w:r>
    </w:p>
    <w:p w:rsidR="00BA795C" w:rsidRPr="00BA795C" w:rsidRDefault="00BA795C" w:rsidP="00C42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6.Потребность дошкольных организаций в дополнительном финансировании из внебюджетных источников с целью оптимизации бюджетных средств;</w:t>
      </w:r>
    </w:p>
    <w:p w:rsidR="00BA795C" w:rsidRPr="00BA795C" w:rsidRDefault="00BA795C" w:rsidP="00C42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7.Оши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бки в организации платных услуг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выявляемые в ходе проверок надзорными</w:t>
      </w:r>
      <w:r w:rsidR="00C4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</w:t>
      </w:r>
      <w:r w:rsidRPr="00BA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95C" w:rsidRDefault="00BA795C">
      <w:pPr>
        <w:rPr>
          <w:rFonts w:ascii="Times New Roman" w:hAnsi="Times New Roman" w:cs="Times New Roman"/>
          <w:b/>
          <w:sz w:val="24"/>
          <w:szCs w:val="24"/>
        </w:rPr>
      </w:pPr>
    </w:p>
    <w:p w:rsidR="00982140" w:rsidRDefault="00CF306E">
      <w:pPr>
        <w:rPr>
          <w:rFonts w:ascii="Times New Roman" w:hAnsi="Times New Roman" w:cs="Times New Roman"/>
          <w:sz w:val="24"/>
          <w:szCs w:val="24"/>
        </w:rPr>
      </w:pPr>
      <w:r w:rsidRPr="00CF306E">
        <w:rPr>
          <w:rFonts w:ascii="Times New Roman" w:hAnsi="Times New Roman" w:cs="Times New Roman"/>
          <w:b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52F">
        <w:rPr>
          <w:rFonts w:ascii="Times New Roman" w:hAnsi="Times New Roman" w:cs="Times New Roman"/>
          <w:sz w:val="24"/>
          <w:szCs w:val="24"/>
        </w:rPr>
        <w:t>состоит в том, что у руководителей ДОУ города недостаточный уровень компетенций в вопросе организации платных услуг, не сформирована база нормативно-правовых документов, апробированных и получивших положительную экспертную оценку компетентных специалистов.</w:t>
      </w:r>
    </w:p>
    <w:p w:rsidR="00982140" w:rsidRDefault="00982140">
      <w:pPr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b/>
          <w:sz w:val="24"/>
          <w:szCs w:val="24"/>
        </w:rPr>
        <w:t>Цель:</w:t>
      </w:r>
      <w:r w:rsidRPr="0046374B">
        <w:rPr>
          <w:rFonts w:ascii="Times New Roman" w:hAnsi="Times New Roman" w:cs="Times New Roman"/>
          <w:sz w:val="24"/>
          <w:szCs w:val="24"/>
        </w:rPr>
        <w:t xml:space="preserve"> создание механизма привлечения дополнительного финансирования для наиболее полного удовлетворения образовательных потребностей граждан</w:t>
      </w:r>
    </w:p>
    <w:p w:rsidR="00982140" w:rsidRPr="0046374B" w:rsidRDefault="00982140">
      <w:pPr>
        <w:rPr>
          <w:rFonts w:ascii="Times New Roman" w:hAnsi="Times New Roman" w:cs="Times New Roman"/>
          <w:b/>
          <w:sz w:val="24"/>
          <w:szCs w:val="24"/>
        </w:rPr>
      </w:pPr>
      <w:r w:rsidRPr="004637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2140" w:rsidRPr="0046374B" w:rsidRDefault="00982140" w:rsidP="00982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Систематизировать нормативн</w:t>
      </w:r>
      <w:r w:rsidR="00BB531C" w:rsidRPr="0046374B">
        <w:rPr>
          <w:rFonts w:ascii="Times New Roman" w:hAnsi="Times New Roman" w:cs="Times New Roman"/>
          <w:sz w:val="24"/>
          <w:szCs w:val="24"/>
        </w:rPr>
        <w:t xml:space="preserve">о-правовые документы федерального и регионального </w:t>
      </w:r>
      <w:r w:rsidRPr="0046374B">
        <w:rPr>
          <w:rFonts w:ascii="Times New Roman" w:hAnsi="Times New Roman" w:cs="Times New Roman"/>
          <w:sz w:val="24"/>
          <w:szCs w:val="24"/>
        </w:rPr>
        <w:t>уровня по организации платных образовательных услуг</w:t>
      </w:r>
      <w:r w:rsidR="00015952">
        <w:rPr>
          <w:rFonts w:ascii="Times New Roman" w:hAnsi="Times New Roman" w:cs="Times New Roman"/>
          <w:sz w:val="24"/>
          <w:szCs w:val="24"/>
        </w:rPr>
        <w:t xml:space="preserve"> (далее – ПОУ) </w:t>
      </w:r>
      <w:r w:rsidRPr="0046374B">
        <w:rPr>
          <w:rFonts w:ascii="Times New Roman" w:hAnsi="Times New Roman" w:cs="Times New Roman"/>
          <w:sz w:val="24"/>
          <w:szCs w:val="24"/>
        </w:rPr>
        <w:t xml:space="preserve"> и иной приносящей доход деятельности.</w:t>
      </w:r>
    </w:p>
    <w:p w:rsidR="00982140" w:rsidRPr="0046374B" w:rsidRDefault="00982140" w:rsidP="00982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Разработать</w:t>
      </w:r>
      <w:r w:rsidR="009F0E50" w:rsidRPr="0046374B">
        <w:rPr>
          <w:rFonts w:ascii="Times New Roman" w:hAnsi="Times New Roman" w:cs="Times New Roman"/>
          <w:sz w:val="24"/>
          <w:szCs w:val="24"/>
        </w:rPr>
        <w:t xml:space="preserve"> пакет нормативно-</w:t>
      </w:r>
      <w:r w:rsidR="005311B5">
        <w:rPr>
          <w:rFonts w:ascii="Times New Roman" w:hAnsi="Times New Roman" w:cs="Times New Roman"/>
          <w:sz w:val="24"/>
          <w:szCs w:val="24"/>
        </w:rPr>
        <w:t>правовых документов для</w:t>
      </w:r>
      <w:r w:rsidRPr="0046374B">
        <w:rPr>
          <w:rFonts w:ascii="Times New Roman" w:hAnsi="Times New Roman" w:cs="Times New Roman"/>
          <w:sz w:val="24"/>
          <w:szCs w:val="24"/>
        </w:rPr>
        <w:t xml:space="preserve">  организации платных образовательных услуг и иной приносящей доход деятельности.</w:t>
      </w:r>
    </w:p>
    <w:p w:rsidR="00982140" w:rsidRPr="0046374B" w:rsidRDefault="00982140" w:rsidP="00982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Создать алгоритм организации платных образовательных услуг</w:t>
      </w:r>
      <w:r w:rsidR="00EC6201" w:rsidRPr="0046374B">
        <w:rPr>
          <w:rFonts w:ascii="Times New Roman" w:hAnsi="Times New Roman" w:cs="Times New Roman"/>
          <w:sz w:val="24"/>
          <w:szCs w:val="24"/>
        </w:rPr>
        <w:t xml:space="preserve"> для детей с различными образовательными по</w:t>
      </w:r>
      <w:r w:rsidR="005311B5">
        <w:rPr>
          <w:rFonts w:ascii="Times New Roman" w:hAnsi="Times New Roman" w:cs="Times New Roman"/>
          <w:sz w:val="24"/>
          <w:szCs w:val="24"/>
        </w:rPr>
        <w:t>требностями (в т. ч. талантливых</w:t>
      </w:r>
      <w:r w:rsidR="00EC6201" w:rsidRPr="0046374B">
        <w:rPr>
          <w:rFonts w:ascii="Times New Roman" w:hAnsi="Times New Roman" w:cs="Times New Roman"/>
          <w:sz w:val="24"/>
          <w:szCs w:val="24"/>
        </w:rPr>
        <w:t xml:space="preserve"> дет</w:t>
      </w:r>
      <w:r w:rsidR="005311B5">
        <w:rPr>
          <w:rFonts w:ascii="Times New Roman" w:hAnsi="Times New Roman" w:cs="Times New Roman"/>
          <w:sz w:val="24"/>
          <w:szCs w:val="24"/>
        </w:rPr>
        <w:t>ей</w:t>
      </w:r>
      <w:r w:rsidR="00EC6201" w:rsidRPr="0046374B">
        <w:rPr>
          <w:rFonts w:ascii="Times New Roman" w:hAnsi="Times New Roman" w:cs="Times New Roman"/>
          <w:sz w:val="24"/>
          <w:szCs w:val="24"/>
        </w:rPr>
        <w:t>,  дет</w:t>
      </w:r>
      <w:r w:rsidR="005311B5">
        <w:rPr>
          <w:rFonts w:ascii="Times New Roman" w:hAnsi="Times New Roman" w:cs="Times New Roman"/>
          <w:sz w:val="24"/>
          <w:szCs w:val="24"/>
        </w:rPr>
        <w:t>ей</w:t>
      </w:r>
      <w:r w:rsidR="00EC6201" w:rsidRPr="0046374B">
        <w:rPr>
          <w:rFonts w:ascii="Times New Roman" w:hAnsi="Times New Roman" w:cs="Times New Roman"/>
          <w:sz w:val="24"/>
          <w:szCs w:val="24"/>
        </w:rPr>
        <w:t xml:space="preserve"> с ОВЗ).</w:t>
      </w:r>
    </w:p>
    <w:p w:rsidR="00776B8F" w:rsidRDefault="00982140" w:rsidP="00776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Разработать алгоритм организации ино</w:t>
      </w:r>
      <w:r w:rsidR="00046C57" w:rsidRPr="0046374B">
        <w:rPr>
          <w:rFonts w:ascii="Times New Roman" w:hAnsi="Times New Roman" w:cs="Times New Roman"/>
          <w:sz w:val="24"/>
          <w:szCs w:val="24"/>
        </w:rPr>
        <w:t>й приносящей доход деятельности.</w:t>
      </w:r>
    </w:p>
    <w:p w:rsidR="00776B8F" w:rsidRDefault="00BA4E63" w:rsidP="00776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B8F">
        <w:rPr>
          <w:rFonts w:ascii="Times New Roman" w:hAnsi="Times New Roman" w:cs="Times New Roman"/>
          <w:sz w:val="24"/>
          <w:szCs w:val="24"/>
        </w:rPr>
        <w:t>Разработать порядок ведения бухгалтерского учета по внебюджетной деятельности.</w:t>
      </w:r>
    </w:p>
    <w:p w:rsidR="00BA4E63" w:rsidRPr="00776B8F" w:rsidRDefault="00776B8F" w:rsidP="00776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B8F">
        <w:rPr>
          <w:rFonts w:ascii="Times New Roman" w:hAnsi="Times New Roman" w:cs="Times New Roman"/>
          <w:sz w:val="24"/>
          <w:szCs w:val="24"/>
        </w:rPr>
        <w:t>Разработать и систематизировать методические материалы из опыта работы по организации внебюджетной деятельности, включающей описание механизма привлечения дополнительного финансирования.</w:t>
      </w:r>
    </w:p>
    <w:p w:rsidR="00046C57" w:rsidRPr="0046374B" w:rsidRDefault="00046C57" w:rsidP="00046C57">
      <w:pPr>
        <w:rPr>
          <w:rFonts w:ascii="Times New Roman" w:hAnsi="Times New Roman" w:cs="Times New Roman"/>
          <w:b/>
          <w:sz w:val="24"/>
          <w:szCs w:val="24"/>
        </w:rPr>
      </w:pPr>
      <w:r w:rsidRPr="0046374B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:rsidR="00046C57" w:rsidRPr="0046374B" w:rsidRDefault="00046C57" w:rsidP="00046C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Создан пакет  нормативно-правовых документов федерального и регионального уровня по организации платных образовательных услуг и иной приносящей доход деятельности.</w:t>
      </w:r>
    </w:p>
    <w:p w:rsidR="00046C57" w:rsidRPr="0046374B" w:rsidRDefault="00046C57" w:rsidP="00046C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Разработан пакет нормативно правовых документов по организации платных образовательных услуг и иной приносящей доход деятельности (Положения, договоры, должностные инструкции, приказы и др.)</w:t>
      </w:r>
    </w:p>
    <w:p w:rsidR="00046C57" w:rsidRDefault="00046C57" w:rsidP="00046C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Создан и апробирован алгоритм организации платных образовательных услуг в ДОУ.</w:t>
      </w:r>
    </w:p>
    <w:p w:rsidR="00776B8F" w:rsidRPr="0046374B" w:rsidRDefault="00776B8F" w:rsidP="00776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Разработан алгоритм организации иной приносящей доход деятельности.</w:t>
      </w:r>
    </w:p>
    <w:p w:rsidR="00776B8F" w:rsidRDefault="00776B8F" w:rsidP="00776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</w:t>
      </w:r>
      <w:r w:rsidRPr="00776B8F">
        <w:rPr>
          <w:rFonts w:ascii="Times New Roman" w:hAnsi="Times New Roman" w:cs="Times New Roman"/>
          <w:sz w:val="24"/>
          <w:szCs w:val="24"/>
        </w:rPr>
        <w:t xml:space="preserve"> порядок ведения бухгалтерского учета по внебюджетной деятельности. </w:t>
      </w:r>
    </w:p>
    <w:p w:rsidR="00776B8F" w:rsidRPr="0046374B" w:rsidRDefault="00776B8F" w:rsidP="00046C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Наработанные материалы обобщены в методическом пособии</w:t>
      </w:r>
      <w:r w:rsidR="005311B5">
        <w:rPr>
          <w:rFonts w:ascii="Times New Roman" w:hAnsi="Times New Roman" w:cs="Times New Roman"/>
          <w:sz w:val="24"/>
          <w:szCs w:val="24"/>
        </w:rPr>
        <w:t xml:space="preserve"> </w:t>
      </w:r>
      <w:r w:rsidRPr="0046374B">
        <w:rPr>
          <w:rFonts w:ascii="Times New Roman" w:hAnsi="Times New Roman" w:cs="Times New Roman"/>
          <w:b/>
          <w:i/>
          <w:sz w:val="24"/>
          <w:szCs w:val="24"/>
        </w:rPr>
        <w:t>«Организация внебюджетной деятельности как средство повышения эффективности работы ДОУ  в современных социально-экономических условиях»</w:t>
      </w:r>
    </w:p>
    <w:p w:rsidR="00776B8F" w:rsidRDefault="00776B8F" w:rsidP="00291EF5">
      <w:pPr>
        <w:rPr>
          <w:rFonts w:ascii="Times New Roman" w:hAnsi="Times New Roman" w:cs="Times New Roman"/>
          <w:b/>
          <w:sz w:val="24"/>
          <w:szCs w:val="24"/>
        </w:rPr>
      </w:pPr>
    </w:p>
    <w:p w:rsidR="005D5919" w:rsidRDefault="005D5919" w:rsidP="00291EF5">
      <w:pPr>
        <w:rPr>
          <w:rFonts w:ascii="Times New Roman" w:hAnsi="Times New Roman" w:cs="Times New Roman"/>
          <w:b/>
          <w:sz w:val="24"/>
          <w:szCs w:val="24"/>
        </w:rPr>
      </w:pPr>
    </w:p>
    <w:p w:rsidR="00291EF5" w:rsidRPr="0046374B" w:rsidRDefault="00291EF5" w:rsidP="00291EF5">
      <w:pPr>
        <w:rPr>
          <w:rFonts w:ascii="Times New Roman" w:hAnsi="Times New Roman" w:cs="Times New Roman"/>
          <w:b/>
          <w:sz w:val="24"/>
          <w:szCs w:val="24"/>
        </w:rPr>
      </w:pPr>
      <w:r w:rsidRPr="0046374B">
        <w:rPr>
          <w:rFonts w:ascii="Times New Roman" w:hAnsi="Times New Roman" w:cs="Times New Roman"/>
          <w:b/>
          <w:sz w:val="24"/>
          <w:szCs w:val="24"/>
        </w:rPr>
        <w:t>Продукты проекта:</w:t>
      </w:r>
    </w:p>
    <w:p w:rsidR="00291EF5" w:rsidRPr="0046374B" w:rsidRDefault="00291EF5" w:rsidP="00776B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795C">
        <w:rPr>
          <w:rFonts w:ascii="Times New Roman" w:hAnsi="Times New Roman" w:cs="Times New Roman"/>
          <w:b/>
          <w:i/>
          <w:sz w:val="24"/>
          <w:szCs w:val="24"/>
        </w:rPr>
        <w:t>Методическая материалы «Организация внебюджетной деятельности как средство повышения эффективности работы ДОУ  в современных социально-экономических условиях»</w:t>
      </w:r>
      <w:r w:rsidRPr="004637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91EF5" w:rsidRPr="0046374B" w:rsidRDefault="00291EF5" w:rsidP="0077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Содержание:</w:t>
      </w:r>
    </w:p>
    <w:p w:rsidR="00291EF5" w:rsidRPr="0046374B" w:rsidRDefault="00291EF5" w:rsidP="0077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Глоссарий</w:t>
      </w:r>
    </w:p>
    <w:p w:rsidR="00291EF5" w:rsidRPr="0046374B" w:rsidRDefault="00291EF5" w:rsidP="00776B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Нормативно-правовое сопровождение платных образовательных услуг</w:t>
      </w:r>
    </w:p>
    <w:p w:rsidR="00291EF5" w:rsidRPr="0046374B" w:rsidRDefault="00291EF5" w:rsidP="0077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Алгоритм организации платных образовательных услуг</w:t>
      </w:r>
    </w:p>
    <w:p w:rsidR="00291EF5" w:rsidRPr="0046374B" w:rsidRDefault="00291EF5" w:rsidP="00776B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Нормативно-правовое сопровождение услуг, сопровождающих образовательный процесс</w:t>
      </w:r>
    </w:p>
    <w:p w:rsidR="00291EF5" w:rsidRPr="0046374B" w:rsidRDefault="00291EF5" w:rsidP="00776B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Алгоритм организации услуг, сопровождающих образовательный процесс (</w:t>
      </w:r>
      <w:r w:rsidR="00377E57" w:rsidRPr="0046374B">
        <w:rPr>
          <w:rFonts w:ascii="Times New Roman" w:hAnsi="Times New Roman" w:cs="Times New Roman"/>
          <w:sz w:val="24"/>
          <w:szCs w:val="24"/>
        </w:rPr>
        <w:t>оздоровительные услуги, услуги аниматоров, организация театральных и цирковых представлений и др.)</w:t>
      </w:r>
    </w:p>
    <w:p w:rsidR="00291EF5" w:rsidRPr="0046374B" w:rsidRDefault="00377E57" w:rsidP="00291E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Нормативно-правовое сопровождение иной приносящей доход деятельности</w:t>
      </w:r>
    </w:p>
    <w:p w:rsidR="00377E57" w:rsidRDefault="00377E57" w:rsidP="00377E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- аренда помещений, оборудования</w:t>
      </w:r>
    </w:p>
    <w:p w:rsidR="005311B5" w:rsidRPr="0046374B" w:rsidRDefault="005311B5" w:rsidP="00377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благотворительные акции, ярмарки, аукционы</w:t>
      </w:r>
    </w:p>
    <w:p w:rsidR="00377E57" w:rsidRPr="0046374B" w:rsidRDefault="00377E57" w:rsidP="00377E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- благотворительные пожертвования</w:t>
      </w:r>
    </w:p>
    <w:p w:rsidR="00377E57" w:rsidRPr="0046374B" w:rsidRDefault="00377E57" w:rsidP="00377E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-  реализация методических материалов</w:t>
      </w:r>
    </w:p>
    <w:p w:rsidR="00E4520A" w:rsidRPr="0046374B" w:rsidRDefault="00E4520A" w:rsidP="00E6156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46374B">
        <w:rPr>
          <w:b/>
          <w:color w:val="000000"/>
          <w:u w:val="single"/>
        </w:rPr>
        <w:t>Этапы реализации проекта:</w:t>
      </w:r>
    </w:p>
    <w:p w:rsidR="009F0E50" w:rsidRPr="0046374B" w:rsidRDefault="009F0E50" w:rsidP="00E61563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6374B">
        <w:rPr>
          <w:b/>
          <w:i/>
          <w:color w:val="000000"/>
          <w:lang w:val="en-US"/>
        </w:rPr>
        <w:t>I</w:t>
      </w:r>
      <w:r w:rsidRPr="0046374B">
        <w:rPr>
          <w:b/>
          <w:i/>
          <w:color w:val="000000"/>
        </w:rPr>
        <w:t xml:space="preserve"> этап – организационно-подготовительный (август – ноябрь 2017)</w:t>
      </w:r>
    </w:p>
    <w:p w:rsidR="009F0E50" w:rsidRPr="0046374B" w:rsidRDefault="009F0E50" w:rsidP="00E615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374B">
        <w:rPr>
          <w:color w:val="000000"/>
        </w:rPr>
        <w:t xml:space="preserve">- </w:t>
      </w:r>
      <w:r w:rsidR="00E61563" w:rsidRPr="0046374B">
        <w:rPr>
          <w:color w:val="000000"/>
        </w:rPr>
        <w:t xml:space="preserve">изучение нормативно-правовых документов, научно-методической литературы по теме   </w:t>
      </w:r>
    </w:p>
    <w:p w:rsidR="009F0E50" w:rsidRPr="0046374B" w:rsidRDefault="009F0E50" w:rsidP="00E615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374B">
        <w:rPr>
          <w:color w:val="000000"/>
        </w:rPr>
        <w:t>- знакомство с методическими разработками и опытом других организаций на федеральном, региональном, муниципальном уровне по теме</w:t>
      </w:r>
    </w:p>
    <w:p w:rsidR="009F0E50" w:rsidRPr="0046374B" w:rsidRDefault="009F0E50" w:rsidP="00E615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6B8F">
        <w:rPr>
          <w:color w:val="000000"/>
        </w:rPr>
        <w:t>- составление плана работы проектных команд</w:t>
      </w:r>
      <w:r w:rsidR="00B23A55" w:rsidRPr="00776B8F">
        <w:rPr>
          <w:color w:val="000000"/>
        </w:rPr>
        <w:t>, распределение направлений деятельности</w:t>
      </w:r>
    </w:p>
    <w:p w:rsidR="009F0E50" w:rsidRPr="0046374B" w:rsidRDefault="009F0E50" w:rsidP="00E61563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6374B">
        <w:rPr>
          <w:b/>
          <w:i/>
          <w:color w:val="000000"/>
        </w:rPr>
        <w:t xml:space="preserve">II этап – </w:t>
      </w:r>
      <w:proofErr w:type="spellStart"/>
      <w:r w:rsidRPr="0046374B">
        <w:rPr>
          <w:b/>
          <w:i/>
          <w:color w:val="000000"/>
        </w:rPr>
        <w:t>реализац</w:t>
      </w:r>
      <w:r w:rsidR="00B23A55" w:rsidRPr="0046374B">
        <w:rPr>
          <w:b/>
          <w:i/>
          <w:color w:val="000000"/>
        </w:rPr>
        <w:t>ионно</w:t>
      </w:r>
      <w:proofErr w:type="spellEnd"/>
      <w:r w:rsidR="00B23A55" w:rsidRPr="0046374B">
        <w:rPr>
          <w:b/>
          <w:i/>
          <w:color w:val="000000"/>
        </w:rPr>
        <w:t>-практический (декабрь 2017 – апрель 2018</w:t>
      </w:r>
      <w:r w:rsidRPr="0046374B">
        <w:rPr>
          <w:b/>
          <w:i/>
          <w:color w:val="000000"/>
        </w:rPr>
        <w:t>)</w:t>
      </w:r>
    </w:p>
    <w:p w:rsidR="00B23A55" w:rsidRPr="0046374B" w:rsidRDefault="009F0E50" w:rsidP="00E615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374B">
        <w:rPr>
          <w:color w:val="000000"/>
        </w:rPr>
        <w:t xml:space="preserve">- </w:t>
      </w:r>
      <w:r w:rsidR="00B23A55" w:rsidRPr="0046374B">
        <w:rPr>
          <w:color w:val="000000"/>
        </w:rPr>
        <w:t>создание алгоритма организации платных образовательных услуг для детей с различными образовательными потребностями</w:t>
      </w:r>
    </w:p>
    <w:p w:rsidR="00780820" w:rsidRPr="0046374B" w:rsidRDefault="00780820" w:rsidP="00E615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374B">
        <w:rPr>
          <w:color w:val="000000"/>
        </w:rPr>
        <w:t>- создание алгоритма организации платных услуг, сопровождающих образовательный процесс</w:t>
      </w:r>
    </w:p>
    <w:p w:rsidR="0004475E" w:rsidRPr="0046374B" w:rsidRDefault="0004475E" w:rsidP="00E615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374B">
        <w:rPr>
          <w:color w:val="000000"/>
        </w:rPr>
        <w:lastRenderedPageBreak/>
        <w:t>- разработка нормативно-правовых документов по организации платных образовательных услуг и услуг, сопровождающих образовательный процесс</w:t>
      </w:r>
    </w:p>
    <w:p w:rsidR="0004475E" w:rsidRPr="0046374B" w:rsidRDefault="0004475E" w:rsidP="00E615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374B">
        <w:rPr>
          <w:color w:val="000000"/>
        </w:rPr>
        <w:t>- разработка порядка ведения бухгалтерского учета и ценообразования платных услуг</w:t>
      </w:r>
    </w:p>
    <w:p w:rsidR="0004475E" w:rsidRPr="0046374B" w:rsidRDefault="0004475E" w:rsidP="005311B5">
      <w:pPr>
        <w:shd w:val="clear" w:color="auto" w:fill="FFFFFF"/>
        <w:tabs>
          <w:tab w:val="left" w:pos="300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6374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III</w:t>
      </w:r>
      <w:r w:rsidRPr="0046374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этап – аналитико-рефлексивный,</w:t>
      </w:r>
      <w:r w:rsidR="0001595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корректировочный (май-июнь 2018</w:t>
      </w:r>
      <w:r w:rsidRPr="0046374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) </w:t>
      </w:r>
    </w:p>
    <w:p w:rsidR="0004475E" w:rsidRPr="0046374B" w:rsidRDefault="0004475E" w:rsidP="00E61563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74B">
        <w:rPr>
          <w:rFonts w:ascii="Times New Roman" w:hAnsi="Times New Roman" w:cs="Times New Roman"/>
          <w:color w:val="000000"/>
          <w:sz w:val="24"/>
          <w:szCs w:val="24"/>
        </w:rPr>
        <w:t>- подведение промежуточных итогов работы</w:t>
      </w:r>
    </w:p>
    <w:p w:rsidR="0004475E" w:rsidRPr="0046374B" w:rsidRDefault="0004475E" w:rsidP="00E615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374B">
        <w:rPr>
          <w:color w:val="000000"/>
        </w:rPr>
        <w:t>-обобщение полученных материалов</w:t>
      </w:r>
    </w:p>
    <w:p w:rsidR="0004475E" w:rsidRPr="0046374B" w:rsidRDefault="0004475E" w:rsidP="005311B5">
      <w:pPr>
        <w:shd w:val="clear" w:color="auto" w:fill="FFFFFF"/>
        <w:tabs>
          <w:tab w:val="left" w:pos="300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6374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IV</w:t>
      </w:r>
      <w:r w:rsidRPr="0046374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этап</w:t>
      </w:r>
      <w:r w:rsidR="0001595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реализационный (сентябрь 2018-март 2019</w:t>
      </w:r>
      <w:r w:rsidRPr="0046374B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04475E" w:rsidRPr="0046374B" w:rsidRDefault="0004475E" w:rsidP="00E615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374B">
        <w:rPr>
          <w:color w:val="000000"/>
        </w:rPr>
        <w:t>- изучение нормативно-правовых документов, научно-методической литературы по организации иной приносящей доход деятельности ДОУ</w:t>
      </w:r>
    </w:p>
    <w:p w:rsidR="0004475E" w:rsidRPr="0046374B" w:rsidRDefault="0004475E" w:rsidP="00E615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374B">
        <w:rPr>
          <w:color w:val="000000"/>
        </w:rPr>
        <w:t>- р</w:t>
      </w:r>
      <w:r w:rsidRPr="0046374B">
        <w:t>азработка алгоритма</w:t>
      </w:r>
      <w:r w:rsidR="00015952">
        <w:t xml:space="preserve"> </w:t>
      </w:r>
      <w:r w:rsidRPr="0046374B">
        <w:t>организации иной приносящей доход деятельности.</w:t>
      </w:r>
    </w:p>
    <w:p w:rsidR="0004475E" w:rsidRPr="0046374B" w:rsidRDefault="0004475E" w:rsidP="00E615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374B">
        <w:rPr>
          <w:color w:val="000000"/>
        </w:rPr>
        <w:t>- разработка порядка ведения бухгалтерского учета иной приносящей доход деятельности</w:t>
      </w:r>
    </w:p>
    <w:p w:rsidR="00E61563" w:rsidRPr="0046374B" w:rsidRDefault="00E61563" w:rsidP="005311B5">
      <w:pPr>
        <w:shd w:val="clear" w:color="auto" w:fill="FFFFFF"/>
        <w:tabs>
          <w:tab w:val="left" w:pos="300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6374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V</w:t>
      </w:r>
      <w:r w:rsidRPr="0046374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этап – </w:t>
      </w:r>
      <w:proofErr w:type="spellStart"/>
      <w:r w:rsidRPr="0046374B">
        <w:rPr>
          <w:rFonts w:ascii="Times New Roman" w:hAnsi="Times New Roman" w:cs="Times New Roman"/>
          <w:b/>
          <w:i/>
          <w:color w:val="000000"/>
          <w:sz w:val="24"/>
          <w:szCs w:val="24"/>
        </w:rPr>
        <w:t>итогов</w:t>
      </w:r>
      <w:r w:rsidR="00015952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proofErr w:type="spellEnd"/>
      <w:r w:rsidR="00015952">
        <w:rPr>
          <w:rFonts w:ascii="Times New Roman" w:hAnsi="Times New Roman" w:cs="Times New Roman"/>
          <w:b/>
          <w:i/>
          <w:color w:val="000000"/>
          <w:sz w:val="24"/>
          <w:szCs w:val="24"/>
        </w:rPr>
        <w:t>-аналитический (апрель-май 2019</w:t>
      </w:r>
      <w:r w:rsidRPr="0046374B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E61563" w:rsidRPr="0046374B" w:rsidRDefault="00E61563" w:rsidP="00E61563">
      <w:pPr>
        <w:pStyle w:val="a4"/>
        <w:spacing w:before="0" w:beforeAutospacing="0" w:after="0" w:afterAutospacing="0"/>
        <w:rPr>
          <w:color w:val="000000"/>
        </w:rPr>
      </w:pPr>
      <w:r w:rsidRPr="0046374B">
        <w:rPr>
          <w:color w:val="000000"/>
        </w:rPr>
        <w:t xml:space="preserve">- анализ эффективности реализации проекта                       </w:t>
      </w:r>
    </w:p>
    <w:p w:rsidR="00E61563" w:rsidRPr="0046374B" w:rsidRDefault="00E61563" w:rsidP="00E61563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74B">
        <w:rPr>
          <w:rFonts w:ascii="Times New Roman" w:hAnsi="Times New Roman" w:cs="Times New Roman"/>
          <w:color w:val="000000"/>
          <w:sz w:val="24"/>
          <w:szCs w:val="24"/>
        </w:rPr>
        <w:t>-обобщение полученных материалов</w:t>
      </w:r>
    </w:p>
    <w:p w:rsidR="00776B8F" w:rsidRDefault="00E61563" w:rsidP="00776B8F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74B">
        <w:rPr>
          <w:rFonts w:ascii="Times New Roman" w:hAnsi="Times New Roman" w:cs="Times New Roman"/>
          <w:color w:val="000000"/>
          <w:sz w:val="24"/>
          <w:szCs w:val="24"/>
        </w:rPr>
        <w:t>-формулировка выводов</w:t>
      </w:r>
    </w:p>
    <w:p w:rsidR="0004475E" w:rsidRDefault="00E61563" w:rsidP="00776B8F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74B">
        <w:rPr>
          <w:rFonts w:ascii="Times New Roman" w:hAnsi="Times New Roman" w:cs="Times New Roman"/>
          <w:color w:val="000000"/>
          <w:sz w:val="24"/>
          <w:szCs w:val="24"/>
        </w:rPr>
        <w:t>- оформление отчета о реализации проекта, продуктов проекта</w:t>
      </w:r>
    </w:p>
    <w:p w:rsidR="00015952" w:rsidRPr="00015952" w:rsidRDefault="00015952" w:rsidP="00776B8F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B8F" w:rsidRPr="00BA795C" w:rsidRDefault="00015952" w:rsidP="00776B8F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b/>
          <w:vanish/>
          <w:color w:val="000000"/>
          <w:sz w:val="24"/>
          <w:szCs w:val="24"/>
          <w:specVanish/>
        </w:rPr>
      </w:pPr>
      <w:r w:rsidRPr="000159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A795C" w:rsidRDefault="00BA795C" w:rsidP="00BA795C">
      <w:pPr>
        <w:pStyle w:val="a4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</w:t>
      </w:r>
    </w:p>
    <w:p w:rsidR="00BA795C" w:rsidRPr="00BA795C" w:rsidRDefault="00BA795C" w:rsidP="00BA795C">
      <w:pPr>
        <w:pStyle w:val="a4"/>
        <w:spacing w:before="0" w:beforeAutospacing="0" w:after="0" w:afterAutospacing="0" w:line="276" w:lineRule="auto"/>
        <w:rPr>
          <w:b/>
        </w:rPr>
      </w:pPr>
      <w:r w:rsidRPr="00BA795C">
        <w:rPr>
          <w:b/>
        </w:rPr>
        <w:t xml:space="preserve">Календарный план реализации проекта  на 2017-2019 учебный год 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3361"/>
        <w:gridCol w:w="1842"/>
        <w:gridCol w:w="3070"/>
      </w:tblGrid>
      <w:tr w:rsidR="00BA795C" w:rsidRPr="00E31F97" w:rsidTr="009231CB">
        <w:tc>
          <w:tcPr>
            <w:tcW w:w="2296" w:type="dxa"/>
          </w:tcPr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61" w:type="dxa"/>
          </w:tcPr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070" w:type="dxa"/>
          </w:tcPr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Прогнозируемые результаты</w:t>
            </w:r>
          </w:p>
        </w:tc>
      </w:tr>
      <w:tr w:rsidR="00BA795C" w:rsidRPr="00E31F97" w:rsidTr="009231CB">
        <w:tc>
          <w:tcPr>
            <w:tcW w:w="10569" w:type="dxa"/>
            <w:gridSpan w:val="4"/>
          </w:tcPr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b/>
                <w:i/>
                <w:sz w:val="24"/>
                <w:szCs w:val="24"/>
              </w:rPr>
              <w:t>1-й этап: организационно-подготовительный</w:t>
            </w:r>
          </w:p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ябрь 2017</w:t>
            </w:r>
          </w:p>
        </w:tc>
      </w:tr>
      <w:tr w:rsidR="00BA795C" w:rsidRPr="00E31F97" w:rsidTr="009231CB">
        <w:trPr>
          <w:trHeight w:val="4592"/>
        </w:trPr>
        <w:tc>
          <w:tcPr>
            <w:tcW w:w="2296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изучение нормативно-правовых документов, научно-методической литературы по теме   </w:t>
            </w:r>
          </w:p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>- составление плана работы проектных команд, распределение направлений деятельности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Разработка и принятие плана организации работы проектной группы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Отбор, изучение нормативных документов по организации платных образовательных услуг с последующим формированием исчерпывающей нормативно-правовой базы по организации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Определение перечня локальных актов ДОУ, в которые необходимо внести изменения для оказания ПОУ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октябрь 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План работы проектной группы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Сформирована база нормативно-правовых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всех уровней 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по организации платных услуг в ДОУ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Определен перечень локальных актов, подлежащих редактированию 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5C" w:rsidRPr="00E31F97" w:rsidTr="009231CB">
        <w:trPr>
          <w:trHeight w:val="558"/>
        </w:trPr>
        <w:tc>
          <w:tcPr>
            <w:tcW w:w="10569" w:type="dxa"/>
            <w:gridSpan w:val="4"/>
          </w:tcPr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этап: </w:t>
            </w:r>
            <w:proofErr w:type="spellStart"/>
            <w:r w:rsidRPr="00E31F97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реализационно</w:t>
            </w:r>
            <w:proofErr w:type="spellEnd"/>
            <w:r w:rsidRPr="00E31F97">
              <w:rPr>
                <w:rFonts w:ascii="Times New Roman" w:hAnsi="Times New Roman"/>
                <w:b/>
                <w:i/>
                <w:sz w:val="24"/>
                <w:szCs w:val="24"/>
              </w:rPr>
              <w:t>-практический</w:t>
            </w:r>
          </w:p>
        </w:tc>
      </w:tr>
      <w:tr w:rsidR="00BA795C" w:rsidRPr="00E31F97" w:rsidTr="009231CB">
        <w:trPr>
          <w:trHeight w:val="558"/>
        </w:trPr>
        <w:tc>
          <w:tcPr>
            <w:tcW w:w="2296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Разработка пакета нормативно-правовых документов, необходимых для организации ПОУ</w:t>
            </w:r>
          </w:p>
        </w:tc>
        <w:tc>
          <w:tcPr>
            <w:tcW w:w="3361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Алгоритм действия руководителя для проведения процедуры лицензирования платной образовательной деятельности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Подготовка номенклатуры дел по организации ПОУ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-Разработка должностных инструкций, трудовых </w:t>
            </w:r>
            <w:r w:rsidRPr="00E31F97">
              <w:rPr>
                <w:rFonts w:ascii="Times New Roman" w:hAnsi="Times New Roman"/>
                <w:sz w:val="24"/>
                <w:szCs w:val="24"/>
              </w:rPr>
              <w:lastRenderedPageBreak/>
              <w:t>договоров сотрудников, занятых в оказании ПОУ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 Разработка формы договора с родителями (законными представителями)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 Составление примерного расписания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-Разработка Положения о прядке организации ПОУ</w:t>
            </w: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- Разработка форм приказов, заявлений, актов, регламентирующих оказание ПОУ 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 Разработка макетов рабочих образовательных программ дополнительного образования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оябрь 2017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екабрь 2017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нварь 2018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2018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070" w:type="dxa"/>
          </w:tcPr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 алгоритм действия руководителя для получения лицензии </w:t>
            </w: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Разработана «дорожная карта» для организации ПОУ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пакет нормативно-правовых документов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5C" w:rsidRPr="00E31F97" w:rsidTr="009231CB">
        <w:trPr>
          <w:trHeight w:val="558"/>
        </w:trPr>
        <w:tc>
          <w:tcPr>
            <w:tcW w:w="2296" w:type="dxa"/>
          </w:tcPr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lastRenderedPageBreak/>
              <w:t>-    создание алгоритма организации платных образовательных услуг для детей с различными образовательными потребностями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Разработка системы мониторинга для  изучения запроса родителей на ПОУ</w:t>
            </w:r>
          </w:p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>Разработка карты оценки готовности ДОУ к оказанию платных образовательных услуг</w:t>
            </w:r>
          </w:p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>Определение возможного перечня платных образовательных услуг исходя из запросов и потребностей заказчиков услуг</w:t>
            </w:r>
          </w:p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>Распределение компетенций органов общественного самоуправления в вопросах организации платных услуг</w:t>
            </w:r>
          </w:p>
        </w:tc>
        <w:tc>
          <w:tcPr>
            <w:tcW w:w="1842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ктябрь 2017 –декабрь 2017</w:t>
            </w:r>
          </w:p>
        </w:tc>
        <w:tc>
          <w:tcPr>
            <w:tcW w:w="3070" w:type="dxa"/>
          </w:tcPr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Создан алгоритм</w:t>
            </w:r>
            <w:r w:rsidRPr="00E31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платных образовательных услуг для детей с различными образовательными потребностями</w:t>
            </w: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795C" w:rsidRPr="00E31F97" w:rsidRDefault="00BA795C" w:rsidP="009231CB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>Разработ</w:t>
            </w:r>
            <w:r>
              <w:rPr>
                <w:color w:val="000000"/>
              </w:rPr>
              <w:t>ана карта</w:t>
            </w:r>
            <w:r w:rsidRPr="00E31F97">
              <w:rPr>
                <w:color w:val="000000"/>
              </w:rPr>
              <w:t xml:space="preserve"> оценки готовности ДОУ к оказанию платных образовательных услуг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5C" w:rsidRPr="00E31F97" w:rsidTr="009231CB">
        <w:trPr>
          <w:trHeight w:val="558"/>
        </w:trPr>
        <w:tc>
          <w:tcPr>
            <w:tcW w:w="2296" w:type="dxa"/>
          </w:tcPr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>- создание алгоритма организации платных услуг, сопровождающих образовательный процесс</w:t>
            </w:r>
          </w:p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61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Разработка порядка оказания иных платных услуг: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 услуг, сопровождающих образовательный процесс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 оздоровительных услуг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 услуги по проведению семинаров, мастер-классов для работников образовательных организаций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Разработка пакета нормативно-правовых документов по оказанию иных платных услуг</w:t>
            </w:r>
          </w:p>
        </w:tc>
        <w:tc>
          <w:tcPr>
            <w:tcW w:w="1842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март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апрель 2018</w:t>
            </w:r>
          </w:p>
        </w:tc>
        <w:tc>
          <w:tcPr>
            <w:tcW w:w="3070" w:type="dxa"/>
          </w:tcPr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>Разработан  алгоритм организации платных услуг, сопровождающих образовательный процесс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5C" w:rsidRPr="00E31F97" w:rsidTr="009231CB">
        <w:trPr>
          <w:trHeight w:val="558"/>
        </w:trPr>
        <w:tc>
          <w:tcPr>
            <w:tcW w:w="2296" w:type="dxa"/>
          </w:tcPr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 xml:space="preserve">- разработка порядка ведения бухгалтерского учета и </w:t>
            </w:r>
            <w:r w:rsidRPr="00E31F97">
              <w:rPr>
                <w:color w:val="000000"/>
              </w:rPr>
              <w:lastRenderedPageBreak/>
              <w:t>ценообразования платных услуг</w:t>
            </w:r>
          </w:p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61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алгоритма составления сметы расходов и доходов по ПОУ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штатного расписания по платным услугам</w:t>
            </w:r>
          </w:p>
        </w:tc>
        <w:tc>
          <w:tcPr>
            <w:tcW w:w="1842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март-февраль 2018</w:t>
            </w:r>
          </w:p>
        </w:tc>
        <w:tc>
          <w:tcPr>
            <w:tcW w:w="3070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порядок ведения бухгалтерского учета и сопровождения оказания платных услуг</w:t>
            </w:r>
          </w:p>
        </w:tc>
      </w:tr>
      <w:tr w:rsidR="00BA795C" w:rsidRPr="00E31F97" w:rsidTr="009231CB">
        <w:tc>
          <w:tcPr>
            <w:tcW w:w="10569" w:type="dxa"/>
            <w:gridSpan w:val="4"/>
          </w:tcPr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F97">
              <w:rPr>
                <w:rFonts w:ascii="Times New Roman" w:hAnsi="Times New Roman"/>
                <w:b/>
                <w:i/>
                <w:sz w:val="24"/>
                <w:szCs w:val="24"/>
              </w:rPr>
              <w:t>3 этап: аналитико-рефлексивный</w:t>
            </w:r>
          </w:p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(апрель –май 2018</w:t>
            </w:r>
            <w:r w:rsidRPr="00E31F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</w:t>
            </w:r>
          </w:p>
        </w:tc>
      </w:tr>
      <w:tr w:rsidR="00BA795C" w:rsidRPr="00E31F97" w:rsidTr="009231CB">
        <w:tc>
          <w:tcPr>
            <w:tcW w:w="2296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Промежуточный анализ эффективности реализации Распространение опыта проекта                       </w:t>
            </w:r>
          </w:p>
        </w:tc>
        <w:tc>
          <w:tcPr>
            <w:tcW w:w="3361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Обобщение аналитических и методических материалов по результатам первого года работы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Экспертиза разработанных нормативно-правовых документов компетентными организациями 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Выступление на совещании руководителей «Организация платных образовательных и иных сопутствующих услуг в ДОУ»</w:t>
            </w:r>
          </w:p>
        </w:tc>
        <w:tc>
          <w:tcPr>
            <w:tcW w:w="1842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2018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2018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1F97">
              <w:rPr>
                <w:rFonts w:ascii="Times New Roman" w:hAnsi="Times New Roman"/>
                <w:sz w:val="24"/>
                <w:szCs w:val="24"/>
              </w:rPr>
              <w:t>Установлены  причины</w:t>
            </w:r>
            <w:proofErr w:type="gramEnd"/>
            <w:r w:rsidRPr="00E31F97">
              <w:rPr>
                <w:rFonts w:ascii="Times New Roman" w:hAnsi="Times New Roman"/>
                <w:sz w:val="24"/>
                <w:szCs w:val="24"/>
              </w:rPr>
              <w:t>«рассогласования» между желаемыми и реальными результатами работы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Получено экспертное мнение о качестве разработанной документации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5C" w:rsidRPr="00E31F97" w:rsidTr="009231CB">
        <w:trPr>
          <w:trHeight w:val="558"/>
        </w:trPr>
        <w:tc>
          <w:tcPr>
            <w:tcW w:w="10569" w:type="dxa"/>
            <w:gridSpan w:val="4"/>
          </w:tcPr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F97">
              <w:rPr>
                <w:rFonts w:ascii="Times New Roman" w:hAnsi="Times New Roman"/>
                <w:b/>
                <w:i/>
                <w:sz w:val="24"/>
                <w:szCs w:val="24"/>
              </w:rPr>
              <w:t>4 этап: реализационный</w:t>
            </w:r>
          </w:p>
          <w:p w:rsidR="00BA795C" w:rsidRPr="00DD4211" w:rsidRDefault="00BA795C" w:rsidP="009231CB">
            <w:pPr>
              <w:pStyle w:val="Default"/>
              <w:jc w:val="center"/>
            </w:pPr>
            <w:r w:rsidRPr="00DD4211">
              <w:rPr>
                <w:b/>
                <w:i/>
              </w:rPr>
              <w:t>(сентябрь 2018 – март 2019)</w:t>
            </w:r>
          </w:p>
        </w:tc>
      </w:tr>
      <w:tr w:rsidR="00BA795C" w:rsidRPr="00E31F97" w:rsidTr="009231CB">
        <w:trPr>
          <w:trHeight w:val="558"/>
        </w:trPr>
        <w:tc>
          <w:tcPr>
            <w:tcW w:w="2296" w:type="dxa"/>
          </w:tcPr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>- изучение нормативно-правовых документов, научно-методической литературы по организации иной приносящей доход деятельности ДОУ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следующим направлениям: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 сдача в аренду помещений и оборудования дошкольного учреждения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F97">
              <w:rPr>
                <w:rFonts w:ascii="Times New Roman" w:hAnsi="Times New Roman"/>
                <w:sz w:val="24"/>
                <w:szCs w:val="24"/>
              </w:rPr>
              <w:t>пожертовования</w:t>
            </w:r>
            <w:proofErr w:type="spellEnd"/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 проведение благотворительных акций в форме Ярмарок, Аукционов и др.</w:t>
            </w:r>
          </w:p>
        </w:tc>
        <w:tc>
          <w:tcPr>
            <w:tcW w:w="1842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ентябрь 2018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ктябрь 2018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Сформирован пакет </w:t>
            </w:r>
            <w:r w:rsidRPr="00E31F97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нормативно-правовых документов</w:t>
            </w:r>
          </w:p>
        </w:tc>
      </w:tr>
      <w:tr w:rsidR="00BA795C" w:rsidRPr="00E31F97" w:rsidTr="009231CB">
        <w:trPr>
          <w:trHeight w:val="1408"/>
        </w:trPr>
        <w:tc>
          <w:tcPr>
            <w:tcW w:w="2296" w:type="dxa"/>
          </w:tcPr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</w:pPr>
            <w:r w:rsidRPr="00E31F97">
              <w:rPr>
                <w:color w:val="000000"/>
              </w:rPr>
              <w:t>- р</w:t>
            </w:r>
            <w:r w:rsidRPr="00E31F97">
              <w:t>азработка алгоритма организации иной приносящей доход деятельности</w:t>
            </w:r>
          </w:p>
        </w:tc>
        <w:tc>
          <w:tcPr>
            <w:tcW w:w="3361" w:type="dxa"/>
          </w:tcPr>
          <w:p w:rsidR="00BA795C" w:rsidRPr="00E31F97" w:rsidRDefault="00BA795C" w:rsidP="00923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Разработка методических материалов по иной приносящей доход деятельности</w:t>
            </w:r>
          </w:p>
          <w:p w:rsidR="00BA795C" w:rsidRPr="00E31F97" w:rsidRDefault="00BA795C" w:rsidP="00923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Разработка Положения об использовании благотворительных средств</w:t>
            </w:r>
          </w:p>
          <w:p w:rsidR="00BA795C" w:rsidRPr="00E31F97" w:rsidRDefault="00BA795C" w:rsidP="00923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Формы работы со спонсорами (образцы заявлений, бланков и др.)</w:t>
            </w:r>
          </w:p>
          <w:p w:rsidR="00BA795C" w:rsidRPr="00E31F97" w:rsidRDefault="00BA795C" w:rsidP="00923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Разработка Правил ведения деловых переговоров </w:t>
            </w:r>
          </w:p>
        </w:tc>
        <w:tc>
          <w:tcPr>
            <w:tcW w:w="1842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ктябрь 2018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оябрь 2018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екабрь 2018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нварь 2019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евраль 2019</w:t>
            </w:r>
          </w:p>
        </w:tc>
        <w:tc>
          <w:tcPr>
            <w:tcW w:w="3070" w:type="dxa"/>
          </w:tcPr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>Разработан</w:t>
            </w:r>
            <w:r w:rsidRPr="00E31F97">
              <w:t xml:space="preserve"> алгоритм организации иной приносящей доход деятельности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Разработано Положение об использовании благотворительных средств</w:t>
            </w:r>
          </w:p>
        </w:tc>
      </w:tr>
      <w:tr w:rsidR="00BA795C" w:rsidRPr="00E31F97" w:rsidTr="009231CB">
        <w:trPr>
          <w:trHeight w:val="1695"/>
        </w:trPr>
        <w:tc>
          <w:tcPr>
            <w:tcW w:w="2296" w:type="dxa"/>
          </w:tcPr>
          <w:p w:rsidR="00BA795C" w:rsidRPr="00E31F97" w:rsidRDefault="00BA795C" w:rsidP="009231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lastRenderedPageBreak/>
              <w:t>- разработка порядка ведения бухгалтерского учета иной приносящей доход деятельности</w:t>
            </w:r>
          </w:p>
        </w:tc>
        <w:tc>
          <w:tcPr>
            <w:tcW w:w="3361" w:type="dxa"/>
          </w:tcPr>
          <w:p w:rsidR="00BA795C" w:rsidRPr="00E31F97" w:rsidRDefault="00BA795C" w:rsidP="00923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Разработка инструкции для бухгалтера о порядке ведения бухгалтерского учета иной приносящей доход деятельности</w:t>
            </w:r>
          </w:p>
        </w:tc>
        <w:tc>
          <w:tcPr>
            <w:tcW w:w="1842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>арт 2019</w:t>
            </w:r>
          </w:p>
        </w:tc>
        <w:tc>
          <w:tcPr>
            <w:tcW w:w="3070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порядок ведения бухгалтерского учета ной приносящей доход деятельности с образцами сопутствующих документами</w:t>
            </w:r>
          </w:p>
        </w:tc>
      </w:tr>
      <w:tr w:rsidR="00BA795C" w:rsidRPr="00E31F97" w:rsidTr="009231CB">
        <w:tc>
          <w:tcPr>
            <w:tcW w:w="10569" w:type="dxa"/>
            <w:gridSpan w:val="4"/>
          </w:tcPr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F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 этап: </w:t>
            </w:r>
            <w:proofErr w:type="spellStart"/>
            <w:r w:rsidRPr="00E31F97">
              <w:rPr>
                <w:rFonts w:ascii="Times New Roman" w:hAnsi="Times New Roman"/>
                <w:b/>
                <w:i/>
                <w:sz w:val="24"/>
                <w:szCs w:val="24"/>
              </w:rPr>
              <w:t>итогово</w:t>
            </w:r>
            <w:proofErr w:type="spellEnd"/>
            <w:r w:rsidRPr="00E31F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аналитический </w:t>
            </w:r>
          </w:p>
          <w:p w:rsidR="00BA795C" w:rsidRPr="00E31F97" w:rsidRDefault="00BA795C" w:rsidP="009231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F97">
              <w:rPr>
                <w:rFonts w:ascii="Times New Roman" w:hAnsi="Times New Roman"/>
                <w:b/>
                <w:i/>
                <w:sz w:val="24"/>
                <w:szCs w:val="24"/>
              </w:rPr>
              <w:t>(апрель-май 2019)</w:t>
            </w:r>
          </w:p>
        </w:tc>
      </w:tr>
      <w:tr w:rsidR="00BA795C" w:rsidRPr="00E31F97" w:rsidTr="009231CB">
        <w:tc>
          <w:tcPr>
            <w:tcW w:w="2296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проекта.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Перспективы проекта.   </w:t>
            </w:r>
          </w:p>
        </w:tc>
        <w:tc>
          <w:tcPr>
            <w:tcW w:w="3361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Экспертиза разработанных нормативно-правовых документов компетентными организациями 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Оформление опыта работы ДОУ. Оформление продуктов проекта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Трансляции опыта работы ДОУ.</w:t>
            </w:r>
          </w:p>
        </w:tc>
        <w:tc>
          <w:tcPr>
            <w:tcW w:w="1842" w:type="dxa"/>
          </w:tcPr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Получено экспертное мнение о качестве разработанной документации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Оформлены продукты проекта</w:t>
            </w:r>
          </w:p>
          <w:p w:rsidR="00BA795C" w:rsidRPr="00E31F97" w:rsidRDefault="00BA795C" w:rsidP="009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Определены механизмы трансляции опыта</w:t>
            </w:r>
          </w:p>
        </w:tc>
      </w:tr>
    </w:tbl>
    <w:p w:rsidR="00BA795C" w:rsidRDefault="00BA795C" w:rsidP="00BA795C">
      <w:pPr>
        <w:spacing w:after="0"/>
      </w:pPr>
    </w:p>
    <w:p w:rsidR="00E4520A" w:rsidRPr="0046374B" w:rsidRDefault="00E4520A" w:rsidP="00377E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1E49" w:rsidRPr="0046374B" w:rsidRDefault="00191E49" w:rsidP="00191E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74B">
        <w:rPr>
          <w:rFonts w:ascii="Times New Roman" w:hAnsi="Times New Roman" w:cs="Times New Roman"/>
          <w:b/>
          <w:sz w:val="24"/>
          <w:szCs w:val="24"/>
          <w:u w:val="single"/>
        </w:rPr>
        <w:t>Ресурсное обеспечение проекта</w:t>
      </w:r>
      <w:r w:rsidRPr="0046374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91E49" w:rsidRPr="0046374B" w:rsidTr="00EE40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9" w:rsidRPr="0046374B" w:rsidRDefault="00191E49" w:rsidP="00EE40B4">
            <w:pPr>
              <w:jc w:val="center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Виды ресурсов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9" w:rsidRPr="0046374B" w:rsidRDefault="00191E49" w:rsidP="00EE40B4">
            <w:pPr>
              <w:jc w:val="center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Содержание</w:t>
            </w:r>
          </w:p>
        </w:tc>
      </w:tr>
      <w:tr w:rsidR="00191E49" w:rsidRPr="0046374B" w:rsidTr="00EE40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9" w:rsidRPr="0046374B" w:rsidRDefault="00191E49" w:rsidP="00EE40B4">
            <w:pPr>
              <w:jc w:val="both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кадровое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9" w:rsidRPr="0046374B" w:rsidRDefault="00191E49" w:rsidP="00EE40B4">
            <w:pPr>
              <w:pStyle w:val="a4"/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>
              <w:rPr>
                <w:color w:val="000000"/>
              </w:rPr>
              <w:t>- наличие</w:t>
            </w:r>
            <w:r w:rsidRPr="0046374B">
              <w:rPr>
                <w:color w:val="000000"/>
              </w:rPr>
              <w:t xml:space="preserve"> инновационного опыта управленческих команд;</w:t>
            </w:r>
          </w:p>
          <w:p w:rsidR="00191E49" w:rsidRPr="0046374B" w:rsidRDefault="00191E49" w:rsidP="00EE40B4">
            <w:pPr>
              <w:pStyle w:val="a4"/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46374B">
              <w:rPr>
                <w:color w:val="000000"/>
              </w:rPr>
              <w:t xml:space="preserve">- наличие высококвалифицированных специалистов; </w:t>
            </w:r>
          </w:p>
          <w:p w:rsidR="00191E49" w:rsidRPr="0046374B" w:rsidRDefault="00191E49" w:rsidP="00EE40B4">
            <w:pPr>
              <w:pStyle w:val="a4"/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46374B">
              <w:rPr>
                <w:color w:val="000000"/>
              </w:rPr>
              <w:t xml:space="preserve">- наличие проектных команд, имеющих опыт в организации платных образовательных услуг </w:t>
            </w:r>
          </w:p>
        </w:tc>
      </w:tr>
      <w:tr w:rsidR="00191E49" w:rsidRPr="0046374B" w:rsidTr="00EE40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9" w:rsidRPr="0046374B" w:rsidRDefault="00191E49" w:rsidP="00EE40B4">
            <w:pPr>
              <w:jc w:val="both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 xml:space="preserve">нормативно-правовое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9" w:rsidRPr="0084424F" w:rsidRDefault="00191E49" w:rsidP="00EE40B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ФЗ</w:t>
            </w:r>
            <w:r w:rsidRPr="0084424F">
              <w:rPr>
                <w:b w:val="0"/>
                <w:sz w:val="20"/>
                <w:szCs w:val="20"/>
              </w:rPr>
              <w:t xml:space="preserve"> Российской Федерации от 29 декабря 2012 г. N 273-ФЗ;</w:t>
            </w:r>
          </w:p>
          <w:p w:rsidR="00191E49" w:rsidRPr="0084424F" w:rsidRDefault="00191E49" w:rsidP="00EE40B4">
            <w:pPr>
              <w:jc w:val="both"/>
            </w:pPr>
            <w:r w:rsidRPr="0084424F">
              <w:t xml:space="preserve">законом </w:t>
            </w:r>
            <w:r>
              <w:rPr>
                <w:rStyle w:val="a8"/>
                <w:i w:val="0"/>
                <w:shd w:val="clear" w:color="auto" w:fill="FFFFFF"/>
              </w:rPr>
              <w:t>РФ</w:t>
            </w:r>
            <w:r w:rsidRPr="0084424F">
              <w:t xml:space="preserve"> от 07.02.1992 № 2300-1 «О защите прав потребителей»;</w:t>
            </w:r>
          </w:p>
          <w:p w:rsidR="00191E49" w:rsidRPr="0084424F" w:rsidRDefault="00191E49" w:rsidP="00EE40B4">
            <w:pPr>
              <w:jc w:val="both"/>
            </w:pPr>
            <w:r w:rsidRPr="0084424F">
              <w:t xml:space="preserve">Правилами оказания платных образовательных услуг в сфере дошкольного и общего образования, утвержденными Постановлением Правительства </w:t>
            </w:r>
            <w:r>
              <w:t xml:space="preserve">РФ </w:t>
            </w:r>
            <w:r w:rsidRPr="0084424F">
              <w:t>от 15.08.2013 № 706;</w:t>
            </w:r>
          </w:p>
          <w:p w:rsidR="00191E49" w:rsidRPr="0084424F" w:rsidRDefault="00191E49" w:rsidP="00EE40B4">
            <w:pPr>
              <w:jc w:val="both"/>
            </w:pPr>
            <w:r>
              <w:rPr>
                <w:rStyle w:val="a8"/>
                <w:i w:val="0"/>
                <w:shd w:val="clear" w:color="auto" w:fill="FFFFFF"/>
              </w:rPr>
              <w:t>ФЗ</w:t>
            </w:r>
            <w:r w:rsidRPr="0084424F">
              <w:rPr>
                <w:rStyle w:val="a8"/>
                <w:i w:val="0"/>
                <w:shd w:val="clear" w:color="auto" w:fill="FFFFFF"/>
              </w:rPr>
              <w:t xml:space="preserve"> от 12.01.1996 № 7-ФЗ "О некоммерческих организациях" (ред. от 22.07.2010)</w:t>
            </w:r>
            <w:r w:rsidRPr="0084424F">
              <w:t>;</w:t>
            </w:r>
          </w:p>
          <w:p w:rsidR="00191E49" w:rsidRPr="0084424F" w:rsidRDefault="00191E49" w:rsidP="00EE40B4">
            <w:pPr>
              <w:jc w:val="both"/>
            </w:pPr>
            <w:r w:rsidRPr="0084424F">
              <w:t>Федеральным Законом от 24.07.1998 № 124-ФЗ «Об основных гарантиях прав детей в Российской Федерации»;</w:t>
            </w:r>
          </w:p>
          <w:p w:rsidR="00191E49" w:rsidRPr="0084424F" w:rsidRDefault="00191E49" w:rsidP="00EE40B4">
            <w:pPr>
              <w:jc w:val="both"/>
            </w:pPr>
            <w:r w:rsidRPr="0084424F">
              <w:rPr>
                <w:rStyle w:val="a8"/>
                <w:i w:val="0"/>
                <w:shd w:val="clear" w:color="auto" w:fill="FFFFFF"/>
              </w:rPr>
              <w:t>письмом Минобразования России от 19.01.2000 № 14-51-59ин/04 "О соблюдении законодательства о защите прав потребителей при оказании платных образовательных услуг";</w:t>
            </w:r>
          </w:p>
          <w:p w:rsidR="00191E49" w:rsidRPr="0084424F" w:rsidRDefault="00191E49" w:rsidP="00EE40B4">
            <w:pPr>
              <w:jc w:val="both"/>
            </w:pPr>
            <w:r w:rsidRPr="0084424F">
              <w:rPr>
                <w:rStyle w:val="a8"/>
                <w:i w:val="0"/>
                <w:shd w:val="clear" w:color="auto" w:fill="FFFFFF"/>
              </w:rPr>
              <w:t>постановлением Правительства РФ № 706 "Об утверждении Правил оказания платных образовательных услуг в сфере дошкольного и общего образования";</w:t>
            </w:r>
          </w:p>
        </w:tc>
      </w:tr>
      <w:tr w:rsidR="00191E49" w:rsidRPr="0046374B" w:rsidTr="00EE40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9" w:rsidRPr="0046374B" w:rsidRDefault="00191E49" w:rsidP="00EE4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</w:t>
            </w:r>
            <w:r w:rsidRPr="0046374B">
              <w:rPr>
                <w:sz w:val="24"/>
                <w:szCs w:val="24"/>
              </w:rPr>
              <w:t>методическое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9" w:rsidRPr="0046374B" w:rsidRDefault="00191E49" w:rsidP="00EE4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материалы по организации ПОУ в городе, области и других регионах; </w:t>
            </w:r>
            <w:r w:rsidRPr="0046374B">
              <w:rPr>
                <w:sz w:val="24"/>
                <w:szCs w:val="24"/>
              </w:rPr>
              <w:t xml:space="preserve">интернет </w:t>
            </w:r>
            <w:r>
              <w:rPr>
                <w:sz w:val="24"/>
                <w:szCs w:val="24"/>
              </w:rPr>
              <w:t>–</w:t>
            </w:r>
            <w:r w:rsidRPr="0046374B">
              <w:rPr>
                <w:sz w:val="24"/>
                <w:szCs w:val="24"/>
              </w:rPr>
              <w:t xml:space="preserve"> ресурсы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91E49" w:rsidRPr="0046374B" w:rsidTr="00EE40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9" w:rsidRPr="0046374B" w:rsidRDefault="00191E49" w:rsidP="00EE40B4">
            <w:pPr>
              <w:jc w:val="both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материально-техническое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9" w:rsidRPr="0046374B" w:rsidRDefault="00191E49" w:rsidP="00EE40B4">
            <w:pPr>
              <w:jc w:val="both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предметно-развивающая среда ДОУ, средства ТСО, мультимедийные средства, дополнительные источники финансирования (платные услуги), интернет, сайт ДОУ и пр.</w:t>
            </w:r>
          </w:p>
        </w:tc>
      </w:tr>
      <w:tr w:rsidR="00E0604A" w:rsidRPr="0046374B" w:rsidTr="00EE40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A" w:rsidRPr="00BA795C" w:rsidRDefault="00CF7B3D" w:rsidP="00EE40B4">
            <w:pPr>
              <w:jc w:val="both"/>
              <w:rPr>
                <w:sz w:val="24"/>
                <w:szCs w:val="24"/>
              </w:rPr>
            </w:pPr>
            <w:r w:rsidRPr="00BA795C">
              <w:rPr>
                <w:sz w:val="24"/>
                <w:szCs w:val="24"/>
              </w:rPr>
              <w:t>взаимодействие с социальными институтами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A" w:rsidRPr="00BA795C" w:rsidRDefault="00CF7B3D" w:rsidP="00EE40B4">
            <w:pPr>
              <w:jc w:val="both"/>
              <w:rPr>
                <w:sz w:val="24"/>
                <w:szCs w:val="24"/>
              </w:rPr>
            </w:pPr>
            <w:r w:rsidRPr="00BA795C">
              <w:rPr>
                <w:sz w:val="24"/>
                <w:szCs w:val="24"/>
              </w:rPr>
              <w:t>- консультационные услуги специалистов ИРО, департамента образования: юридического и экономического отделов</w:t>
            </w:r>
          </w:p>
        </w:tc>
      </w:tr>
    </w:tbl>
    <w:p w:rsidR="00EC6201" w:rsidRPr="0046374B" w:rsidRDefault="00EC6201" w:rsidP="00EC62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201" w:rsidRPr="0046374B" w:rsidRDefault="00EC6201" w:rsidP="00EC620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Риски проекта</w:t>
      </w:r>
    </w:p>
    <w:tbl>
      <w:tblPr>
        <w:tblpPr w:leftFromText="180" w:rightFromText="180" w:vertAnchor="text" w:horzAnchor="margin" w:tblpXSpec="center" w:tblpY="14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4835"/>
        <w:gridCol w:w="4833"/>
      </w:tblGrid>
      <w:tr w:rsidR="00EC6201" w:rsidRPr="0046374B" w:rsidTr="00EC6201">
        <w:trPr>
          <w:trHeight w:val="327"/>
        </w:trPr>
        <w:tc>
          <w:tcPr>
            <w:tcW w:w="10199" w:type="dxa"/>
            <w:gridSpan w:val="3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систематические</w:t>
            </w:r>
          </w:p>
        </w:tc>
      </w:tr>
      <w:tr w:rsidR="00EC6201" w:rsidRPr="0046374B" w:rsidTr="00EC6201">
        <w:trPr>
          <w:trHeight w:val="340"/>
        </w:trPr>
        <w:tc>
          <w:tcPr>
            <w:tcW w:w="531" w:type="dxa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835" w:type="dxa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Риски</w:t>
            </w:r>
          </w:p>
        </w:tc>
        <w:tc>
          <w:tcPr>
            <w:tcW w:w="4833" w:type="dxa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Способы минимизации</w:t>
            </w:r>
          </w:p>
        </w:tc>
      </w:tr>
      <w:tr w:rsidR="00EC6201" w:rsidRPr="0046374B" w:rsidTr="00EC6201">
        <w:trPr>
          <w:trHeight w:val="653"/>
        </w:trPr>
        <w:tc>
          <w:tcPr>
            <w:tcW w:w="531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35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Недостаточная квалификация в области  законодательства</w:t>
            </w:r>
          </w:p>
        </w:tc>
        <w:tc>
          <w:tcPr>
            <w:tcW w:w="4833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Постоянный мониторинг изменения нормативно-правовой базы</w:t>
            </w:r>
          </w:p>
        </w:tc>
      </w:tr>
      <w:tr w:rsidR="00EC6201" w:rsidRPr="0046374B" w:rsidTr="00EC6201">
        <w:trPr>
          <w:trHeight w:val="1025"/>
        </w:trPr>
        <w:tc>
          <w:tcPr>
            <w:tcW w:w="531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5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 квалифицированных педагогических кадров</w:t>
            </w:r>
          </w:p>
        </w:tc>
        <w:tc>
          <w:tcPr>
            <w:tcW w:w="4833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 квалификации педагогических работников, переподготовка, целевое обучение в высших образовательных учреждениях</w:t>
            </w:r>
          </w:p>
        </w:tc>
      </w:tr>
      <w:tr w:rsidR="00EC6201" w:rsidRPr="0046374B" w:rsidTr="00EC6201">
        <w:trPr>
          <w:trHeight w:val="327"/>
        </w:trPr>
        <w:tc>
          <w:tcPr>
            <w:tcW w:w="10199" w:type="dxa"/>
            <w:gridSpan w:val="3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Риски не систематические</w:t>
            </w:r>
          </w:p>
        </w:tc>
      </w:tr>
      <w:tr w:rsidR="00EC6201" w:rsidRPr="0046374B" w:rsidTr="00EC6201">
        <w:trPr>
          <w:trHeight w:val="327"/>
        </w:trPr>
        <w:tc>
          <w:tcPr>
            <w:tcW w:w="531" w:type="dxa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835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Риски</w:t>
            </w:r>
          </w:p>
        </w:tc>
        <w:tc>
          <w:tcPr>
            <w:tcW w:w="4833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Способы минимизации</w:t>
            </w:r>
          </w:p>
        </w:tc>
      </w:tr>
      <w:tr w:rsidR="00EC6201" w:rsidRPr="0046374B" w:rsidTr="00EC6201">
        <w:trPr>
          <w:trHeight w:val="2019"/>
        </w:trPr>
        <w:tc>
          <w:tcPr>
            <w:tcW w:w="531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5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Недостаточная квалификация управленческих кадров   </w:t>
            </w:r>
          </w:p>
        </w:tc>
        <w:tc>
          <w:tcPr>
            <w:tcW w:w="4833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управленческих кадров, обмен опытом, самообразование, консультации, привлечение специалистов в сфере трудового законодательства.</w:t>
            </w:r>
          </w:p>
        </w:tc>
      </w:tr>
      <w:tr w:rsidR="00EC6201" w:rsidRPr="0046374B" w:rsidTr="00EC6201">
        <w:trPr>
          <w:trHeight w:val="668"/>
        </w:trPr>
        <w:tc>
          <w:tcPr>
            <w:tcW w:w="531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5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нагрузки работников без изменения содержания труда.</w:t>
            </w:r>
          </w:p>
        </w:tc>
        <w:tc>
          <w:tcPr>
            <w:tcW w:w="4833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нормативов педагогической нагрузки.</w:t>
            </w:r>
          </w:p>
        </w:tc>
      </w:tr>
      <w:tr w:rsidR="00EC6201" w:rsidRPr="0046374B" w:rsidTr="00EC6201">
        <w:trPr>
          <w:trHeight w:val="994"/>
        </w:trPr>
        <w:tc>
          <w:tcPr>
            <w:tcW w:w="531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5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Некорректность показателей эффективности деятельности педагогических работников.</w:t>
            </w:r>
          </w:p>
        </w:tc>
        <w:tc>
          <w:tcPr>
            <w:tcW w:w="4833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 показателей стимулирования педагогических работников.</w:t>
            </w:r>
          </w:p>
        </w:tc>
      </w:tr>
      <w:tr w:rsidR="00EC6201" w:rsidRPr="0046374B" w:rsidTr="00EC6201">
        <w:trPr>
          <w:trHeight w:val="2004"/>
        </w:trPr>
        <w:tc>
          <w:tcPr>
            <w:tcW w:w="531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5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Возрастание напряженности внутри коллектива, связанной с введением Профессионального стандарта, эффективного контракта</w:t>
            </w:r>
          </w:p>
        </w:tc>
        <w:tc>
          <w:tcPr>
            <w:tcW w:w="4833" w:type="dxa"/>
            <w:vAlign w:val="center"/>
          </w:tcPr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>Снятие напряженности педагогов через информирование членами Инициативной группы.</w:t>
            </w:r>
          </w:p>
          <w:p w:rsidR="00EC6201" w:rsidRPr="0046374B" w:rsidRDefault="00EC6201" w:rsidP="000C6AA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открытости механизма стимулирования педагогических кадров.</w:t>
            </w:r>
          </w:p>
        </w:tc>
      </w:tr>
    </w:tbl>
    <w:p w:rsidR="00EC6201" w:rsidRPr="0046374B" w:rsidRDefault="00EC6201" w:rsidP="00EC6201">
      <w:pPr>
        <w:widowControl w:val="0"/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E1A8C" w:rsidRPr="0046374B" w:rsidRDefault="00DE1A8C" w:rsidP="00DE1A8C">
      <w:pPr>
        <w:pStyle w:val="a4"/>
        <w:shd w:val="clear" w:color="auto" w:fill="FFFFFF"/>
        <w:rPr>
          <w:b/>
          <w:color w:val="000000"/>
          <w:u w:val="single"/>
        </w:rPr>
      </w:pPr>
      <w:r w:rsidRPr="0046374B">
        <w:rPr>
          <w:b/>
          <w:color w:val="000000"/>
          <w:u w:val="single"/>
        </w:rPr>
        <w:t>Средства контроля и обеспечения достоверности реализации проекта</w:t>
      </w:r>
    </w:p>
    <w:tbl>
      <w:tblPr>
        <w:tblStyle w:val="a5"/>
        <w:tblW w:w="9357" w:type="dxa"/>
        <w:tblInd w:w="-601" w:type="dxa"/>
        <w:tblLook w:val="04A0" w:firstRow="1" w:lastRow="0" w:firstColumn="1" w:lastColumn="0" w:noHBand="0" w:noVBand="1"/>
      </w:tblPr>
      <w:tblGrid>
        <w:gridCol w:w="3261"/>
        <w:gridCol w:w="3261"/>
        <w:gridCol w:w="2835"/>
      </w:tblGrid>
      <w:tr w:rsidR="00DE1A8C" w:rsidRPr="0046374B" w:rsidTr="000C6AAC">
        <w:tc>
          <w:tcPr>
            <w:tcW w:w="3261" w:type="dxa"/>
          </w:tcPr>
          <w:p w:rsidR="00DE1A8C" w:rsidRPr="0046374B" w:rsidRDefault="00DE1A8C" w:rsidP="000C6AA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374B">
              <w:rPr>
                <w:b/>
                <w:sz w:val="24"/>
                <w:szCs w:val="24"/>
                <w:u w:val="single"/>
              </w:rPr>
              <w:t xml:space="preserve">Предполагаемый результат </w:t>
            </w:r>
          </w:p>
        </w:tc>
        <w:tc>
          <w:tcPr>
            <w:tcW w:w="3261" w:type="dxa"/>
          </w:tcPr>
          <w:p w:rsidR="00DE1A8C" w:rsidRPr="0046374B" w:rsidRDefault="00DE1A8C" w:rsidP="000C6AA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374B">
              <w:rPr>
                <w:b/>
                <w:sz w:val="24"/>
                <w:szCs w:val="24"/>
                <w:u w:val="single"/>
              </w:rPr>
              <w:t>Средства контроля</w:t>
            </w:r>
          </w:p>
        </w:tc>
        <w:tc>
          <w:tcPr>
            <w:tcW w:w="2835" w:type="dxa"/>
          </w:tcPr>
          <w:p w:rsidR="00DE1A8C" w:rsidRPr="0046374B" w:rsidRDefault="00DE1A8C" w:rsidP="000C6AA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374B">
              <w:rPr>
                <w:b/>
                <w:sz w:val="24"/>
                <w:szCs w:val="24"/>
                <w:u w:val="single"/>
              </w:rPr>
              <w:t>Критерии, показатели успешности реализации проекта</w:t>
            </w:r>
          </w:p>
        </w:tc>
      </w:tr>
      <w:tr w:rsidR="00DE1A8C" w:rsidRPr="0046374B" w:rsidTr="000C6AAC">
        <w:tc>
          <w:tcPr>
            <w:tcW w:w="3261" w:type="dxa"/>
          </w:tcPr>
          <w:p w:rsidR="00DE1A8C" w:rsidRPr="0046374B" w:rsidRDefault="00DE1A8C" w:rsidP="00DE1A8C">
            <w:pPr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Создан пакет  нормативно-правовых документов федерального и регионального уровня по организации платных образовательных услуг и иной приносящей доход деятельности.</w:t>
            </w:r>
          </w:p>
          <w:p w:rsidR="00DE1A8C" w:rsidRPr="0046374B" w:rsidRDefault="00DE1A8C" w:rsidP="00DE1A8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E1A8C" w:rsidRPr="0046374B" w:rsidRDefault="00444835" w:rsidP="000C6AA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документов</w:t>
            </w:r>
          </w:p>
        </w:tc>
        <w:tc>
          <w:tcPr>
            <w:tcW w:w="2835" w:type="dxa"/>
          </w:tcPr>
          <w:p w:rsidR="00DE1A8C" w:rsidRPr="0046374B" w:rsidRDefault="00444835" w:rsidP="000C6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данных нормативно-правовых документов федерального и регионального уровней наполнен на 100%</w:t>
            </w:r>
          </w:p>
        </w:tc>
      </w:tr>
      <w:tr w:rsidR="00DE1A8C" w:rsidRPr="0046374B" w:rsidTr="000C6AAC">
        <w:tc>
          <w:tcPr>
            <w:tcW w:w="3261" w:type="dxa"/>
          </w:tcPr>
          <w:p w:rsidR="00DE1A8C" w:rsidRPr="0046374B" w:rsidRDefault="00DE1A8C" w:rsidP="00DE1A8C">
            <w:pPr>
              <w:jc w:val="both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 xml:space="preserve">Разработан пакет </w:t>
            </w:r>
            <w:r w:rsidRPr="0046374B">
              <w:rPr>
                <w:sz w:val="24"/>
                <w:szCs w:val="24"/>
              </w:rPr>
              <w:lastRenderedPageBreak/>
              <w:t>нормативно правовых документов по организации платных образовательных услуг и иной приносящей доход деятельности (Положения, договоры, должностные инструкции, приказы и</w:t>
            </w:r>
            <w:r w:rsidR="00AB4CF1" w:rsidRPr="0046374B">
              <w:rPr>
                <w:sz w:val="24"/>
                <w:szCs w:val="24"/>
              </w:rPr>
              <w:t xml:space="preserve"> др.)</w:t>
            </w:r>
          </w:p>
        </w:tc>
        <w:tc>
          <w:tcPr>
            <w:tcW w:w="3261" w:type="dxa"/>
          </w:tcPr>
          <w:p w:rsidR="004D1D17" w:rsidRDefault="004D1D17" w:rsidP="000C6A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Экспертная оценка </w:t>
            </w:r>
            <w:r>
              <w:rPr>
                <w:sz w:val="24"/>
                <w:szCs w:val="24"/>
              </w:rPr>
              <w:lastRenderedPageBreak/>
              <w:t>разработанных материалов</w:t>
            </w:r>
          </w:p>
          <w:p w:rsidR="004D1D17" w:rsidRDefault="004D1D17" w:rsidP="000C6AAC">
            <w:pPr>
              <w:spacing w:line="276" w:lineRule="auto"/>
              <w:rPr>
                <w:sz w:val="24"/>
                <w:szCs w:val="24"/>
              </w:rPr>
            </w:pPr>
          </w:p>
          <w:p w:rsidR="004D1D17" w:rsidRDefault="004D1D17" w:rsidP="000C6AAC">
            <w:pPr>
              <w:spacing w:line="276" w:lineRule="auto"/>
              <w:rPr>
                <w:sz w:val="24"/>
                <w:szCs w:val="24"/>
              </w:rPr>
            </w:pPr>
          </w:p>
          <w:p w:rsidR="004D1D17" w:rsidRDefault="004D1D17" w:rsidP="000C6AAC">
            <w:pPr>
              <w:spacing w:line="276" w:lineRule="auto"/>
              <w:rPr>
                <w:sz w:val="24"/>
                <w:szCs w:val="24"/>
              </w:rPr>
            </w:pPr>
          </w:p>
          <w:p w:rsidR="00DE1A8C" w:rsidRPr="0046374B" w:rsidRDefault="004D1D17" w:rsidP="000C6A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совещания руководителей ДОУ</w:t>
            </w:r>
          </w:p>
        </w:tc>
        <w:tc>
          <w:tcPr>
            <w:tcW w:w="2835" w:type="dxa"/>
          </w:tcPr>
          <w:p w:rsidR="004D1D17" w:rsidRDefault="004D1D17" w:rsidP="000C6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Соответствие </w:t>
            </w:r>
            <w:r>
              <w:rPr>
                <w:sz w:val="24"/>
                <w:szCs w:val="24"/>
              </w:rPr>
              <w:lastRenderedPageBreak/>
              <w:t>нормативных документов требованиям законодательства</w:t>
            </w:r>
          </w:p>
          <w:p w:rsidR="004D1D17" w:rsidRDefault="00DE1A8C" w:rsidP="000C6AAC">
            <w:pPr>
              <w:jc w:val="both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 xml:space="preserve"> </w:t>
            </w:r>
          </w:p>
          <w:p w:rsidR="00DE1A8C" w:rsidRPr="0046374B" w:rsidRDefault="00DE1A8C" w:rsidP="000C6AAC">
            <w:pPr>
              <w:jc w:val="both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Информированность руководителей ДОУ – 100%</w:t>
            </w:r>
          </w:p>
        </w:tc>
      </w:tr>
      <w:tr w:rsidR="00DE1A8C" w:rsidRPr="0046374B" w:rsidTr="000C6AAC">
        <w:tc>
          <w:tcPr>
            <w:tcW w:w="3261" w:type="dxa"/>
          </w:tcPr>
          <w:p w:rsidR="00DE1A8C" w:rsidRPr="0046374B" w:rsidRDefault="00DE1A8C" w:rsidP="00DE1A8C">
            <w:pPr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lastRenderedPageBreak/>
              <w:t>Создан и апробирован алгоритм организации платных образовательных услуг в ДОУ.</w:t>
            </w:r>
          </w:p>
          <w:p w:rsidR="00DE1A8C" w:rsidRPr="0046374B" w:rsidRDefault="00DE1A8C" w:rsidP="000C6AAC">
            <w:pPr>
              <w:pStyle w:val="a3"/>
              <w:spacing w:line="276" w:lineRule="auto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E1A8C" w:rsidRPr="0046374B" w:rsidRDefault="00AB4CF1" w:rsidP="000C6AAC">
            <w:pPr>
              <w:jc w:val="both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Сбор и анализ информации</w:t>
            </w:r>
          </w:p>
        </w:tc>
        <w:tc>
          <w:tcPr>
            <w:tcW w:w="2835" w:type="dxa"/>
          </w:tcPr>
          <w:p w:rsidR="00AB4CF1" w:rsidRPr="0046374B" w:rsidRDefault="00AB4CF1" w:rsidP="000C6AAC">
            <w:pPr>
              <w:jc w:val="both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% ДОУ в МСО организовавших ПОУ</w:t>
            </w:r>
          </w:p>
          <w:p w:rsidR="00DE1A8C" w:rsidRPr="0046374B" w:rsidRDefault="00AB4CF1" w:rsidP="00AB4CF1">
            <w:pPr>
              <w:jc w:val="both"/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% охвата контингента детей ДОУ платными образовательными услугами</w:t>
            </w:r>
          </w:p>
        </w:tc>
      </w:tr>
      <w:tr w:rsidR="00DE1A8C" w:rsidRPr="0046374B" w:rsidTr="000C6AAC">
        <w:tc>
          <w:tcPr>
            <w:tcW w:w="3261" w:type="dxa"/>
          </w:tcPr>
          <w:p w:rsidR="00DE1A8C" w:rsidRPr="0046374B" w:rsidRDefault="00DE1A8C" w:rsidP="00DE1A8C">
            <w:pPr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Разработан алгоритм организации иной приносящей доход деятельности.</w:t>
            </w:r>
          </w:p>
          <w:p w:rsidR="00DE1A8C" w:rsidRPr="0046374B" w:rsidRDefault="00DE1A8C" w:rsidP="000C6A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E1A8C" w:rsidRPr="0046374B" w:rsidRDefault="00444835" w:rsidP="000C6AAC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46374B">
              <w:rPr>
                <w:sz w:val="24"/>
                <w:szCs w:val="24"/>
              </w:rPr>
              <w:t>Сбор и анализ информации</w:t>
            </w:r>
          </w:p>
        </w:tc>
        <w:tc>
          <w:tcPr>
            <w:tcW w:w="2835" w:type="dxa"/>
          </w:tcPr>
          <w:p w:rsidR="00DE1A8C" w:rsidRPr="0046374B" w:rsidRDefault="007215F5" w:rsidP="007215F5">
            <w:pPr>
              <w:rPr>
                <w:sz w:val="24"/>
                <w:szCs w:val="24"/>
              </w:rPr>
            </w:pPr>
            <w:r w:rsidRPr="0046374B">
              <w:rPr>
                <w:sz w:val="24"/>
                <w:szCs w:val="24"/>
              </w:rPr>
              <w:t>%  внебюджетных средств (за исключением родительской платы)  в бюджете ДОУ</w:t>
            </w:r>
          </w:p>
          <w:p w:rsidR="007215F5" w:rsidRPr="0046374B" w:rsidRDefault="007215F5" w:rsidP="007215F5">
            <w:pPr>
              <w:rPr>
                <w:sz w:val="24"/>
                <w:szCs w:val="24"/>
              </w:rPr>
            </w:pPr>
          </w:p>
        </w:tc>
      </w:tr>
    </w:tbl>
    <w:p w:rsidR="00EC6201" w:rsidRPr="0046374B" w:rsidRDefault="00EC6201" w:rsidP="00377E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4CF1" w:rsidRPr="0046374B" w:rsidRDefault="00AB4CF1" w:rsidP="00AB4CF1">
      <w:pPr>
        <w:pStyle w:val="a4"/>
        <w:shd w:val="clear" w:color="auto" w:fill="FFFFFF"/>
        <w:rPr>
          <w:b/>
          <w:color w:val="000000"/>
          <w:u w:val="single"/>
        </w:rPr>
      </w:pPr>
      <w:r w:rsidRPr="0046374B">
        <w:rPr>
          <w:b/>
          <w:color w:val="000000"/>
          <w:u w:val="single"/>
        </w:rPr>
        <w:t>Механизмы  реализации проекта:</w:t>
      </w:r>
    </w:p>
    <w:p w:rsidR="00AB4CF1" w:rsidRPr="0046374B" w:rsidRDefault="00AB4CF1" w:rsidP="00AB4CF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 xml:space="preserve">Основными механизмами реализации проекта являются: </w:t>
      </w:r>
    </w:p>
    <w:p w:rsidR="00AB4CF1" w:rsidRPr="0046374B" w:rsidRDefault="00AB4CF1" w:rsidP="00AB4CF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 xml:space="preserve">- нормативная база; </w:t>
      </w:r>
    </w:p>
    <w:p w:rsidR="00AB4CF1" w:rsidRPr="0046374B" w:rsidRDefault="00AB4CF1" w:rsidP="00AB4CF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 xml:space="preserve">- </w:t>
      </w:r>
      <w:r w:rsidR="00CF306E">
        <w:rPr>
          <w:rFonts w:ascii="Times New Roman" w:hAnsi="Times New Roman" w:cs="Times New Roman"/>
          <w:sz w:val="24"/>
          <w:szCs w:val="24"/>
        </w:rPr>
        <w:t>четкое распределение направлений работы среди участников проектной группы</w:t>
      </w:r>
    </w:p>
    <w:p w:rsidR="00444835" w:rsidRPr="0046374B" w:rsidRDefault="00C611D0" w:rsidP="00AB4CF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 xml:space="preserve">- </w:t>
      </w:r>
      <w:r w:rsidR="00444835">
        <w:rPr>
          <w:rFonts w:ascii="Times New Roman" w:hAnsi="Times New Roman" w:cs="Times New Roman"/>
          <w:sz w:val="24"/>
          <w:szCs w:val="24"/>
        </w:rPr>
        <w:t>рациональная система планирования работы проектной группы;</w:t>
      </w:r>
    </w:p>
    <w:p w:rsidR="00AB4CF1" w:rsidRPr="0046374B" w:rsidRDefault="00AB4CF1" w:rsidP="00AB4CF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- рефлексивное управление</w:t>
      </w:r>
      <w:r w:rsidR="00444835">
        <w:rPr>
          <w:rFonts w:ascii="Times New Roman" w:hAnsi="Times New Roman" w:cs="Times New Roman"/>
          <w:sz w:val="24"/>
          <w:szCs w:val="24"/>
        </w:rPr>
        <w:t xml:space="preserve"> работой проектной группы со стороны руководителя группы</w:t>
      </w:r>
      <w:r w:rsidRPr="0046374B">
        <w:rPr>
          <w:rFonts w:ascii="Times New Roman" w:hAnsi="Times New Roman" w:cs="Times New Roman"/>
          <w:sz w:val="24"/>
          <w:szCs w:val="24"/>
        </w:rPr>
        <w:t>;</w:t>
      </w:r>
    </w:p>
    <w:p w:rsidR="00AB4CF1" w:rsidRPr="0046374B" w:rsidRDefault="007215F5" w:rsidP="00AB4CF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-</w:t>
      </w:r>
      <w:r w:rsidR="00CF306E">
        <w:rPr>
          <w:rFonts w:ascii="Times New Roman" w:hAnsi="Times New Roman" w:cs="Times New Roman"/>
          <w:sz w:val="24"/>
          <w:szCs w:val="24"/>
        </w:rPr>
        <w:t xml:space="preserve"> и</w:t>
      </w:r>
      <w:r w:rsidR="00AB4CF1" w:rsidRPr="0046374B">
        <w:rPr>
          <w:rFonts w:ascii="Times New Roman" w:hAnsi="Times New Roman" w:cs="Times New Roman"/>
          <w:sz w:val="24"/>
          <w:szCs w:val="24"/>
        </w:rPr>
        <w:t>нформация о промежуточных и итоговых результатах, транслируемые   педагогической общественности.</w:t>
      </w:r>
    </w:p>
    <w:p w:rsidR="007215F5" w:rsidRPr="0046374B" w:rsidRDefault="007215F5" w:rsidP="0072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Эффекты проекта</w:t>
      </w: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15F5" w:rsidRPr="0046374B" w:rsidRDefault="00A04D17" w:rsidP="007215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7215F5"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ДОУ, оказывающих</w:t>
      </w:r>
      <w:r w:rsidR="0044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платные образовательные услуги</w:t>
      </w:r>
    </w:p>
    <w:p w:rsidR="007215F5" w:rsidRPr="0046374B" w:rsidRDefault="007215F5" w:rsidP="007215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</w:t>
      </w:r>
      <w:r w:rsidR="0044483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ьно-технической базы учреждений</w:t>
      </w:r>
    </w:p>
    <w:p w:rsidR="007215F5" w:rsidRPr="0046374B" w:rsidRDefault="00444835" w:rsidP="007215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имиджа дошкольных образовательных организаций</w:t>
      </w:r>
    </w:p>
    <w:p w:rsidR="007215F5" w:rsidRDefault="007215F5" w:rsidP="007215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удовлетворенности родителей качеством</w:t>
      </w:r>
      <w:r w:rsidR="0077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</w:t>
      </w:r>
      <w:r w:rsidR="0044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</w:p>
    <w:p w:rsidR="007215F5" w:rsidRPr="0046374B" w:rsidRDefault="007215F5" w:rsidP="0072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29" w:rsidRDefault="007215F5" w:rsidP="007215F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проекта для развития МСО города Ярославля определяется тем, что мы представим </w:t>
      </w:r>
      <w:r w:rsidR="00CF3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действенный</w:t>
      </w:r>
      <w:r w:rsidRPr="004637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F3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механизм привлечения дополнительных источников финансирования для развития ДОУ и наиболее полного удовлетворения образовательных потребностей граждан</w:t>
      </w:r>
    </w:p>
    <w:p w:rsidR="00971729" w:rsidRDefault="00971729" w:rsidP="007215F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15F5" w:rsidRPr="0046374B" w:rsidRDefault="007215F5" w:rsidP="007215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</w:t>
      </w:r>
      <w:r w:rsidR="0084424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проекта мы представим методическое пособие</w:t>
      </w:r>
    </w:p>
    <w:p w:rsidR="0084424F" w:rsidRPr="0046374B" w:rsidRDefault="0084424F" w:rsidP="008442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374B">
        <w:rPr>
          <w:rFonts w:ascii="Times New Roman" w:hAnsi="Times New Roman" w:cs="Times New Roman"/>
          <w:b/>
          <w:i/>
          <w:sz w:val="24"/>
          <w:szCs w:val="24"/>
        </w:rPr>
        <w:t xml:space="preserve">«Организация внебюджетной деятельности как средство повышения эффективности работы ДОУ  в современных социально-экономических условиях» </w:t>
      </w:r>
    </w:p>
    <w:p w:rsidR="0084424F" w:rsidRDefault="0084424F" w:rsidP="007215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15F5" w:rsidRPr="0046374B" w:rsidRDefault="007215F5" w:rsidP="007215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37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Механизмы трансляции опыта:</w:t>
      </w:r>
    </w:p>
    <w:p w:rsidR="007215F5" w:rsidRPr="0046374B" w:rsidRDefault="007215F5" w:rsidP="007215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выступление на совещаниях руководителей ОО, на Совете руководителей; конференциях;</w:t>
      </w:r>
    </w:p>
    <w:p w:rsidR="007215F5" w:rsidRPr="0046374B" w:rsidRDefault="007215F5" w:rsidP="007215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семинаров и мастер-классов на базе ДОУ;</w:t>
      </w:r>
    </w:p>
    <w:p w:rsidR="007215F5" w:rsidRPr="0046374B" w:rsidRDefault="007215F5" w:rsidP="007215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электронных версий разработок; публикации.</w:t>
      </w:r>
    </w:p>
    <w:p w:rsidR="007215F5" w:rsidRPr="0046374B" w:rsidRDefault="007215F5" w:rsidP="007215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57" w:rsidRPr="0046374B" w:rsidRDefault="00046C57" w:rsidP="00046C57">
      <w:pPr>
        <w:rPr>
          <w:rFonts w:ascii="Times New Roman" w:hAnsi="Times New Roman" w:cs="Times New Roman"/>
          <w:b/>
          <w:sz w:val="24"/>
          <w:szCs w:val="24"/>
        </w:rPr>
      </w:pPr>
    </w:p>
    <w:p w:rsidR="00D51E65" w:rsidRPr="0046374B" w:rsidRDefault="00D51E65">
      <w:pPr>
        <w:rPr>
          <w:rFonts w:ascii="Times New Roman" w:hAnsi="Times New Roman" w:cs="Times New Roman"/>
          <w:b/>
          <w:sz w:val="24"/>
          <w:szCs w:val="24"/>
        </w:rPr>
      </w:pPr>
    </w:p>
    <w:sectPr w:rsidR="00D51E65" w:rsidRPr="0046374B" w:rsidSect="0032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4D42"/>
    <w:multiLevelType w:val="hybridMultilevel"/>
    <w:tmpl w:val="C542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043F"/>
    <w:multiLevelType w:val="hybridMultilevel"/>
    <w:tmpl w:val="C542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2740"/>
    <w:multiLevelType w:val="hybridMultilevel"/>
    <w:tmpl w:val="F758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257A7"/>
    <w:multiLevelType w:val="hybridMultilevel"/>
    <w:tmpl w:val="C542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2340B"/>
    <w:multiLevelType w:val="hybridMultilevel"/>
    <w:tmpl w:val="C542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44899"/>
    <w:multiLevelType w:val="hybridMultilevel"/>
    <w:tmpl w:val="C542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D2A34"/>
    <w:multiLevelType w:val="hybridMultilevel"/>
    <w:tmpl w:val="C542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23541"/>
    <w:multiLevelType w:val="hybridMultilevel"/>
    <w:tmpl w:val="FE32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269"/>
    <w:multiLevelType w:val="hybridMultilevel"/>
    <w:tmpl w:val="37F06870"/>
    <w:lvl w:ilvl="0" w:tplc="795EA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203B0"/>
    <w:multiLevelType w:val="hybridMultilevel"/>
    <w:tmpl w:val="76041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E65"/>
    <w:rsid w:val="00015952"/>
    <w:rsid w:val="0004475E"/>
    <w:rsid w:val="00046C57"/>
    <w:rsid w:val="000E558B"/>
    <w:rsid w:val="00113518"/>
    <w:rsid w:val="00191E49"/>
    <w:rsid w:val="00202B21"/>
    <w:rsid w:val="00291EF5"/>
    <w:rsid w:val="002D6509"/>
    <w:rsid w:val="00327779"/>
    <w:rsid w:val="00377E57"/>
    <w:rsid w:val="00444835"/>
    <w:rsid w:val="00453A4B"/>
    <w:rsid w:val="0046374B"/>
    <w:rsid w:val="00497324"/>
    <w:rsid w:val="004D1D17"/>
    <w:rsid w:val="0050226E"/>
    <w:rsid w:val="005311B5"/>
    <w:rsid w:val="00565E2F"/>
    <w:rsid w:val="005C57FA"/>
    <w:rsid w:val="005D5919"/>
    <w:rsid w:val="0064252F"/>
    <w:rsid w:val="006937F0"/>
    <w:rsid w:val="006A75E7"/>
    <w:rsid w:val="0070794F"/>
    <w:rsid w:val="00710420"/>
    <w:rsid w:val="007215F5"/>
    <w:rsid w:val="00776B8F"/>
    <w:rsid w:val="00780820"/>
    <w:rsid w:val="007E78D3"/>
    <w:rsid w:val="0084424F"/>
    <w:rsid w:val="008620A5"/>
    <w:rsid w:val="00971729"/>
    <w:rsid w:val="00982140"/>
    <w:rsid w:val="009A1ADE"/>
    <w:rsid w:val="009F0E50"/>
    <w:rsid w:val="009F22C2"/>
    <w:rsid w:val="009F30D3"/>
    <w:rsid w:val="00A04D17"/>
    <w:rsid w:val="00A47842"/>
    <w:rsid w:val="00A83F72"/>
    <w:rsid w:val="00AB4CF1"/>
    <w:rsid w:val="00B23A55"/>
    <w:rsid w:val="00BA4E63"/>
    <w:rsid w:val="00BA795C"/>
    <w:rsid w:val="00BB531C"/>
    <w:rsid w:val="00C4267F"/>
    <w:rsid w:val="00C611D0"/>
    <w:rsid w:val="00C716E2"/>
    <w:rsid w:val="00CE5949"/>
    <w:rsid w:val="00CF306E"/>
    <w:rsid w:val="00CF559F"/>
    <w:rsid w:val="00CF7B3D"/>
    <w:rsid w:val="00D51E65"/>
    <w:rsid w:val="00DE1A8C"/>
    <w:rsid w:val="00E0604A"/>
    <w:rsid w:val="00E4520A"/>
    <w:rsid w:val="00E61563"/>
    <w:rsid w:val="00EC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3C851-A10B-4341-B260-C0BE5833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6E"/>
  </w:style>
  <w:style w:type="paragraph" w:styleId="1">
    <w:name w:val="heading 1"/>
    <w:basedOn w:val="a"/>
    <w:link w:val="10"/>
    <w:uiPriority w:val="9"/>
    <w:qFormat/>
    <w:rsid w:val="00844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E1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3A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42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qFormat/>
    <w:rsid w:val="00844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Юлия</cp:lastModifiedBy>
  <cp:revision>13</cp:revision>
  <cp:lastPrinted>2017-05-17T08:57:00Z</cp:lastPrinted>
  <dcterms:created xsi:type="dcterms:W3CDTF">2017-05-16T10:45:00Z</dcterms:created>
  <dcterms:modified xsi:type="dcterms:W3CDTF">2017-12-16T09:03:00Z</dcterms:modified>
</cp:coreProperties>
</file>